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DEAE" w14:textId="77777777" w:rsidR="00C124FF" w:rsidRPr="001A2F20" w:rsidRDefault="00C124FF" w:rsidP="00007D44">
      <w:pPr>
        <w:widowControl w:val="0"/>
        <w:spacing w:after="0" w:line="240" w:lineRule="auto"/>
        <w:ind w:left="-142" w:right="-1"/>
        <w:jc w:val="center"/>
        <w:rPr>
          <w:rFonts w:ascii="Times New Roman" w:eastAsia="Times New Roman" w:hAnsi="Times New Roman" w:cs="Times New Roman"/>
          <w:b/>
          <w:color w:val="000000"/>
          <w:sz w:val="28"/>
          <w:szCs w:val="28"/>
          <w:lang w:val="uk-UA" w:eastAsia="uk-UA" w:bidi="uk-UA"/>
        </w:rPr>
      </w:pPr>
    </w:p>
    <w:p w14:paraId="12E876CE" w14:textId="4A53E298" w:rsidR="00C124FF" w:rsidRPr="001A2F20" w:rsidRDefault="00C124FF" w:rsidP="00007D44">
      <w:pPr>
        <w:widowControl w:val="0"/>
        <w:spacing w:after="0" w:line="240" w:lineRule="auto"/>
        <w:ind w:left="-142" w:right="-1"/>
        <w:jc w:val="center"/>
        <w:rPr>
          <w:rFonts w:ascii="Times New Roman" w:eastAsia="Times New Roman" w:hAnsi="Times New Roman" w:cs="Times New Roman"/>
          <w:b/>
          <w:sz w:val="28"/>
          <w:szCs w:val="28"/>
          <w:lang w:val="uk-UA"/>
        </w:rPr>
      </w:pPr>
      <w:r w:rsidRPr="001A2F20">
        <w:rPr>
          <w:rFonts w:ascii="Times New Roman" w:eastAsia="Times New Roman" w:hAnsi="Times New Roman" w:cs="Times New Roman"/>
          <w:b/>
          <w:sz w:val="28"/>
          <w:szCs w:val="28"/>
          <w:lang w:val="uk-UA"/>
        </w:rPr>
        <w:t>ЗВІТ</w:t>
      </w:r>
    </w:p>
    <w:p w14:paraId="72302A2F" w14:textId="54574F13" w:rsidR="00D82BFA" w:rsidRPr="001A2F20" w:rsidRDefault="00D82BFA" w:rsidP="00007D44">
      <w:pPr>
        <w:widowControl w:val="0"/>
        <w:spacing w:after="0" w:line="240" w:lineRule="auto"/>
        <w:ind w:left="-142" w:right="-1"/>
        <w:jc w:val="center"/>
        <w:rPr>
          <w:rFonts w:ascii="Times New Roman" w:eastAsia="Times New Roman" w:hAnsi="Times New Roman" w:cs="Times New Roman"/>
          <w:sz w:val="28"/>
          <w:szCs w:val="28"/>
          <w:lang w:val="uk-UA"/>
        </w:rPr>
      </w:pPr>
      <w:r w:rsidRPr="001A2F20">
        <w:rPr>
          <w:rFonts w:ascii="Times New Roman" w:eastAsia="Times New Roman" w:hAnsi="Times New Roman" w:cs="Times New Roman"/>
          <w:color w:val="000000"/>
          <w:sz w:val="28"/>
          <w:szCs w:val="28"/>
          <w:lang w:val="uk-UA" w:eastAsia="uk-UA" w:bidi="uk-UA"/>
        </w:rPr>
        <w:t>директора КЗ «Козачолопанський ліцей»</w:t>
      </w:r>
      <w:r w:rsidRPr="001A2F20">
        <w:rPr>
          <w:rFonts w:ascii="Times New Roman" w:eastAsia="Times New Roman" w:hAnsi="Times New Roman" w:cs="Times New Roman"/>
          <w:color w:val="000000"/>
          <w:sz w:val="28"/>
          <w:szCs w:val="28"/>
          <w:lang w:val="uk-UA" w:eastAsia="uk-UA" w:bidi="uk-UA"/>
        </w:rPr>
        <w:br/>
        <w:t>Дергачівської міської ра</w:t>
      </w:r>
      <w:r w:rsidRPr="001A2F20">
        <w:rPr>
          <w:rFonts w:ascii="Times New Roman" w:eastAsia="Times New Roman" w:hAnsi="Times New Roman" w:cs="Times New Roman"/>
          <w:sz w:val="28"/>
          <w:szCs w:val="28"/>
          <w:lang w:val="uk-UA"/>
        </w:rPr>
        <w:t>ди Харківської області</w:t>
      </w:r>
      <w:r w:rsidRPr="001A2F20">
        <w:rPr>
          <w:rFonts w:ascii="Times New Roman" w:eastAsia="Times New Roman" w:hAnsi="Times New Roman" w:cs="Times New Roman"/>
          <w:sz w:val="28"/>
          <w:szCs w:val="28"/>
          <w:lang w:val="uk-UA"/>
        </w:rPr>
        <w:br/>
        <w:t>Дударєвої Т.А</w:t>
      </w:r>
      <w:r w:rsidRPr="001A2F20">
        <w:rPr>
          <w:rFonts w:ascii="Times New Roman" w:eastAsia="Times New Roman" w:hAnsi="Times New Roman" w:cs="Times New Roman"/>
          <w:color w:val="000000"/>
          <w:sz w:val="28"/>
          <w:szCs w:val="28"/>
          <w:lang w:val="uk-UA" w:eastAsia="uk-UA" w:bidi="uk-UA"/>
        </w:rPr>
        <w:t>. про підсумки професійної діяльності</w:t>
      </w:r>
      <w:r w:rsidRPr="001A2F20">
        <w:rPr>
          <w:rFonts w:ascii="Times New Roman" w:eastAsia="Times New Roman" w:hAnsi="Times New Roman" w:cs="Times New Roman"/>
          <w:color w:val="000000"/>
          <w:sz w:val="28"/>
          <w:szCs w:val="28"/>
          <w:lang w:val="uk-UA" w:eastAsia="uk-UA" w:bidi="uk-UA"/>
        </w:rPr>
        <w:br/>
        <w:t xml:space="preserve">у </w:t>
      </w:r>
      <w:r w:rsidRPr="001A2F20">
        <w:rPr>
          <w:rFonts w:ascii="Times New Roman" w:eastAsia="Times New Roman" w:hAnsi="Times New Roman" w:cs="Times New Roman"/>
          <w:sz w:val="28"/>
          <w:szCs w:val="28"/>
          <w:lang w:val="uk-UA" w:bidi="en-US"/>
        </w:rPr>
        <w:t>202</w:t>
      </w:r>
      <w:r w:rsidR="00FC74D3">
        <w:rPr>
          <w:rFonts w:ascii="Times New Roman" w:eastAsia="Times New Roman" w:hAnsi="Times New Roman" w:cs="Times New Roman"/>
          <w:sz w:val="28"/>
          <w:szCs w:val="28"/>
          <w:lang w:val="uk-UA" w:bidi="en-US"/>
        </w:rPr>
        <w:t>4</w:t>
      </w:r>
      <w:r w:rsidRPr="001A2F20">
        <w:rPr>
          <w:rFonts w:ascii="Times New Roman" w:eastAsia="Times New Roman" w:hAnsi="Times New Roman" w:cs="Times New Roman"/>
          <w:sz w:val="28"/>
          <w:szCs w:val="28"/>
          <w:lang w:val="uk-UA" w:bidi="en-US"/>
        </w:rPr>
        <w:t>/202</w:t>
      </w:r>
      <w:r w:rsidR="00FC74D3">
        <w:rPr>
          <w:rFonts w:ascii="Times New Roman" w:eastAsia="Times New Roman" w:hAnsi="Times New Roman" w:cs="Times New Roman"/>
          <w:sz w:val="28"/>
          <w:szCs w:val="28"/>
          <w:lang w:val="uk-UA" w:bidi="en-US"/>
        </w:rPr>
        <w:t>5</w:t>
      </w:r>
      <w:r w:rsidRPr="001A2F20">
        <w:rPr>
          <w:rFonts w:ascii="Times New Roman" w:eastAsia="Times New Roman" w:hAnsi="Times New Roman" w:cs="Times New Roman"/>
          <w:color w:val="000000"/>
          <w:sz w:val="28"/>
          <w:szCs w:val="28"/>
          <w:lang w:val="uk-UA" w:bidi="en-US"/>
        </w:rPr>
        <w:t xml:space="preserve"> </w:t>
      </w:r>
      <w:r w:rsidRPr="001A2F20">
        <w:rPr>
          <w:rFonts w:ascii="Times New Roman" w:eastAsia="Times New Roman" w:hAnsi="Times New Roman" w:cs="Times New Roman"/>
          <w:color w:val="000000"/>
          <w:sz w:val="28"/>
          <w:szCs w:val="28"/>
          <w:lang w:val="uk-UA" w:eastAsia="uk-UA" w:bidi="uk-UA"/>
        </w:rPr>
        <w:t>навчальному році перед</w:t>
      </w:r>
      <w:r w:rsidRPr="001A2F20">
        <w:rPr>
          <w:rFonts w:ascii="Times New Roman" w:eastAsia="Times New Roman" w:hAnsi="Times New Roman" w:cs="Times New Roman"/>
          <w:color w:val="000000"/>
          <w:sz w:val="28"/>
          <w:szCs w:val="28"/>
          <w:lang w:val="uk-UA" w:eastAsia="uk-UA" w:bidi="uk-UA"/>
        </w:rPr>
        <w:br/>
        <w:t>педагогічним колективом та громадськістю</w:t>
      </w:r>
    </w:p>
    <w:p w14:paraId="3CCF3C58" w14:textId="77777777" w:rsidR="00D82BFA" w:rsidRPr="001A2F20" w:rsidRDefault="00D82BFA" w:rsidP="00007D44">
      <w:pPr>
        <w:spacing w:after="0" w:line="240" w:lineRule="auto"/>
        <w:ind w:left="-142" w:right="-1"/>
        <w:rPr>
          <w:rFonts w:ascii="Times New Roman" w:eastAsia="Calibri" w:hAnsi="Times New Roman" w:cs="Times New Roman"/>
          <w:lang w:val="uk-UA"/>
        </w:rPr>
      </w:pPr>
    </w:p>
    <w:p w14:paraId="0201BE9D" w14:textId="77777777" w:rsidR="00307A8B" w:rsidRPr="001A2F20" w:rsidRDefault="00D82BFA" w:rsidP="00007D44">
      <w:pPr>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Шановні присутні! </w:t>
      </w:r>
    </w:p>
    <w:p w14:paraId="754ACBC4" w14:textId="1D63E14F" w:rsidR="00D82BFA" w:rsidRPr="001A2F20" w:rsidRDefault="00307A8B" w:rsidP="00007D44">
      <w:pPr>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w:t>
      </w:r>
      <w:r w:rsidR="00D82BFA" w:rsidRPr="001A2F20">
        <w:rPr>
          <w:rFonts w:ascii="Times New Roman" w:eastAsia="Times New Roman" w:hAnsi="Times New Roman" w:cs="Times New Roman"/>
          <w:color w:val="000000"/>
          <w:sz w:val="28"/>
          <w:szCs w:val="28"/>
          <w:lang w:val="uk-UA" w:eastAsia="uk-UA" w:bidi="uk-UA"/>
        </w:rPr>
        <w:t>Закінчився 202</w:t>
      </w:r>
      <w:r w:rsidR="00FC74D3">
        <w:rPr>
          <w:rFonts w:ascii="Times New Roman" w:eastAsia="Times New Roman" w:hAnsi="Times New Roman" w:cs="Times New Roman"/>
          <w:color w:val="000000"/>
          <w:sz w:val="28"/>
          <w:szCs w:val="28"/>
          <w:lang w:val="uk-UA" w:eastAsia="uk-UA" w:bidi="uk-UA"/>
        </w:rPr>
        <w:t>4</w:t>
      </w:r>
      <w:r w:rsidR="00D82BFA" w:rsidRPr="001A2F20">
        <w:rPr>
          <w:rFonts w:ascii="Times New Roman" w:eastAsia="Times New Roman" w:hAnsi="Times New Roman" w:cs="Times New Roman"/>
          <w:color w:val="000000"/>
          <w:sz w:val="28"/>
          <w:szCs w:val="28"/>
          <w:lang w:val="uk-UA" w:eastAsia="uk-UA" w:bidi="uk-UA"/>
        </w:rPr>
        <w:t>/202</w:t>
      </w:r>
      <w:r w:rsidR="00FC74D3">
        <w:rPr>
          <w:rFonts w:ascii="Times New Roman" w:eastAsia="Times New Roman" w:hAnsi="Times New Roman" w:cs="Times New Roman"/>
          <w:color w:val="000000"/>
          <w:sz w:val="28"/>
          <w:szCs w:val="28"/>
          <w:lang w:val="uk-UA" w:eastAsia="uk-UA" w:bidi="uk-UA"/>
        </w:rPr>
        <w:t>5</w:t>
      </w:r>
      <w:r w:rsidR="00D82BFA" w:rsidRPr="001A2F20">
        <w:rPr>
          <w:rFonts w:ascii="Times New Roman" w:eastAsia="Times New Roman" w:hAnsi="Times New Roman" w:cs="Times New Roman"/>
          <w:color w:val="000000"/>
          <w:sz w:val="28"/>
          <w:szCs w:val="28"/>
          <w:lang w:val="uk-UA" w:eastAsia="uk-UA" w:bidi="uk-UA"/>
        </w:rPr>
        <w:t xml:space="preserve"> навчальний рік, і тому ми зібралися сьогодні, щоб зробити певні підсумки роботи колективу ліцею, оцінити мою діяльність на посаді директора протягом 202</w:t>
      </w:r>
      <w:r w:rsidR="00FC74D3">
        <w:rPr>
          <w:rFonts w:ascii="Times New Roman" w:eastAsia="Times New Roman" w:hAnsi="Times New Roman" w:cs="Times New Roman"/>
          <w:color w:val="000000"/>
          <w:sz w:val="28"/>
          <w:szCs w:val="28"/>
          <w:lang w:val="uk-UA" w:eastAsia="uk-UA" w:bidi="uk-UA"/>
        </w:rPr>
        <w:t>4</w:t>
      </w:r>
      <w:r w:rsidR="00D82BFA" w:rsidRPr="001A2F20">
        <w:rPr>
          <w:rFonts w:ascii="Times New Roman" w:eastAsia="Times New Roman" w:hAnsi="Times New Roman" w:cs="Times New Roman"/>
          <w:color w:val="000000"/>
          <w:sz w:val="28"/>
          <w:szCs w:val="28"/>
          <w:lang w:val="uk-UA" w:eastAsia="uk-UA" w:bidi="uk-UA"/>
        </w:rPr>
        <w:t>/202</w:t>
      </w:r>
      <w:r w:rsidR="00FC74D3">
        <w:rPr>
          <w:rFonts w:ascii="Times New Roman" w:eastAsia="Times New Roman" w:hAnsi="Times New Roman" w:cs="Times New Roman"/>
          <w:color w:val="000000"/>
          <w:sz w:val="28"/>
          <w:szCs w:val="28"/>
          <w:lang w:val="uk-UA" w:eastAsia="uk-UA" w:bidi="uk-UA"/>
        </w:rPr>
        <w:t>5</w:t>
      </w:r>
      <w:r w:rsidR="00D82BFA" w:rsidRPr="001A2F20">
        <w:rPr>
          <w:rFonts w:ascii="Times New Roman" w:eastAsia="Times New Roman" w:hAnsi="Times New Roman" w:cs="Times New Roman"/>
          <w:color w:val="000000"/>
          <w:sz w:val="28"/>
          <w:szCs w:val="28"/>
          <w:lang w:val="uk-UA" w:eastAsia="uk-UA" w:bidi="uk-UA"/>
        </w:rPr>
        <w:t xml:space="preserve"> навчального року.</w:t>
      </w:r>
    </w:p>
    <w:p w14:paraId="51780933" w14:textId="77777777" w:rsidR="00D82BFA" w:rsidRPr="001A2F20" w:rsidRDefault="00D82BFA" w:rsidP="00007D44">
      <w:pPr>
        <w:spacing w:after="0" w:line="240" w:lineRule="auto"/>
        <w:ind w:left="-142" w:right="-1"/>
        <w:jc w:val="both"/>
        <w:rPr>
          <w:rFonts w:ascii="Times New Roman" w:eastAsia="Times New Roman" w:hAnsi="Times New Roman" w:cs="Times New Roman"/>
          <w:color w:val="000000"/>
          <w:sz w:val="28"/>
          <w:szCs w:val="28"/>
          <w:lang w:eastAsia="uk-UA" w:bidi="uk-UA"/>
        </w:rPr>
      </w:pPr>
      <w:r w:rsidRPr="001A2F20">
        <w:rPr>
          <w:rFonts w:ascii="Times New Roman" w:eastAsia="Times New Roman" w:hAnsi="Times New Roman" w:cs="Times New Roman"/>
          <w:color w:val="000000"/>
          <w:sz w:val="28"/>
          <w:szCs w:val="28"/>
          <w:lang w:val="uk-UA" w:eastAsia="uk-UA" w:bidi="uk-UA"/>
        </w:rPr>
        <w:t xml:space="preserve">             </w:t>
      </w:r>
      <w:r w:rsidRPr="001A2F20">
        <w:rPr>
          <w:rFonts w:ascii="Times New Roman" w:eastAsia="Times New Roman" w:hAnsi="Times New Roman" w:cs="Times New Roman"/>
          <w:color w:val="000000"/>
          <w:sz w:val="28"/>
          <w:szCs w:val="28"/>
          <w:lang w:eastAsia="uk-UA" w:bidi="uk-UA"/>
        </w:rPr>
        <w:t>Наша країна переживає зараз дуже складні часи. В умовах введення в Україні воєнного стану, викликаного збройною агресією росії, освітяни - на своєму вчительському трудовому фронті. П</w:t>
      </w:r>
      <w:r w:rsidRPr="001A2F20">
        <w:rPr>
          <w:rFonts w:ascii="Times New Roman" w:eastAsia="Times New Roman" w:hAnsi="Times New Roman" w:cs="Times New Roman"/>
          <w:color w:val="000000"/>
          <w:sz w:val="28"/>
          <w:szCs w:val="28"/>
          <w:lang w:val="uk-UA" w:eastAsia="uk-UA" w:bidi="uk-UA"/>
        </w:rPr>
        <w:t>едагоги п</w:t>
      </w:r>
      <w:r w:rsidRPr="001A2F20">
        <w:rPr>
          <w:rFonts w:ascii="Times New Roman" w:eastAsia="Times New Roman" w:hAnsi="Times New Roman" w:cs="Times New Roman"/>
          <w:color w:val="000000"/>
          <w:sz w:val="28"/>
          <w:szCs w:val="28"/>
          <w:lang w:eastAsia="uk-UA" w:bidi="uk-UA"/>
        </w:rPr>
        <w:t>рацюють сумлінно, відповідально ставляться до виконання посадових обов’язків і вже цим наближають перемогу.</w:t>
      </w:r>
    </w:p>
    <w:p w14:paraId="0505D20E" w14:textId="77777777" w:rsidR="00D82BFA" w:rsidRPr="001A2F20" w:rsidRDefault="00D82BFA" w:rsidP="00007D44">
      <w:pPr>
        <w:spacing w:after="0" w:line="240" w:lineRule="auto"/>
        <w:ind w:left="-142" w:right="-1"/>
        <w:jc w:val="both"/>
        <w:rPr>
          <w:rFonts w:ascii="Times New Roman" w:eastAsia="Times New Roman" w:hAnsi="Times New Roman" w:cs="Times New Roman"/>
          <w:color w:val="000000"/>
          <w:sz w:val="28"/>
          <w:szCs w:val="28"/>
          <w:lang w:eastAsia="uk-UA" w:bidi="uk-UA"/>
        </w:rPr>
      </w:pPr>
      <w:r w:rsidRPr="001A2F20">
        <w:rPr>
          <w:rFonts w:ascii="Times New Roman" w:eastAsia="Times New Roman" w:hAnsi="Times New Roman" w:cs="Times New Roman"/>
          <w:color w:val="000000"/>
          <w:sz w:val="28"/>
          <w:szCs w:val="28"/>
          <w:lang w:val="uk-UA" w:eastAsia="uk-UA" w:bidi="uk-UA"/>
        </w:rPr>
        <w:t xml:space="preserve">            </w:t>
      </w:r>
      <w:r w:rsidRPr="001A2F20">
        <w:rPr>
          <w:rFonts w:ascii="Times New Roman" w:eastAsia="Times New Roman" w:hAnsi="Times New Roman" w:cs="Times New Roman"/>
          <w:color w:val="000000"/>
          <w:sz w:val="28"/>
          <w:szCs w:val="28"/>
          <w:lang w:eastAsia="uk-UA" w:bidi="uk-UA"/>
        </w:rPr>
        <w:t>Відразу ж хочу зазначити,</w:t>
      </w:r>
      <w:r w:rsidRPr="001A2F20">
        <w:rPr>
          <w:rFonts w:ascii="Times New Roman" w:eastAsia="Times New Roman" w:hAnsi="Times New Roman" w:cs="Times New Roman"/>
          <w:color w:val="000000"/>
          <w:sz w:val="28"/>
          <w:szCs w:val="28"/>
          <w:lang w:val="uk-UA" w:eastAsia="uk-UA" w:bidi="uk-UA"/>
        </w:rPr>
        <w:t xml:space="preserve"> </w:t>
      </w:r>
      <w:r w:rsidRPr="001A2F20">
        <w:rPr>
          <w:rFonts w:ascii="Times New Roman" w:eastAsia="Times New Roman" w:hAnsi="Times New Roman" w:cs="Times New Roman"/>
          <w:color w:val="000000"/>
          <w:sz w:val="28"/>
          <w:szCs w:val="28"/>
          <w:lang w:eastAsia="uk-UA" w:bidi="uk-UA"/>
        </w:rPr>
        <w:t>що робота директора  і колективу нероздільні,  в чомусь директор направляє  колектив,</w:t>
      </w:r>
      <w:r w:rsidRPr="001A2F20">
        <w:rPr>
          <w:rFonts w:ascii="Times New Roman" w:eastAsia="Times New Roman" w:hAnsi="Times New Roman" w:cs="Times New Roman"/>
          <w:color w:val="000000"/>
          <w:sz w:val="28"/>
          <w:szCs w:val="28"/>
          <w:lang w:val="uk-UA" w:eastAsia="uk-UA" w:bidi="uk-UA"/>
        </w:rPr>
        <w:t xml:space="preserve"> </w:t>
      </w:r>
      <w:r w:rsidRPr="001A2F20">
        <w:rPr>
          <w:rFonts w:ascii="Times New Roman" w:eastAsia="Times New Roman" w:hAnsi="Times New Roman" w:cs="Times New Roman"/>
          <w:color w:val="000000"/>
          <w:sz w:val="28"/>
          <w:szCs w:val="28"/>
          <w:lang w:eastAsia="uk-UA" w:bidi="uk-UA"/>
        </w:rPr>
        <w:t>а</w:t>
      </w:r>
      <w:r w:rsidRPr="001A2F20">
        <w:rPr>
          <w:rFonts w:ascii="Times New Roman" w:eastAsia="Times New Roman" w:hAnsi="Times New Roman" w:cs="Times New Roman"/>
          <w:color w:val="000000"/>
          <w:sz w:val="28"/>
          <w:szCs w:val="28"/>
          <w:lang w:val="uk-UA" w:eastAsia="uk-UA" w:bidi="uk-UA"/>
        </w:rPr>
        <w:t>ле</w:t>
      </w:r>
      <w:r w:rsidRPr="001A2F20">
        <w:rPr>
          <w:rFonts w:ascii="Times New Roman" w:eastAsia="Times New Roman" w:hAnsi="Times New Roman" w:cs="Times New Roman"/>
          <w:color w:val="000000"/>
          <w:sz w:val="28"/>
          <w:szCs w:val="28"/>
          <w:lang w:eastAsia="uk-UA" w:bidi="uk-UA"/>
        </w:rPr>
        <w:t xml:space="preserve"> часто саме спільна думка</w:t>
      </w:r>
      <w:r w:rsidRPr="001A2F20">
        <w:rPr>
          <w:rFonts w:ascii="Times New Roman" w:eastAsia="Times New Roman" w:hAnsi="Times New Roman" w:cs="Times New Roman"/>
          <w:color w:val="000000"/>
          <w:sz w:val="28"/>
          <w:szCs w:val="28"/>
          <w:lang w:val="uk-UA" w:eastAsia="uk-UA" w:bidi="uk-UA"/>
        </w:rPr>
        <w:t xml:space="preserve"> директора і </w:t>
      </w:r>
      <w:r w:rsidRPr="001A2F20">
        <w:rPr>
          <w:rFonts w:ascii="Times New Roman" w:eastAsia="Times New Roman" w:hAnsi="Times New Roman" w:cs="Times New Roman"/>
          <w:color w:val="000000"/>
          <w:sz w:val="28"/>
          <w:szCs w:val="28"/>
          <w:lang w:eastAsia="uk-UA" w:bidi="uk-UA"/>
        </w:rPr>
        <w:t>колектив</w:t>
      </w:r>
      <w:r w:rsidRPr="001A2F20">
        <w:rPr>
          <w:rFonts w:ascii="Times New Roman" w:eastAsia="Times New Roman" w:hAnsi="Times New Roman" w:cs="Times New Roman"/>
          <w:color w:val="000000"/>
          <w:sz w:val="28"/>
          <w:szCs w:val="28"/>
          <w:lang w:val="uk-UA" w:eastAsia="uk-UA" w:bidi="uk-UA"/>
        </w:rPr>
        <w:t>у</w:t>
      </w:r>
      <w:r w:rsidRPr="001A2F20">
        <w:rPr>
          <w:rFonts w:ascii="Times New Roman" w:eastAsia="Times New Roman" w:hAnsi="Times New Roman" w:cs="Times New Roman"/>
          <w:color w:val="000000"/>
          <w:sz w:val="28"/>
          <w:szCs w:val="28"/>
          <w:lang w:eastAsia="uk-UA" w:bidi="uk-UA"/>
        </w:rPr>
        <w:t xml:space="preserve"> лежить в основі</w:t>
      </w:r>
      <w:r w:rsidRPr="001A2F20">
        <w:rPr>
          <w:rFonts w:ascii="Times New Roman" w:eastAsia="Times New Roman" w:hAnsi="Times New Roman" w:cs="Times New Roman"/>
          <w:color w:val="000000"/>
          <w:sz w:val="28"/>
          <w:szCs w:val="28"/>
          <w:lang w:val="uk-UA" w:eastAsia="uk-UA" w:bidi="uk-UA"/>
        </w:rPr>
        <w:t xml:space="preserve"> прийняття деяких рішень</w:t>
      </w:r>
      <w:r w:rsidRPr="001A2F20">
        <w:rPr>
          <w:rFonts w:ascii="Times New Roman" w:eastAsia="Times New Roman" w:hAnsi="Times New Roman" w:cs="Times New Roman"/>
          <w:color w:val="000000"/>
          <w:sz w:val="28"/>
          <w:szCs w:val="28"/>
          <w:lang w:eastAsia="uk-UA" w:bidi="uk-UA"/>
        </w:rPr>
        <w:t xml:space="preserve">.  </w:t>
      </w:r>
      <w:r w:rsidRPr="001A2F20">
        <w:rPr>
          <w:rFonts w:ascii="Times New Roman" w:eastAsia="Times New Roman" w:hAnsi="Times New Roman" w:cs="Times New Roman"/>
          <w:color w:val="000000"/>
          <w:sz w:val="28"/>
          <w:szCs w:val="28"/>
          <w:lang w:val="uk-UA" w:eastAsia="uk-UA" w:bidi="uk-UA"/>
        </w:rPr>
        <w:t xml:space="preserve">І мені в цьому плані пощастило: мої колеги є гарними фахівцями, досвідченими педагогами і мудрими порадниками. </w:t>
      </w:r>
      <w:r w:rsidRPr="001A2F20">
        <w:rPr>
          <w:rFonts w:ascii="Times New Roman" w:eastAsia="Times New Roman" w:hAnsi="Times New Roman" w:cs="Times New Roman"/>
          <w:color w:val="000000"/>
          <w:sz w:val="28"/>
          <w:szCs w:val="28"/>
          <w:lang w:eastAsia="uk-UA" w:bidi="uk-UA"/>
        </w:rPr>
        <w:t>Тому, доповідаючи  про свою роботу, я весь час буду опиратись на роботу колективу.</w:t>
      </w:r>
    </w:p>
    <w:p w14:paraId="4B582579" w14:textId="77777777" w:rsidR="00D82BFA" w:rsidRPr="001A2F20" w:rsidRDefault="00D82BFA" w:rsidP="00007D44">
      <w:pPr>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У своєму звіті я намагатимуся охопити основні напрямки своєї діяльності, звернути увагу на створення в ліцеї належних умов для забезпечення рівного доступу для здобуття якісної освіти, тому що ми продовжуємо працювати в новій українській школі, але в умовах військового стану, головна мета якої – створити таку школу, у якій буде приємно навчатись і яка даватиме учням не тільки знання, а й вміння застосовувати їх у житті.</w:t>
      </w:r>
    </w:p>
    <w:p w14:paraId="0FA26A40" w14:textId="2EE654CD" w:rsidR="00D82BFA" w:rsidRPr="001A2F20" w:rsidRDefault="00D82BFA" w:rsidP="00007D44">
      <w:pPr>
        <w:spacing w:after="0" w:line="240" w:lineRule="auto"/>
        <w:ind w:left="-142" w:right="-1"/>
        <w:jc w:val="both"/>
        <w:rPr>
          <w:rFonts w:ascii="Times New Roman" w:eastAsia="Times New Roman" w:hAnsi="Times New Roman" w:cs="Times New Roman"/>
          <w:color w:val="000000"/>
          <w:sz w:val="28"/>
          <w:szCs w:val="28"/>
          <w:lang w:eastAsia="uk-UA" w:bidi="uk-UA"/>
        </w:rPr>
      </w:pPr>
      <w:r w:rsidRPr="001A2F20">
        <w:rPr>
          <w:rFonts w:ascii="Times New Roman" w:eastAsia="Times New Roman" w:hAnsi="Times New Roman" w:cs="Times New Roman"/>
          <w:color w:val="000000"/>
          <w:sz w:val="28"/>
          <w:szCs w:val="28"/>
          <w:lang w:val="uk-UA" w:eastAsia="uk-UA" w:bidi="uk-UA"/>
        </w:rPr>
        <w:t xml:space="preserve">            </w:t>
      </w:r>
      <w:r w:rsidRPr="001A2F20">
        <w:rPr>
          <w:rFonts w:ascii="Times New Roman" w:eastAsia="Times New Roman" w:hAnsi="Times New Roman" w:cs="Times New Roman"/>
          <w:color w:val="000000"/>
          <w:sz w:val="28"/>
          <w:szCs w:val="28"/>
          <w:lang w:eastAsia="uk-UA" w:bidi="uk-UA"/>
        </w:rPr>
        <w:t>У своїй роботі протягом звітного періоду я керувалася Статутом закладу, Стратегією розвитку ліцею</w:t>
      </w:r>
      <w:r w:rsidR="005F3C05" w:rsidRPr="001A2F20">
        <w:rPr>
          <w:rFonts w:ascii="Times New Roman" w:eastAsia="Times New Roman" w:hAnsi="Times New Roman" w:cs="Times New Roman"/>
          <w:color w:val="000000"/>
          <w:sz w:val="28"/>
          <w:szCs w:val="28"/>
          <w:lang w:val="uk-UA" w:eastAsia="uk-UA" w:bidi="uk-UA"/>
        </w:rPr>
        <w:t>,</w:t>
      </w:r>
      <w:r w:rsidRPr="001A2F20">
        <w:rPr>
          <w:rFonts w:ascii="Times New Roman" w:eastAsia="Times New Roman" w:hAnsi="Times New Roman" w:cs="Times New Roman"/>
          <w:color w:val="000000"/>
          <w:sz w:val="28"/>
          <w:szCs w:val="28"/>
          <w:lang w:eastAsia="uk-UA" w:bidi="uk-UA"/>
        </w:rPr>
        <w:t xml:space="preserve"> Положенням про забезпечення внутрішньої системи забезпечення якості освіти, річним планом роботи ліцею на 202</w:t>
      </w:r>
      <w:r w:rsidR="00435615" w:rsidRPr="001A2F20">
        <w:rPr>
          <w:rFonts w:ascii="Times New Roman" w:eastAsia="Times New Roman" w:hAnsi="Times New Roman" w:cs="Times New Roman"/>
          <w:color w:val="000000"/>
          <w:sz w:val="28"/>
          <w:szCs w:val="28"/>
          <w:lang w:val="uk-UA" w:eastAsia="uk-UA" w:bidi="uk-UA"/>
        </w:rPr>
        <w:t>3</w:t>
      </w:r>
      <w:r w:rsidRPr="001A2F20">
        <w:rPr>
          <w:rFonts w:ascii="Times New Roman" w:eastAsia="Times New Roman" w:hAnsi="Times New Roman" w:cs="Times New Roman"/>
          <w:color w:val="000000"/>
          <w:sz w:val="28"/>
          <w:szCs w:val="28"/>
          <w:lang w:eastAsia="uk-UA" w:bidi="uk-UA"/>
        </w:rPr>
        <w:t>/202</w:t>
      </w:r>
      <w:r w:rsidR="00435615" w:rsidRPr="001A2F20">
        <w:rPr>
          <w:rFonts w:ascii="Times New Roman" w:eastAsia="Times New Roman" w:hAnsi="Times New Roman" w:cs="Times New Roman"/>
          <w:color w:val="000000"/>
          <w:sz w:val="28"/>
          <w:szCs w:val="28"/>
          <w:lang w:val="uk-UA" w:eastAsia="uk-UA" w:bidi="uk-UA"/>
        </w:rPr>
        <w:t>4</w:t>
      </w:r>
      <w:r w:rsidRPr="001A2F20">
        <w:rPr>
          <w:rFonts w:ascii="Times New Roman" w:eastAsia="Times New Roman" w:hAnsi="Times New Roman" w:cs="Times New Roman"/>
          <w:color w:val="000000"/>
          <w:sz w:val="28"/>
          <w:szCs w:val="28"/>
          <w:lang w:eastAsia="uk-UA" w:bidi="uk-UA"/>
        </w:rPr>
        <w:t xml:space="preserve"> навчальний рік, Правилами внутрішнього трудового розпорядку, посадовими обов’язками, законодавчими та нормативно-правовими документами, що регламентують роботу директора закладу загальної середньої освіти.</w:t>
      </w:r>
    </w:p>
    <w:p w14:paraId="64D2E42D" w14:textId="77777777" w:rsidR="00D82BFA" w:rsidRPr="001A2F20" w:rsidRDefault="00D82BFA" w:rsidP="00007D44">
      <w:pPr>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w:t>
      </w:r>
      <w:r w:rsidRPr="001A2F20">
        <w:rPr>
          <w:rFonts w:ascii="Times New Roman" w:eastAsia="Times New Roman" w:hAnsi="Times New Roman" w:cs="Times New Roman"/>
          <w:color w:val="000000"/>
          <w:sz w:val="28"/>
          <w:szCs w:val="28"/>
          <w:lang w:eastAsia="uk-UA" w:bidi="uk-UA"/>
        </w:rPr>
        <w:t>Основна мета моєї діяльності, як керівника незмінна:</w:t>
      </w:r>
    </w:p>
    <w:p w14:paraId="098884C4" w14:textId="77777777" w:rsidR="00D82BFA" w:rsidRPr="001A2F20" w:rsidRDefault="00D82BFA" w:rsidP="001C0992">
      <w:pPr>
        <w:numPr>
          <w:ilvl w:val="0"/>
          <w:numId w:val="1"/>
        </w:numPr>
        <w:spacing w:after="0" w:line="240" w:lineRule="auto"/>
        <w:ind w:left="851"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створення умов для навчання учнів ліцею, забезпечення реалізації прав громадян на здобуття початкової, базової та повної загальної середньої освіти в умовах війни;</w:t>
      </w:r>
    </w:p>
    <w:p w14:paraId="555A14B1" w14:textId="77777777" w:rsidR="00D82BFA" w:rsidRPr="001A2F20" w:rsidRDefault="00D82BFA" w:rsidP="001C0992">
      <w:pPr>
        <w:numPr>
          <w:ilvl w:val="0"/>
          <w:numId w:val="1"/>
        </w:numPr>
        <w:spacing w:after="0" w:line="240" w:lineRule="auto"/>
        <w:ind w:left="851"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eastAsia="uk-UA" w:bidi="uk-UA"/>
        </w:rPr>
        <w:t>вдосконалення педагогічної системи ліцею відповідно до запитів батьків та учнів;</w:t>
      </w:r>
    </w:p>
    <w:p w14:paraId="7BD89AB2" w14:textId="77777777" w:rsidR="00D82BFA" w:rsidRPr="001A2F20" w:rsidRDefault="00D82BFA" w:rsidP="001C0992">
      <w:pPr>
        <w:numPr>
          <w:ilvl w:val="0"/>
          <w:numId w:val="1"/>
        </w:numPr>
        <w:spacing w:after="0" w:line="240" w:lineRule="auto"/>
        <w:ind w:left="851"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забезпечення функціонування та розвитку ліцею, підвищення якості освіти та ефективності виховання і розвитку учнів.</w:t>
      </w:r>
    </w:p>
    <w:p w14:paraId="3FB39B0C" w14:textId="77777777" w:rsidR="00D82BFA" w:rsidRPr="001A2F20" w:rsidRDefault="00D82BFA" w:rsidP="00007D44">
      <w:pPr>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Проте, в умовах що склалися, матеріальна база ліцею у цьому навчальному році не поповнювалась.</w:t>
      </w:r>
      <w:r w:rsidRPr="001A2F20">
        <w:rPr>
          <w:rFonts w:ascii="Times New Roman" w:eastAsia="Times New Roman" w:hAnsi="Times New Roman" w:cs="Times New Roman"/>
          <w:sz w:val="28"/>
          <w:szCs w:val="28"/>
          <w:lang w:val="uk-UA" w:eastAsia="ru-RU"/>
        </w:rPr>
        <w:t xml:space="preserve">    </w:t>
      </w:r>
      <w:bookmarkStart w:id="0" w:name="bookmark0"/>
    </w:p>
    <w:p w14:paraId="684FE2EA"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sz w:val="28"/>
          <w:szCs w:val="28"/>
          <w:lang w:val="uk-UA"/>
        </w:rPr>
      </w:pPr>
      <w:r w:rsidRPr="001A2F20">
        <w:rPr>
          <w:rFonts w:ascii="Times New Roman" w:eastAsia="Times New Roman" w:hAnsi="Times New Roman" w:cs="Times New Roman"/>
          <w:b/>
          <w:bCs/>
          <w:color w:val="000000"/>
          <w:sz w:val="28"/>
          <w:szCs w:val="28"/>
          <w:lang w:val="uk-UA" w:eastAsia="uk-UA" w:bidi="uk-UA"/>
        </w:rPr>
        <w:t>Мережа класів та контингент здобувачів освіти</w:t>
      </w:r>
      <w:bookmarkEnd w:id="0"/>
    </w:p>
    <w:p w14:paraId="5BC116C1" w14:textId="77777777" w:rsidR="00D82BFA" w:rsidRPr="001A2F20" w:rsidRDefault="00D82BFA" w:rsidP="00007D44">
      <w:pPr>
        <w:tabs>
          <w:tab w:val="left" w:pos="567"/>
        </w:tabs>
        <w:spacing w:after="0" w:line="240" w:lineRule="auto"/>
        <w:ind w:left="-142" w:right="-1"/>
        <w:jc w:val="both"/>
        <w:rPr>
          <w:rFonts w:ascii="Times New Roman" w:eastAsia="Calibri" w:hAnsi="Times New Roman" w:cs="Times New Roman"/>
          <w:color w:val="000000"/>
          <w:sz w:val="28"/>
          <w:szCs w:val="28"/>
          <w:lang w:val="uk-UA"/>
        </w:rPr>
      </w:pPr>
      <w:r w:rsidRPr="001A2F20">
        <w:rPr>
          <w:rFonts w:ascii="Times New Roman" w:eastAsia="Calibri" w:hAnsi="Times New Roman" w:cs="Times New Roman"/>
          <w:sz w:val="28"/>
          <w:szCs w:val="28"/>
          <w:lang w:val="uk-UA"/>
        </w:rPr>
        <w:t xml:space="preserve">     Педагогічним колективом ліцею проведено певну роботу щодо збереження і розвит</w:t>
      </w:r>
      <w:r w:rsidRPr="001A2F20">
        <w:rPr>
          <w:rFonts w:ascii="Times New Roman" w:eastAsia="Calibri" w:hAnsi="Times New Roman" w:cs="Times New Roman"/>
          <w:sz w:val="28"/>
          <w:szCs w:val="28"/>
        </w:rPr>
        <w:t xml:space="preserve">ку шкільної мережі. </w:t>
      </w:r>
    </w:p>
    <w:p w14:paraId="3B49500E" w14:textId="77777777" w:rsidR="00B4719A" w:rsidRPr="00B4719A" w:rsidRDefault="00B4719A" w:rsidP="00B4719A">
      <w:pPr>
        <w:pStyle w:val="a8"/>
        <w:ind w:firstLine="708"/>
        <w:rPr>
          <w:sz w:val="28"/>
          <w:szCs w:val="28"/>
        </w:rPr>
      </w:pPr>
      <w:r w:rsidRPr="00B4719A">
        <w:rPr>
          <w:sz w:val="28"/>
          <w:szCs w:val="28"/>
        </w:rPr>
        <w:lastRenderedPageBreak/>
        <w:t xml:space="preserve">На  1 вересня 2024 року у ліцеї налічувалося 439 здобувачів освіти 1-11-х класів, з них  у 1-4-х класах – 122 особи, у 5-9-х класах – 239 осіб, 10-11-х класах –  78 осіб. </w:t>
      </w:r>
    </w:p>
    <w:p w14:paraId="4B95A7ED" w14:textId="7C5F9270" w:rsidR="00B4719A" w:rsidRPr="001C2716" w:rsidRDefault="001C2716" w:rsidP="001C2716">
      <w:pPr>
        <w:pStyle w:val="a8"/>
        <w:ind w:firstLine="708"/>
      </w:pPr>
      <w:r>
        <w:rPr>
          <w:sz w:val="28"/>
          <w:szCs w:val="28"/>
        </w:rPr>
        <w:t>На кінець року у ліцеї налічувало</w:t>
      </w:r>
      <w:r w:rsidR="00B4719A" w:rsidRPr="00B4719A">
        <w:rPr>
          <w:sz w:val="28"/>
          <w:szCs w:val="28"/>
        </w:rPr>
        <w:t xml:space="preserve">ся 432 здобувач освіти 1-11-х класів, з них  у 1-4-х класах – 119 осіб, у 5-9-х класах –  </w:t>
      </w:r>
      <w:r w:rsidR="00B4719A" w:rsidRPr="00B4719A">
        <w:rPr>
          <w:sz w:val="28"/>
          <w:szCs w:val="28"/>
          <w:shd w:val="clear" w:color="auto" w:fill="FFFFFF"/>
        </w:rPr>
        <w:t>234 особи, у 10-11-х класах – 79 осіб. Упродовж року прибуло 2 особи, вибуло – 9 осіб</w:t>
      </w:r>
      <w:r w:rsidR="00B4719A" w:rsidRPr="00EB58A1">
        <w:rPr>
          <w:shd w:val="clear" w:color="auto" w:fill="FFFFFF"/>
        </w:rPr>
        <w:t>.</w:t>
      </w:r>
      <w:r w:rsidR="00D82BFA" w:rsidRPr="001A2F20">
        <w:rPr>
          <w:rFonts w:eastAsia="Calibri"/>
          <w:color w:val="000000"/>
          <w:sz w:val="28"/>
          <w:szCs w:val="28"/>
        </w:rPr>
        <w:t xml:space="preserve">   </w:t>
      </w:r>
    </w:p>
    <w:p w14:paraId="2BD5BC4D" w14:textId="52C62689" w:rsidR="00D82BFA" w:rsidRPr="001A2F20" w:rsidRDefault="00D82BFA" w:rsidP="00007D44">
      <w:pPr>
        <w:spacing w:after="0" w:line="240" w:lineRule="auto"/>
        <w:ind w:left="-142" w:right="-1"/>
        <w:jc w:val="both"/>
        <w:rPr>
          <w:rFonts w:ascii="Times New Roman" w:eastAsia="Times New Roman" w:hAnsi="Times New Roman" w:cs="Times New Roman"/>
          <w:sz w:val="28"/>
          <w:szCs w:val="28"/>
          <w:lang w:eastAsia="ru-RU"/>
        </w:rPr>
      </w:pPr>
      <w:r w:rsidRPr="001A2F20">
        <w:rPr>
          <w:rFonts w:ascii="Times New Roman" w:eastAsia="Times New Roman" w:hAnsi="Times New Roman" w:cs="Times New Roman"/>
          <w:sz w:val="28"/>
          <w:szCs w:val="28"/>
          <w:lang w:val="uk-UA" w:eastAsia="ru-RU"/>
        </w:rPr>
        <w:t xml:space="preserve">       На початку 202</w:t>
      </w:r>
      <w:r w:rsidR="003B4CC5">
        <w:rPr>
          <w:rFonts w:ascii="Times New Roman" w:eastAsia="Times New Roman" w:hAnsi="Times New Roman" w:cs="Times New Roman"/>
          <w:sz w:val="28"/>
          <w:szCs w:val="28"/>
          <w:lang w:val="uk-UA" w:eastAsia="ru-RU"/>
        </w:rPr>
        <w:t>4</w:t>
      </w:r>
      <w:r w:rsidRPr="001A2F20">
        <w:rPr>
          <w:rFonts w:ascii="Times New Roman" w:eastAsia="Times New Roman" w:hAnsi="Times New Roman" w:cs="Times New Roman"/>
          <w:sz w:val="28"/>
          <w:szCs w:val="28"/>
          <w:lang w:val="uk-UA" w:eastAsia="ru-RU"/>
        </w:rPr>
        <w:t>/202</w:t>
      </w:r>
      <w:r w:rsidR="003B4CC5">
        <w:rPr>
          <w:rFonts w:ascii="Times New Roman" w:eastAsia="Times New Roman" w:hAnsi="Times New Roman" w:cs="Times New Roman"/>
          <w:sz w:val="28"/>
          <w:szCs w:val="28"/>
          <w:lang w:val="uk-UA" w:eastAsia="ru-RU"/>
        </w:rPr>
        <w:t>5</w:t>
      </w:r>
      <w:r w:rsidRPr="001A2F20">
        <w:rPr>
          <w:rFonts w:ascii="Times New Roman" w:eastAsia="Times New Roman" w:hAnsi="Times New Roman" w:cs="Times New Roman"/>
          <w:sz w:val="28"/>
          <w:szCs w:val="28"/>
          <w:lang w:val="uk-UA" w:eastAsia="ru-RU"/>
        </w:rPr>
        <w:t xml:space="preserve">  навчального року у  ліцеї було відкрито 2</w:t>
      </w:r>
      <w:r w:rsidR="003B4CC5">
        <w:rPr>
          <w:rFonts w:ascii="Times New Roman" w:eastAsia="Times New Roman" w:hAnsi="Times New Roman" w:cs="Times New Roman"/>
          <w:sz w:val="28"/>
          <w:szCs w:val="28"/>
          <w:lang w:eastAsia="ru-RU"/>
        </w:rPr>
        <w:t>0</w:t>
      </w:r>
      <w:r w:rsidR="00A07626" w:rsidRPr="001A2F20">
        <w:rPr>
          <w:rFonts w:ascii="Times New Roman" w:eastAsia="Times New Roman" w:hAnsi="Times New Roman" w:cs="Times New Roman"/>
          <w:sz w:val="28"/>
          <w:szCs w:val="28"/>
          <w:lang w:val="uk-UA" w:eastAsia="ru-RU"/>
        </w:rPr>
        <w:t xml:space="preserve"> клас</w:t>
      </w:r>
      <w:r w:rsidR="003B4CC5">
        <w:rPr>
          <w:rFonts w:ascii="Times New Roman" w:eastAsia="Times New Roman" w:hAnsi="Times New Roman" w:cs="Times New Roman"/>
          <w:sz w:val="28"/>
          <w:szCs w:val="28"/>
          <w:lang w:val="uk-UA" w:eastAsia="ru-RU"/>
        </w:rPr>
        <w:t>ів</w:t>
      </w:r>
      <w:r w:rsidR="00A07626" w:rsidRPr="001A2F20">
        <w:rPr>
          <w:rFonts w:ascii="Times New Roman" w:eastAsia="Times New Roman" w:hAnsi="Times New Roman" w:cs="Times New Roman"/>
          <w:sz w:val="28"/>
          <w:szCs w:val="28"/>
          <w:lang w:val="uk-UA" w:eastAsia="ru-RU"/>
        </w:rPr>
        <w:t xml:space="preserve">, </w:t>
      </w:r>
      <w:r w:rsidR="003B4CC5">
        <w:rPr>
          <w:rFonts w:ascii="Times New Roman" w:eastAsia="Times New Roman" w:hAnsi="Times New Roman" w:cs="Times New Roman"/>
          <w:sz w:val="28"/>
          <w:szCs w:val="28"/>
          <w:lang w:val="uk-UA" w:eastAsia="ru-RU"/>
        </w:rPr>
        <w:t>з них 1-4-х – 6</w:t>
      </w:r>
      <w:r w:rsidRPr="001A2F20">
        <w:rPr>
          <w:rFonts w:ascii="Times New Roman" w:eastAsia="Times New Roman" w:hAnsi="Times New Roman" w:cs="Times New Roman"/>
          <w:sz w:val="28"/>
          <w:szCs w:val="28"/>
          <w:lang w:val="uk-UA" w:eastAsia="ru-RU"/>
        </w:rPr>
        <w:t xml:space="preserve"> класів, 5-9-х – 10 класів, 10-11-х – </w:t>
      </w:r>
      <w:r w:rsidR="000D712B" w:rsidRPr="001A2F20">
        <w:rPr>
          <w:rFonts w:ascii="Times New Roman" w:eastAsia="Times New Roman" w:hAnsi="Times New Roman" w:cs="Times New Roman"/>
          <w:sz w:val="28"/>
          <w:szCs w:val="28"/>
          <w:lang w:eastAsia="ru-RU"/>
        </w:rPr>
        <w:t>4</w:t>
      </w:r>
      <w:r w:rsidRPr="001A2F20">
        <w:rPr>
          <w:rFonts w:ascii="Times New Roman" w:eastAsia="Times New Roman" w:hAnsi="Times New Roman" w:cs="Times New Roman"/>
          <w:sz w:val="28"/>
          <w:szCs w:val="28"/>
          <w:lang w:val="uk-UA" w:eastAsia="ru-RU"/>
        </w:rPr>
        <w:t xml:space="preserve"> класи. Мова навчання у закладі освіти визначена – українська. Профіль навчання в старшій школі: 10 клас та 11-й клас – українська філологія. </w:t>
      </w:r>
    </w:p>
    <w:p w14:paraId="41A5A40C" w14:textId="3AF39FE6"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 xml:space="preserve">      Середня наповнюваність учнів у класах складала – 2</w:t>
      </w:r>
      <w:r w:rsidR="000D712B" w:rsidRPr="001A2F20">
        <w:rPr>
          <w:rFonts w:ascii="Times New Roman" w:eastAsia="Calibri" w:hAnsi="Times New Roman" w:cs="Times New Roman"/>
          <w:sz w:val="28"/>
          <w:szCs w:val="28"/>
          <w:lang w:eastAsia="ru-RU"/>
        </w:rPr>
        <w:t>0</w:t>
      </w:r>
      <w:r w:rsidRPr="001A2F20">
        <w:rPr>
          <w:rFonts w:ascii="Times New Roman" w:eastAsia="Calibri" w:hAnsi="Times New Roman" w:cs="Times New Roman"/>
          <w:sz w:val="28"/>
          <w:szCs w:val="28"/>
          <w:lang w:val="uk-UA" w:eastAsia="ru-RU"/>
        </w:rPr>
        <w:t xml:space="preserve"> осіб.  </w:t>
      </w:r>
    </w:p>
    <w:p w14:paraId="0A93448B" w14:textId="0E55BDEC"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 xml:space="preserve">      Перспективою на 202</w:t>
      </w:r>
      <w:r w:rsidR="003B4CC5">
        <w:rPr>
          <w:rFonts w:ascii="Times New Roman" w:eastAsia="Calibri" w:hAnsi="Times New Roman" w:cs="Times New Roman"/>
          <w:sz w:val="28"/>
          <w:szCs w:val="28"/>
          <w:lang w:val="uk-UA" w:eastAsia="ru-RU"/>
        </w:rPr>
        <w:t>5</w:t>
      </w:r>
      <w:r w:rsidRPr="001A2F20">
        <w:rPr>
          <w:rFonts w:ascii="Times New Roman" w:eastAsia="Calibri" w:hAnsi="Times New Roman" w:cs="Times New Roman"/>
          <w:sz w:val="28"/>
          <w:szCs w:val="28"/>
          <w:lang w:val="uk-UA" w:eastAsia="ru-RU"/>
        </w:rPr>
        <w:t>/202</w:t>
      </w:r>
      <w:r w:rsidR="003B4CC5">
        <w:rPr>
          <w:rFonts w:ascii="Times New Roman" w:eastAsia="Calibri" w:hAnsi="Times New Roman" w:cs="Times New Roman"/>
          <w:sz w:val="28"/>
          <w:szCs w:val="28"/>
          <w:lang w:val="uk-UA" w:eastAsia="ru-RU"/>
        </w:rPr>
        <w:t>6</w:t>
      </w:r>
      <w:r w:rsidRPr="001A2F20">
        <w:rPr>
          <w:rFonts w:ascii="Times New Roman" w:eastAsia="Calibri" w:hAnsi="Times New Roman" w:cs="Times New Roman"/>
          <w:sz w:val="28"/>
          <w:szCs w:val="28"/>
          <w:lang w:val="uk-UA" w:eastAsia="ru-RU"/>
        </w:rPr>
        <w:t xml:space="preserve"> навчальний рік контингент майбу</w:t>
      </w:r>
      <w:r w:rsidR="00A07626" w:rsidRPr="001A2F20">
        <w:rPr>
          <w:rFonts w:ascii="Times New Roman" w:eastAsia="Calibri" w:hAnsi="Times New Roman" w:cs="Times New Roman"/>
          <w:sz w:val="28"/>
          <w:szCs w:val="28"/>
          <w:lang w:val="uk-UA" w:eastAsia="ru-RU"/>
        </w:rPr>
        <w:t>тніх першокласників складатиме 20</w:t>
      </w:r>
      <w:r w:rsidRPr="001A2F20">
        <w:rPr>
          <w:rFonts w:ascii="Times New Roman" w:eastAsia="Calibri" w:hAnsi="Times New Roman" w:cs="Times New Roman"/>
          <w:sz w:val="28"/>
          <w:szCs w:val="28"/>
          <w:lang w:val="uk-UA" w:eastAsia="ru-RU"/>
        </w:rPr>
        <w:t xml:space="preserve"> дітей. </w:t>
      </w:r>
    </w:p>
    <w:p w14:paraId="4EB9365A" w14:textId="01BEC3D2"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eastAsia="ru-RU"/>
        </w:rPr>
        <w:t xml:space="preserve">         Аналіз руху учнів упродовж навчального року свідчить про дієвість і результативність педагогічного колективу щодо збереження шкільного контингенту та збереження обо’язковості загальної середньої освіти. Упродовж минулого навчального року проведена величезна робота щодо збереження учнівського контингенту. Під час окупації смт Козача Лопань, сіл Ветеринарне, Нова Козача, Шевченкове, Грани наші учні разом з родинами  вимушені були залишати свої домівки і виїжджати в більш безпечні місця, при цьому часто втрачаючи всякі зв’язки зі школою, з класними керівниками. Таким чином на початку 202</w:t>
      </w:r>
      <w:r w:rsidR="000D712B" w:rsidRPr="001A2F20">
        <w:rPr>
          <w:rFonts w:ascii="Times New Roman" w:eastAsia="Calibri" w:hAnsi="Times New Roman" w:cs="Times New Roman"/>
          <w:sz w:val="28"/>
          <w:szCs w:val="28"/>
          <w:lang w:eastAsia="ru-RU"/>
        </w:rPr>
        <w:t>3</w:t>
      </w:r>
      <w:r w:rsidRPr="001A2F20">
        <w:rPr>
          <w:rFonts w:ascii="Times New Roman" w:eastAsia="Calibri" w:hAnsi="Times New Roman" w:cs="Times New Roman"/>
          <w:sz w:val="28"/>
          <w:szCs w:val="28"/>
          <w:lang w:val="uk-UA" w:eastAsia="ru-RU"/>
        </w:rPr>
        <w:t>/202</w:t>
      </w:r>
      <w:r w:rsidR="000D712B" w:rsidRPr="001A2F20">
        <w:rPr>
          <w:rFonts w:ascii="Times New Roman" w:eastAsia="Calibri" w:hAnsi="Times New Roman" w:cs="Times New Roman"/>
          <w:sz w:val="28"/>
          <w:szCs w:val="28"/>
          <w:lang w:eastAsia="ru-RU"/>
        </w:rPr>
        <w:t>4</w:t>
      </w:r>
      <w:r w:rsidRPr="001A2F20">
        <w:rPr>
          <w:rFonts w:ascii="Times New Roman" w:eastAsia="Calibri" w:hAnsi="Times New Roman" w:cs="Times New Roman"/>
          <w:sz w:val="28"/>
          <w:szCs w:val="28"/>
          <w:lang w:val="uk-UA" w:eastAsia="ru-RU"/>
        </w:rPr>
        <w:t xml:space="preserve"> навчального року були втрачені зв’язки з багатьма учнями ліцею. І тільки завдячуючи організованій учителями роботі по відновленню телефонного зв’язку з батьками родин, яких розшукували, удалося повернути до закладу майже всіх учнів і вихованців, з якими не було зв</w:t>
      </w:r>
      <w:r w:rsidRPr="001A2F20">
        <w:rPr>
          <w:rFonts w:ascii="Times New Roman" w:eastAsia="Calibri" w:hAnsi="Times New Roman" w:cs="Times New Roman"/>
          <w:sz w:val="28"/>
          <w:szCs w:val="28"/>
          <w:lang w:eastAsia="ru-RU"/>
        </w:rPr>
        <w:t>’</w:t>
      </w:r>
      <w:r w:rsidRPr="001A2F20">
        <w:rPr>
          <w:rFonts w:ascii="Times New Roman" w:eastAsia="Calibri" w:hAnsi="Times New Roman" w:cs="Times New Roman"/>
          <w:sz w:val="28"/>
          <w:szCs w:val="28"/>
          <w:lang w:val="uk-UA" w:eastAsia="ru-RU"/>
        </w:rPr>
        <w:t>язку. Проте, на жаль, у</w:t>
      </w:r>
      <w:r w:rsidRPr="001A2F20">
        <w:rPr>
          <w:rFonts w:ascii="Times New Roman" w:eastAsia="Calibri" w:hAnsi="Times New Roman" w:cs="Times New Roman"/>
          <w:sz w:val="28"/>
          <w:szCs w:val="28"/>
          <w:lang w:val="uk-UA"/>
        </w:rPr>
        <w:t xml:space="preserve"> закладі на кінець навчального року все ж таки були учні,  які через довготривале невідвідування навчальних занять, не отримали результатів річного оцінювання. Також відсутні будь-які відомості щодо місця проживання чи місцеперебування цих учнів або їхніх батьків. Тому на підставі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Порядку переведення учнів (вихованців) загальноосвітнього навчального закладу до наступного класу, затвердженого наказом Міністерства освіти і науки України від 14.07.2015 № 762 (у редакції наказу Міністерства освіти і науки України від 08 травня 2019 року № 621), наказу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згідно з рішенням педагогічної ради від </w:t>
      </w:r>
      <w:r w:rsidR="000D712B" w:rsidRPr="000B390D">
        <w:rPr>
          <w:rFonts w:ascii="Times New Roman" w:eastAsia="Calibri" w:hAnsi="Times New Roman" w:cs="Times New Roman"/>
          <w:sz w:val="28"/>
          <w:szCs w:val="28"/>
          <w:lang w:val="uk-UA"/>
        </w:rPr>
        <w:t>31</w:t>
      </w:r>
      <w:r w:rsidRPr="001A2F20">
        <w:rPr>
          <w:rFonts w:ascii="Times New Roman" w:eastAsia="Calibri" w:hAnsi="Times New Roman" w:cs="Times New Roman"/>
          <w:sz w:val="28"/>
          <w:szCs w:val="28"/>
          <w:lang w:val="uk-UA"/>
        </w:rPr>
        <w:t>.0</w:t>
      </w:r>
      <w:r w:rsidR="000D712B" w:rsidRPr="000B390D">
        <w:rPr>
          <w:rFonts w:ascii="Times New Roman" w:eastAsia="Calibri" w:hAnsi="Times New Roman" w:cs="Times New Roman"/>
          <w:sz w:val="28"/>
          <w:szCs w:val="28"/>
          <w:lang w:val="uk-UA"/>
        </w:rPr>
        <w:t>5</w:t>
      </w:r>
      <w:r w:rsidRPr="001A2F20">
        <w:rPr>
          <w:rFonts w:ascii="Times New Roman" w:eastAsia="Calibri" w:hAnsi="Times New Roman" w:cs="Times New Roman"/>
          <w:sz w:val="28"/>
          <w:szCs w:val="28"/>
          <w:lang w:val="uk-UA"/>
        </w:rPr>
        <w:t>.202</w:t>
      </w:r>
      <w:r w:rsidR="000D712B" w:rsidRPr="000B390D">
        <w:rPr>
          <w:rFonts w:ascii="Times New Roman" w:eastAsia="Calibri" w:hAnsi="Times New Roman" w:cs="Times New Roman"/>
          <w:sz w:val="28"/>
          <w:szCs w:val="28"/>
          <w:lang w:val="uk-UA"/>
        </w:rPr>
        <w:t>4</w:t>
      </w:r>
      <w:r w:rsidRPr="001A2F20">
        <w:rPr>
          <w:rFonts w:ascii="Times New Roman" w:eastAsia="Calibri" w:hAnsi="Times New Roman" w:cs="Times New Roman"/>
          <w:sz w:val="28"/>
          <w:szCs w:val="28"/>
          <w:lang w:val="uk-UA"/>
        </w:rPr>
        <w:t xml:space="preserve"> № </w:t>
      </w:r>
      <w:r w:rsidR="000D712B" w:rsidRPr="000B390D">
        <w:rPr>
          <w:rFonts w:ascii="Times New Roman" w:eastAsia="Calibri" w:hAnsi="Times New Roman" w:cs="Times New Roman"/>
          <w:sz w:val="28"/>
          <w:szCs w:val="28"/>
          <w:lang w:val="uk-UA"/>
        </w:rPr>
        <w:t>8</w:t>
      </w:r>
      <w:r w:rsidRPr="001A2F20">
        <w:rPr>
          <w:rFonts w:ascii="Times New Roman" w:eastAsia="Calibri" w:hAnsi="Times New Roman" w:cs="Times New Roman"/>
          <w:sz w:val="28"/>
          <w:szCs w:val="28"/>
          <w:lang w:val="uk-UA"/>
        </w:rPr>
        <w:t xml:space="preserve"> такі учні визнані такими, що вибули з ліцею.  В інших випадках вибуття учнів з ліцею відбувалось переважно у зв'язку з переїздом родини за межі Харківської області у більш безпечні регіони, де навчання в школах проводилося офлайн.</w:t>
      </w:r>
    </w:p>
    <w:p w14:paraId="3266FAD4" w14:textId="77777777" w:rsidR="00D82BFA" w:rsidRPr="001A2F20" w:rsidRDefault="00D82BFA" w:rsidP="00007D44">
      <w:pPr>
        <w:spacing w:after="0" w:line="240" w:lineRule="auto"/>
        <w:ind w:left="-142" w:right="-1" w:firstLine="360"/>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 xml:space="preserve">  З метою контролю за здобуттям учнями повної загальної середньої освіти в мікрорайоні КЗ «Козачолопанський ліцей»,  вчителями ліцею було проведено облік дітей та підлітків шкільного віку. Було  організовано роботу щодо охоплення навчанням дітей шкільного віку, які зараз проживають на території обслуговування закладу та поза за її межами.</w:t>
      </w:r>
    </w:p>
    <w:p w14:paraId="33B17294" w14:textId="51DA288E" w:rsidR="00D82BFA" w:rsidRPr="001A2F20" w:rsidRDefault="00D82BFA" w:rsidP="00007D44">
      <w:pPr>
        <w:spacing w:after="0" w:line="240" w:lineRule="auto"/>
        <w:ind w:left="-142" w:right="-1" w:firstLine="360"/>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 xml:space="preserve">  На сьогоднішній день у закладі – 4</w:t>
      </w:r>
      <w:r w:rsidR="003B4CC5">
        <w:rPr>
          <w:rFonts w:ascii="Times New Roman" w:eastAsia="Calibri" w:hAnsi="Times New Roman" w:cs="Times New Roman"/>
          <w:sz w:val="28"/>
          <w:szCs w:val="28"/>
          <w:lang w:eastAsia="ru-RU"/>
        </w:rPr>
        <w:t>32</w:t>
      </w:r>
      <w:r w:rsidRPr="001A2F20">
        <w:rPr>
          <w:rFonts w:ascii="Times New Roman" w:eastAsia="Calibri" w:hAnsi="Times New Roman" w:cs="Times New Roman"/>
          <w:sz w:val="28"/>
          <w:szCs w:val="28"/>
          <w:lang w:val="uk-UA" w:eastAsia="ru-RU"/>
        </w:rPr>
        <w:t xml:space="preserve"> учнів.</w:t>
      </w:r>
    </w:p>
    <w:p w14:paraId="39857042" w14:textId="58291786" w:rsidR="00D82BFA" w:rsidRPr="001A2F20" w:rsidRDefault="00D82BFA" w:rsidP="00007D44">
      <w:pPr>
        <w:spacing w:after="0" w:line="240" w:lineRule="auto"/>
        <w:ind w:left="-142" w:right="-1" w:firstLine="360"/>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lastRenderedPageBreak/>
        <w:t xml:space="preserve">  </w:t>
      </w:r>
      <w:r w:rsidRPr="001A2F20">
        <w:rPr>
          <w:rFonts w:ascii="Times New Roman" w:eastAsia="Calibri" w:hAnsi="Times New Roman" w:cs="Times New Roman"/>
          <w:sz w:val="28"/>
          <w:szCs w:val="28"/>
          <w:lang w:val="uk-UA" w:eastAsia="ru-RU"/>
        </w:rPr>
        <w:t>Робота дошкільного</w:t>
      </w:r>
      <w:r w:rsidR="00A07626" w:rsidRPr="001A2F20">
        <w:rPr>
          <w:rFonts w:ascii="Times New Roman" w:eastAsia="Calibri" w:hAnsi="Times New Roman" w:cs="Times New Roman"/>
          <w:sz w:val="28"/>
          <w:szCs w:val="28"/>
          <w:lang w:eastAsia="ru-RU"/>
        </w:rPr>
        <w:t xml:space="preserve"> підрозділу, у якому 16</w:t>
      </w:r>
      <w:r w:rsidRPr="001A2F20">
        <w:rPr>
          <w:rFonts w:ascii="Times New Roman" w:eastAsia="Calibri" w:hAnsi="Times New Roman" w:cs="Times New Roman"/>
          <w:sz w:val="28"/>
          <w:szCs w:val="28"/>
          <w:lang w:eastAsia="ru-RU"/>
        </w:rPr>
        <w:t xml:space="preserve"> дітей</w:t>
      </w:r>
      <w:r w:rsidRPr="001A2F20">
        <w:rPr>
          <w:rFonts w:ascii="Times New Roman" w:eastAsia="Calibri" w:hAnsi="Times New Roman" w:cs="Times New Roman"/>
          <w:sz w:val="28"/>
          <w:szCs w:val="28"/>
          <w:lang w:val="uk-UA" w:eastAsia="ru-RU"/>
        </w:rPr>
        <w:t>, у 2022/2023 навчальному році рішенням Дергачівської міської ради була призупинена</w:t>
      </w:r>
      <w:r w:rsidRPr="001A2F20">
        <w:rPr>
          <w:rFonts w:ascii="Times New Roman" w:eastAsia="Calibri" w:hAnsi="Times New Roman" w:cs="Times New Roman"/>
          <w:sz w:val="28"/>
          <w:szCs w:val="28"/>
          <w:lang w:eastAsia="ru-RU"/>
        </w:rPr>
        <w:t>.</w:t>
      </w:r>
      <w:r w:rsidRPr="001A2F20">
        <w:rPr>
          <w:rFonts w:ascii="Times New Roman" w:eastAsia="Calibri" w:hAnsi="Times New Roman" w:cs="Times New Roman"/>
          <w:sz w:val="28"/>
          <w:szCs w:val="28"/>
          <w:lang w:val="uk-UA" w:eastAsia="ru-RU"/>
        </w:rPr>
        <w:t xml:space="preserve"> Усі родини наших вихованців постійно знаходяться на зв</w:t>
      </w:r>
      <w:r w:rsidRPr="001A2F20">
        <w:rPr>
          <w:rFonts w:ascii="Times New Roman" w:eastAsia="Calibri" w:hAnsi="Times New Roman" w:cs="Times New Roman"/>
          <w:sz w:val="28"/>
          <w:szCs w:val="28"/>
          <w:lang w:eastAsia="ru-RU"/>
        </w:rPr>
        <w:t>’</w:t>
      </w:r>
      <w:r w:rsidRPr="001A2F20">
        <w:rPr>
          <w:rFonts w:ascii="Times New Roman" w:eastAsia="Calibri" w:hAnsi="Times New Roman" w:cs="Times New Roman"/>
          <w:sz w:val="28"/>
          <w:szCs w:val="28"/>
          <w:lang w:val="uk-UA" w:eastAsia="ru-RU"/>
        </w:rPr>
        <w:t xml:space="preserve">язку, за потребою отримують консультативну допомогу від адміністрації та педагогічних працівників ліцею. </w:t>
      </w:r>
    </w:p>
    <w:p w14:paraId="4F305B4F" w14:textId="77777777" w:rsidR="00D82BFA" w:rsidRPr="001A2F20" w:rsidRDefault="00D82BFA" w:rsidP="00007D44">
      <w:pPr>
        <w:spacing w:after="0" w:line="240" w:lineRule="auto"/>
        <w:ind w:left="-142" w:right="-1" w:firstLine="360"/>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 xml:space="preserve"> Постійно контролюється облік дітей, особисто директором здійснюється зарахування і відрахування учнів і вихованців  до ліцею, а також відстежується рух. </w:t>
      </w:r>
    </w:p>
    <w:p w14:paraId="0D2BBC8B" w14:textId="77777777" w:rsidR="00D82BFA" w:rsidRPr="001A2F20" w:rsidRDefault="00D82BFA" w:rsidP="00007D44">
      <w:pPr>
        <w:widowControl w:val="0"/>
        <w:spacing w:after="0" w:line="240" w:lineRule="auto"/>
        <w:ind w:left="-142" w:right="-1"/>
        <w:outlineLvl w:val="0"/>
        <w:rPr>
          <w:rFonts w:ascii="Times New Roman" w:eastAsia="Times New Roman" w:hAnsi="Times New Roman" w:cs="Times New Roman"/>
          <w:b/>
          <w:bCs/>
          <w:color w:val="000000"/>
          <w:sz w:val="28"/>
          <w:szCs w:val="28"/>
          <w:lang w:val="uk-UA" w:eastAsia="uk-UA" w:bidi="uk-UA"/>
        </w:rPr>
      </w:pPr>
      <w:bookmarkStart w:id="1" w:name="bookmark8"/>
    </w:p>
    <w:p w14:paraId="61ECE7FA" w14:textId="77777777" w:rsidR="00D82BFA" w:rsidRPr="001A2F20" w:rsidRDefault="00D82BFA" w:rsidP="00007D44">
      <w:pPr>
        <w:widowControl w:val="0"/>
        <w:spacing w:after="0" w:line="240" w:lineRule="auto"/>
        <w:ind w:left="-142" w:right="-1"/>
        <w:outlineLvl w:val="0"/>
        <w:rPr>
          <w:rFonts w:ascii="Times New Roman" w:eastAsia="Times New Roman" w:hAnsi="Times New Roman" w:cs="Times New Roman"/>
          <w:b/>
          <w:bCs/>
          <w:color w:val="000000"/>
          <w:sz w:val="28"/>
          <w:szCs w:val="28"/>
          <w:lang w:val="uk-UA" w:eastAsia="uk-UA" w:bidi="uk-UA"/>
        </w:rPr>
      </w:pPr>
      <w:r w:rsidRPr="001A2F20">
        <w:rPr>
          <w:rFonts w:ascii="Times New Roman" w:eastAsia="Times New Roman" w:hAnsi="Times New Roman" w:cs="Times New Roman"/>
          <w:b/>
          <w:bCs/>
          <w:color w:val="000000"/>
          <w:sz w:val="28"/>
          <w:szCs w:val="28"/>
          <w:lang w:val="uk-UA" w:eastAsia="uk-UA" w:bidi="uk-UA"/>
        </w:rPr>
        <w:t xml:space="preserve">Покращення процесу організації навчання </w:t>
      </w:r>
    </w:p>
    <w:p w14:paraId="588C4699" w14:textId="36366893" w:rsidR="00D82BFA" w:rsidRPr="001A2F20" w:rsidRDefault="00D82BFA" w:rsidP="00007D44">
      <w:pPr>
        <w:spacing w:after="0" w:line="240" w:lineRule="auto"/>
        <w:ind w:left="-142" w:right="-1"/>
        <w:jc w:val="both"/>
        <w:rPr>
          <w:rFonts w:ascii="Times New Roman" w:eastAsia="Times New Roman" w:hAnsi="Times New Roman" w:cs="Times New Roman"/>
          <w:b/>
          <w:bCs/>
          <w:color w:val="000000"/>
          <w:sz w:val="28"/>
          <w:szCs w:val="28"/>
          <w:lang w:val="uk-UA" w:eastAsia="uk-UA" w:bidi="uk-UA"/>
        </w:rPr>
      </w:pPr>
      <w:r w:rsidRPr="001A2F20">
        <w:rPr>
          <w:rFonts w:ascii="Times New Roman" w:eastAsia="Calibri" w:hAnsi="Times New Roman" w:cs="Times New Roman"/>
          <w:sz w:val="28"/>
          <w:szCs w:val="28"/>
          <w:lang w:val="uk-UA" w:eastAsia="ru-RU"/>
        </w:rPr>
        <w:t xml:space="preserve">      У 202</w:t>
      </w:r>
      <w:r w:rsidR="003B4CC5">
        <w:rPr>
          <w:rFonts w:ascii="Times New Roman" w:eastAsia="Calibri" w:hAnsi="Times New Roman" w:cs="Times New Roman"/>
          <w:sz w:val="28"/>
          <w:szCs w:val="28"/>
          <w:lang w:eastAsia="ru-RU"/>
        </w:rPr>
        <w:t>4</w:t>
      </w:r>
      <w:r w:rsidRPr="001A2F20">
        <w:rPr>
          <w:rFonts w:ascii="Times New Roman" w:eastAsia="Calibri" w:hAnsi="Times New Roman" w:cs="Times New Roman"/>
          <w:sz w:val="28"/>
          <w:szCs w:val="28"/>
          <w:lang w:val="uk-UA" w:eastAsia="ru-RU"/>
        </w:rPr>
        <w:t>/202</w:t>
      </w:r>
      <w:r w:rsidR="003B4CC5">
        <w:rPr>
          <w:rFonts w:ascii="Times New Roman" w:eastAsia="Calibri" w:hAnsi="Times New Roman" w:cs="Times New Roman"/>
          <w:sz w:val="28"/>
          <w:szCs w:val="28"/>
          <w:lang w:eastAsia="ru-RU"/>
        </w:rPr>
        <w:t>5</w:t>
      </w:r>
      <w:r w:rsidRPr="001A2F20">
        <w:rPr>
          <w:rFonts w:ascii="Times New Roman" w:eastAsia="Calibri" w:hAnsi="Times New Roman" w:cs="Times New Roman"/>
          <w:sz w:val="28"/>
          <w:szCs w:val="28"/>
          <w:lang w:val="uk-UA" w:eastAsia="ru-RU"/>
        </w:rPr>
        <w:t xml:space="preserve"> навчальному році освітній процес закладу освіти був організований відповідно до затверджених в установленому порядку робочого навчального плану і річного плану роботи ліцею. З метою убезпечення усіх учасників освітнього процесу під час введення воєнного стану на території України, надання освітніх послуг здобувачам освіти ліцею було переведено в дистанційний режим. Освітній процес для учнів 1-11 класів ліцею був організований у синхронному та асинхронному режимах. Складений оптимальний розклад уроків, у якому передбачено навчальний час для оволодіння учнями освітніми програмами з предметів, що відповідає нормам Санітарного регламенту для закладів ЗЗСО у разі використання технічних засобів навчання. Педагогічні працівники, які евакуювалися за межі громади, працювали за місцем перебування. </w:t>
      </w:r>
      <w:r w:rsidRPr="001A2F20">
        <w:rPr>
          <w:rFonts w:ascii="Times New Roman" w:eastAsia="Times New Roman" w:hAnsi="Times New Roman" w:cs="Times New Roman"/>
          <w:b/>
          <w:bCs/>
          <w:color w:val="000000"/>
          <w:sz w:val="28"/>
          <w:szCs w:val="28"/>
          <w:lang w:val="uk-UA" w:eastAsia="uk-UA" w:bidi="uk-UA"/>
        </w:rPr>
        <w:t xml:space="preserve">       </w:t>
      </w:r>
    </w:p>
    <w:p w14:paraId="187D4130" w14:textId="77777777" w:rsidR="00D82BFA" w:rsidRPr="001A2F20" w:rsidRDefault="00D82BFA" w:rsidP="00007D44">
      <w:pPr>
        <w:spacing w:after="0" w:line="240" w:lineRule="auto"/>
        <w:ind w:left="-142" w:right="-1"/>
        <w:jc w:val="both"/>
        <w:rPr>
          <w:rFonts w:ascii="Times New Roman" w:eastAsia="Calibri" w:hAnsi="Times New Roman" w:cs="Times New Roman"/>
          <w:color w:val="000000"/>
          <w:sz w:val="28"/>
          <w:szCs w:val="28"/>
          <w:lang w:val="uk-UA"/>
        </w:rPr>
      </w:pPr>
      <w:r w:rsidRPr="001A2F20">
        <w:rPr>
          <w:rFonts w:ascii="Times New Roman" w:eastAsia="Times New Roman" w:hAnsi="Times New Roman" w:cs="Times New Roman"/>
          <w:b/>
          <w:bCs/>
          <w:color w:val="000000"/>
          <w:sz w:val="28"/>
          <w:szCs w:val="28"/>
          <w:lang w:val="uk-UA" w:eastAsia="uk-UA" w:bidi="uk-UA"/>
        </w:rPr>
        <w:t xml:space="preserve">     </w:t>
      </w:r>
      <w:r w:rsidRPr="001A2F20">
        <w:rPr>
          <w:rFonts w:ascii="Times New Roman" w:eastAsia="Calibri" w:hAnsi="Times New Roman" w:cs="Times New Roman"/>
          <w:color w:val="000000"/>
          <w:sz w:val="28"/>
          <w:szCs w:val="28"/>
          <w:lang w:val="uk-UA"/>
        </w:rPr>
        <w:t xml:space="preserve"> Освітній процес організовано на освітній платформі Google Workspace for Education, створено електронні журнали та щоденники на порталі «Нові знання». Для організації дистанційного навчання використовуються сервіс Zoom, месенджери Viber, Telegram, онлайн-дошки (Padlet, Jambord), онлайн-сервіси LearningApps, Canva, Kahoot, онлайн-конструктор тестів Online Test Pad, відеоостинг YouTube. </w:t>
      </w:r>
    </w:p>
    <w:p w14:paraId="183A8D9B" w14:textId="77777777" w:rsidR="00D82BFA" w:rsidRPr="001A2F20" w:rsidRDefault="00D82BFA" w:rsidP="00007D44">
      <w:pPr>
        <w:spacing w:after="0" w:line="240" w:lineRule="auto"/>
        <w:ind w:left="-142" w:right="-1" w:firstLine="360"/>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Виконання освітніх програм та освоєння навчального матеріалу було здійснено за допомогою використання вчителями та учнями Google Classroom, освітніх платформ «Всеукраїнська школа онлайн», «Всеосвіта», освітнього онлайн-порталу для вчителів «На Урок», репозитарію освітніх відео та навчальних каналів - YouTube, онлайн-сервісів з інтерактивними вправами LearningApps.org та Classtime, додатків Google, Всеукраїнського розкладу онлайн та відповідних телепрограм для учнів 5-11 класів на телеканалах «ПЛЮСПЛЮС», «Піксель», «Суспільне», MEGOGO, Sweet.tv, інших засобів дистанційного навчання, самостійного опрацювання учнями матеріалу (асинхронний режим навчання), використання додатків для зворотнього зв’язку, а саме: телефонний режим, Viber, Telegram, відеоконференції за допомогою Skype, ZOOM, електронна пошта. Адміністрацією закладу за потребою  надавалась методична допомога педагогам щодо використання платформи Google Classroom, інструментів Google, планування та проведення уроків (за потребою).</w:t>
      </w:r>
    </w:p>
    <w:p w14:paraId="19572B82" w14:textId="77777777"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 xml:space="preserve">     Протягом періоду дистанційного навчання педагоги ліцею провели велику кількість індивідуальних консультацій з учнями щодо виконання завдань, а також години спілкування, батьківські збори за допомогою платформи Zooм. Тематика виховних годи різноманітна, наприклад: «Як діяти в разі повітряної тривоги: корисні поради», «Безпека при пожежі», «Як побороти страх», «Україна – це ми», «Дії під час війни», «Вберегтися і вижити», «Як поводитися під час бойових дій Інструкція для школярів» тощо. </w:t>
      </w:r>
    </w:p>
    <w:p w14:paraId="402CD68B" w14:textId="77777777" w:rsidR="00D82BFA" w:rsidRPr="001A2F20" w:rsidRDefault="00D82BFA" w:rsidP="00007D44">
      <w:pPr>
        <w:spacing w:after="0" w:line="240" w:lineRule="auto"/>
        <w:ind w:left="-142" w:right="-1" w:firstLine="360"/>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 xml:space="preserve">    Педагоги надали звітні матеріали щодо кількості проведених уроків у синхронному та асинхронному режимах, кількості проведених індивідуальних </w:t>
      </w:r>
      <w:r w:rsidRPr="001A2F20">
        <w:rPr>
          <w:rFonts w:ascii="Times New Roman" w:eastAsia="Calibri" w:hAnsi="Times New Roman" w:cs="Times New Roman"/>
          <w:sz w:val="28"/>
          <w:szCs w:val="28"/>
          <w:lang w:val="uk-UA" w:eastAsia="ru-RU"/>
        </w:rPr>
        <w:lastRenderedPageBreak/>
        <w:t>консультацій, а також індивідуальної роботи вчителя щодо підвищення фахового рівня.</w:t>
      </w:r>
    </w:p>
    <w:p w14:paraId="132F74CE" w14:textId="77777777" w:rsidR="00D82BFA" w:rsidRPr="001A2F20" w:rsidRDefault="00D82BFA" w:rsidP="00007D44">
      <w:pPr>
        <w:spacing w:after="0" w:line="240" w:lineRule="auto"/>
        <w:ind w:left="-142" w:right="-1" w:firstLine="360"/>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 xml:space="preserve">   Як бачимо, дистанційне навчання міцно входить у наше життя і стає вимогою часу. Тому адміністрація ліцею мотивувала педагогічних працівників на придбання інформаційної техніки для проведення якісного та ефективного освітнього процесу на відстані в новому навчальному році та проходження курсів цифрової грамотності.</w:t>
      </w:r>
    </w:p>
    <w:p w14:paraId="1EA0C24D" w14:textId="77777777" w:rsidR="00D82BFA" w:rsidRPr="001A2F20" w:rsidRDefault="00D82BFA" w:rsidP="00007D44">
      <w:pPr>
        <w:spacing w:after="0" w:line="240" w:lineRule="auto"/>
        <w:ind w:left="-142" w:right="-1" w:firstLine="360"/>
        <w:jc w:val="both"/>
        <w:rPr>
          <w:rFonts w:ascii="Times New Roman" w:eastAsia="Calibri" w:hAnsi="Times New Roman" w:cs="Times New Roman"/>
          <w:sz w:val="28"/>
          <w:szCs w:val="28"/>
          <w:lang w:val="uk-UA" w:eastAsia="ru-RU"/>
        </w:rPr>
      </w:pPr>
    </w:p>
    <w:p w14:paraId="184AD80C" w14:textId="77777777" w:rsidR="00D82BFA" w:rsidRPr="001A2F20" w:rsidRDefault="00D82BFA" w:rsidP="00007D44">
      <w:pPr>
        <w:widowControl w:val="0"/>
        <w:spacing w:after="0" w:line="240" w:lineRule="auto"/>
        <w:ind w:left="-142" w:right="-1" w:firstLine="160"/>
        <w:outlineLvl w:val="0"/>
        <w:rPr>
          <w:rFonts w:ascii="Times New Roman" w:eastAsia="Times New Roman" w:hAnsi="Times New Roman" w:cs="Times New Roman"/>
          <w:b/>
          <w:bCs/>
          <w:sz w:val="28"/>
          <w:szCs w:val="28"/>
          <w:lang w:val="uk-UA"/>
        </w:rPr>
      </w:pPr>
      <w:r w:rsidRPr="001A2F20">
        <w:rPr>
          <w:rFonts w:ascii="Times New Roman" w:eastAsia="Times New Roman" w:hAnsi="Times New Roman" w:cs="Times New Roman"/>
          <w:b/>
          <w:bCs/>
          <w:color w:val="000000"/>
          <w:sz w:val="28"/>
          <w:szCs w:val="28"/>
          <w:lang w:val="uk-UA" w:eastAsia="uk-UA" w:bidi="uk-UA"/>
        </w:rPr>
        <w:t>Профільне навчання</w:t>
      </w:r>
    </w:p>
    <w:p w14:paraId="0A4EF032" w14:textId="555018A2" w:rsidR="00D82BFA" w:rsidRPr="001A2F20" w:rsidRDefault="00D82BFA" w:rsidP="00007D44">
      <w:pPr>
        <w:spacing w:after="0" w:line="240" w:lineRule="auto"/>
        <w:ind w:left="-142" w:right="-1"/>
        <w:jc w:val="both"/>
        <w:rPr>
          <w:rFonts w:ascii="Times New Roman" w:eastAsia="Times New Roman" w:hAnsi="Times New Roman" w:cs="Times New Roman"/>
          <w:color w:val="000000"/>
          <w:sz w:val="28"/>
          <w:szCs w:val="28"/>
          <w:lang w:val="uk-UA" w:eastAsia="ru-RU"/>
        </w:rPr>
      </w:pPr>
      <w:r w:rsidRPr="001A2F20">
        <w:rPr>
          <w:rFonts w:ascii="Times New Roman" w:eastAsia="Times New Roman" w:hAnsi="Times New Roman" w:cs="Times New Roman"/>
          <w:color w:val="000000"/>
          <w:sz w:val="28"/>
          <w:szCs w:val="28"/>
          <w:lang w:val="uk-UA" w:eastAsia="ru-RU"/>
        </w:rPr>
        <w:t xml:space="preserve">         Ураховуючи освітні запити учнів та їхніх батьків, фахову підготовку педагогічних кадрів, у старшій школі навчання організовується  для учнів 10-11 класів з базових та вибірково-обов'язкових предметів, що вивчаються на рівні стандарту та профільних предметів з української мови та української літератури.</w:t>
      </w:r>
    </w:p>
    <w:p w14:paraId="11616B9C" w14:textId="7F7CCA5A" w:rsidR="00D82BFA" w:rsidRPr="001A2F20" w:rsidRDefault="00D82BFA" w:rsidP="00007D44">
      <w:pPr>
        <w:spacing w:after="0" w:line="240" w:lineRule="auto"/>
        <w:ind w:left="-142" w:right="-1" w:firstLine="567"/>
        <w:jc w:val="both"/>
        <w:rPr>
          <w:rFonts w:ascii="Times New Roman" w:eastAsia="Calibri" w:hAnsi="Times New Roman" w:cs="Times New Roman"/>
          <w:bCs/>
          <w:spacing w:val="-6"/>
          <w:sz w:val="28"/>
          <w:szCs w:val="28"/>
          <w:lang w:val="uk-UA" w:eastAsia="ru-RU"/>
        </w:rPr>
      </w:pPr>
      <w:r w:rsidRPr="001A2F20">
        <w:rPr>
          <w:rFonts w:ascii="Times New Roman" w:eastAsia="Calibri" w:hAnsi="Times New Roman" w:cs="Times New Roman"/>
          <w:sz w:val="28"/>
          <w:szCs w:val="28"/>
          <w:lang w:val="uk-UA" w:eastAsia="uk-UA"/>
        </w:rPr>
        <w:t>Також на основі вивчення освітніх запитів дітей шкільного віку, їх батьків у закладі створено мережу спецкурсів, курсів за вибором, факультативів для навчання дітей з підвищеними освітніми запитами. Здійснюється поступова заміна форм та методів організації навчальної діяльності школярів з урахуванням сучасних вимог особистісно орієнтованого навчання та виховання у відповідності до освітніх потреб населення та соціально-демографічної ситуації.</w:t>
      </w:r>
      <w:r w:rsidRPr="001A2F20">
        <w:rPr>
          <w:rFonts w:ascii="Times New Roman" w:eastAsia="Calibri" w:hAnsi="Times New Roman" w:cs="Times New Roman"/>
          <w:color w:val="000080"/>
          <w:sz w:val="28"/>
          <w:szCs w:val="28"/>
          <w:lang w:val="uk-UA" w:eastAsia="uk-UA"/>
        </w:rPr>
        <w:t xml:space="preserve"> </w:t>
      </w:r>
      <w:r w:rsidRPr="001A2F20">
        <w:rPr>
          <w:rFonts w:ascii="Times New Roman" w:eastAsia="Calibri" w:hAnsi="Times New Roman" w:cs="Times New Roman"/>
          <w:bCs/>
          <w:spacing w:val="-6"/>
          <w:sz w:val="28"/>
          <w:szCs w:val="28"/>
          <w:lang w:val="uk-UA" w:eastAsia="ru-RU"/>
        </w:rPr>
        <w:t>Курси за вибором та факультативи викладалися за державними програмами з урахуванням регіонального компоненту.</w:t>
      </w:r>
    </w:p>
    <w:p w14:paraId="52CBA9DE" w14:textId="77777777" w:rsidR="004777E2" w:rsidRPr="001A2F20" w:rsidRDefault="004777E2" w:rsidP="00007D44">
      <w:pPr>
        <w:spacing w:after="0" w:line="240" w:lineRule="auto"/>
        <w:ind w:right="-1"/>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val="uk-UA" w:eastAsia="ru-RU"/>
        </w:rPr>
        <w:t xml:space="preserve">              </w:t>
      </w:r>
      <w:r w:rsidRPr="001A2F20">
        <w:rPr>
          <w:rFonts w:ascii="Times New Roman" w:eastAsia="Calibri" w:hAnsi="Times New Roman" w:cs="Times New Roman"/>
          <w:sz w:val="28"/>
          <w:szCs w:val="28"/>
          <w:lang w:eastAsia="ru-RU"/>
        </w:rPr>
        <w:t>У ліцеї проведено ряд організаційно-методичних та управлінських заходів щодо забезпечення профілізації старшої школи, а саме:</w:t>
      </w:r>
    </w:p>
    <w:p w14:paraId="6A409CD0" w14:textId="77777777" w:rsidR="004777E2" w:rsidRPr="001A2F20" w:rsidRDefault="004777E2" w:rsidP="001C0992">
      <w:pPr>
        <w:numPr>
          <w:ilvl w:val="0"/>
          <w:numId w:val="4"/>
        </w:numPr>
        <w:tabs>
          <w:tab w:val="num" w:pos="0"/>
        </w:tabs>
        <w:spacing w:after="0" w:line="240" w:lineRule="auto"/>
        <w:ind w:right="-1" w:hanging="240"/>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 xml:space="preserve">діагностика створення профільних класів відповідно до </w:t>
      </w:r>
      <w:r w:rsidRPr="001A2F20">
        <w:rPr>
          <w:rFonts w:ascii="Times New Roman" w:eastAsia="Calibri" w:hAnsi="Times New Roman" w:cs="Times New Roman"/>
          <w:sz w:val="28"/>
          <w:szCs w:val="28"/>
          <w:lang w:val="uk-UA" w:eastAsia="ru-RU"/>
        </w:rPr>
        <w:t>анкетування здобувачів освіти</w:t>
      </w:r>
      <w:r w:rsidRPr="001A2F20">
        <w:rPr>
          <w:rFonts w:ascii="Times New Roman" w:eastAsia="Calibri" w:hAnsi="Times New Roman" w:cs="Times New Roman"/>
          <w:sz w:val="28"/>
          <w:szCs w:val="28"/>
          <w:lang w:eastAsia="ru-RU"/>
        </w:rPr>
        <w:t>;</w:t>
      </w:r>
    </w:p>
    <w:p w14:paraId="4BCCB85F" w14:textId="77777777" w:rsidR="004777E2" w:rsidRPr="001A2F20" w:rsidRDefault="004777E2" w:rsidP="001C0992">
      <w:pPr>
        <w:numPr>
          <w:ilvl w:val="0"/>
          <w:numId w:val="4"/>
        </w:numPr>
        <w:tabs>
          <w:tab w:val="num" w:pos="0"/>
        </w:tabs>
        <w:spacing w:after="0" w:line="240" w:lineRule="auto"/>
        <w:ind w:right="-1" w:hanging="240"/>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оформлено  результат</w:t>
      </w:r>
      <w:r w:rsidRPr="001A2F20">
        <w:rPr>
          <w:rFonts w:ascii="Times New Roman" w:eastAsia="Calibri" w:hAnsi="Times New Roman" w:cs="Times New Roman"/>
          <w:sz w:val="28"/>
          <w:szCs w:val="28"/>
          <w:lang w:val="uk-UA" w:eastAsia="ru-RU"/>
        </w:rPr>
        <w:t>и</w:t>
      </w:r>
      <w:r w:rsidRPr="001A2F20">
        <w:rPr>
          <w:rFonts w:ascii="Times New Roman" w:eastAsia="Calibri" w:hAnsi="Times New Roman" w:cs="Times New Roman"/>
          <w:sz w:val="28"/>
          <w:szCs w:val="28"/>
          <w:lang w:eastAsia="ru-RU"/>
        </w:rPr>
        <w:t xml:space="preserve"> попереднього психолого-педагогічного спостереження  за схильностями здобувачів освіти до того чи іншого напрямку;</w:t>
      </w:r>
    </w:p>
    <w:p w14:paraId="07C9E211" w14:textId="77777777" w:rsidR="004777E2" w:rsidRPr="001A2F20" w:rsidRDefault="004777E2" w:rsidP="001C0992">
      <w:pPr>
        <w:numPr>
          <w:ilvl w:val="0"/>
          <w:numId w:val="5"/>
        </w:numPr>
        <w:tabs>
          <w:tab w:val="num" w:pos="0"/>
        </w:tabs>
        <w:spacing w:after="0" w:line="240" w:lineRule="auto"/>
        <w:ind w:right="-1" w:hanging="240"/>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проаналізовано кадровий склад закладу освіти</w:t>
      </w:r>
      <w:r w:rsidRPr="001A2F20">
        <w:rPr>
          <w:rFonts w:ascii="Times New Roman" w:eastAsia="Calibri" w:hAnsi="Times New Roman" w:cs="Times New Roman"/>
          <w:sz w:val="28"/>
          <w:szCs w:val="28"/>
          <w:lang w:val="uk-UA" w:eastAsia="ru-RU"/>
        </w:rPr>
        <w:t>.</w:t>
      </w:r>
    </w:p>
    <w:p w14:paraId="5800D9AB" w14:textId="00EAED40" w:rsidR="004777E2" w:rsidRPr="00465DA3" w:rsidRDefault="004777E2" w:rsidP="00465DA3">
      <w:pPr>
        <w:spacing w:after="0" w:line="240" w:lineRule="auto"/>
        <w:ind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Таким чином,  робота з реалізації р</w:t>
      </w:r>
      <w:r w:rsidRPr="001A2F20">
        <w:rPr>
          <w:rFonts w:ascii="Times New Roman" w:eastAsia="Calibri" w:hAnsi="Times New Roman" w:cs="Times New Roman"/>
          <w:sz w:val="28"/>
          <w:szCs w:val="28"/>
          <w:lang w:val="uk-UA" w:eastAsia="ru-RU"/>
        </w:rPr>
        <w:t>ічного</w:t>
      </w:r>
      <w:r w:rsidRPr="001A2F20">
        <w:rPr>
          <w:rFonts w:ascii="Times New Roman" w:eastAsia="Calibri" w:hAnsi="Times New Roman" w:cs="Times New Roman"/>
          <w:sz w:val="28"/>
          <w:szCs w:val="28"/>
          <w:lang w:eastAsia="ru-RU"/>
        </w:rPr>
        <w:t xml:space="preserve">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 з урахуванням профільності і допрофільності навчання у закладі.</w:t>
      </w:r>
    </w:p>
    <w:p w14:paraId="6169F10C" w14:textId="77777777" w:rsidR="00D82BFA" w:rsidRPr="001A2F20" w:rsidRDefault="00D82BFA" w:rsidP="00007D44">
      <w:pPr>
        <w:widowControl w:val="0"/>
        <w:spacing w:after="0" w:line="240" w:lineRule="auto"/>
        <w:ind w:left="-142" w:right="-1"/>
        <w:jc w:val="center"/>
        <w:outlineLvl w:val="0"/>
        <w:rPr>
          <w:rFonts w:ascii="Times New Roman" w:eastAsia="Times New Roman" w:hAnsi="Times New Roman" w:cs="Times New Roman"/>
          <w:b/>
          <w:bCs/>
          <w:color w:val="000000"/>
          <w:sz w:val="28"/>
          <w:szCs w:val="28"/>
          <w:lang w:val="uk-UA" w:eastAsia="uk-UA" w:bidi="uk-UA"/>
        </w:rPr>
      </w:pPr>
      <w:r w:rsidRPr="001A2F20">
        <w:rPr>
          <w:rFonts w:ascii="Times New Roman" w:eastAsia="Times New Roman" w:hAnsi="Times New Roman" w:cs="Times New Roman"/>
          <w:b/>
          <w:bCs/>
          <w:color w:val="000000"/>
          <w:sz w:val="28"/>
          <w:szCs w:val="28"/>
          <w:lang w:val="uk-UA" w:eastAsia="uk-UA" w:bidi="uk-UA"/>
        </w:rPr>
        <w:t xml:space="preserve"> </w:t>
      </w:r>
    </w:p>
    <w:p w14:paraId="38514E19" w14:textId="5E2EBD1C" w:rsidR="00D82BFA" w:rsidRPr="001A2F20" w:rsidRDefault="00D82BFA" w:rsidP="00007D44">
      <w:pPr>
        <w:widowControl w:val="0"/>
        <w:spacing w:after="0" w:line="240" w:lineRule="auto"/>
        <w:ind w:left="-142" w:right="-1"/>
        <w:outlineLvl w:val="0"/>
        <w:rPr>
          <w:rFonts w:ascii="Times New Roman" w:eastAsia="Times New Roman" w:hAnsi="Times New Roman" w:cs="Times New Roman"/>
          <w:b/>
          <w:bCs/>
          <w:color w:val="000000"/>
          <w:sz w:val="28"/>
          <w:szCs w:val="28"/>
          <w:lang w:val="uk-UA" w:eastAsia="uk-UA" w:bidi="uk-UA"/>
        </w:rPr>
      </w:pPr>
      <w:r w:rsidRPr="001A2F20">
        <w:rPr>
          <w:rFonts w:ascii="Times New Roman" w:eastAsia="Times New Roman" w:hAnsi="Times New Roman" w:cs="Times New Roman"/>
          <w:b/>
          <w:bCs/>
          <w:color w:val="000000"/>
          <w:sz w:val="28"/>
          <w:szCs w:val="28"/>
          <w:lang w:val="uk-UA" w:eastAsia="uk-UA" w:bidi="uk-UA"/>
        </w:rPr>
        <w:t>Результати навчальних досягнень здобувачів освіти</w:t>
      </w:r>
      <w:bookmarkEnd w:id="1"/>
      <w:r w:rsidRPr="001A2F20">
        <w:rPr>
          <w:rFonts w:ascii="Times New Roman" w:eastAsia="Times New Roman" w:hAnsi="Times New Roman" w:cs="Times New Roman"/>
          <w:b/>
          <w:bCs/>
          <w:color w:val="000000"/>
          <w:sz w:val="28"/>
          <w:szCs w:val="28"/>
          <w:lang w:val="uk-UA" w:eastAsia="uk-UA" w:bidi="uk-UA"/>
        </w:rPr>
        <w:t xml:space="preserve"> за 202</w:t>
      </w:r>
      <w:r w:rsidR="004777E2" w:rsidRPr="001A2F20">
        <w:rPr>
          <w:rFonts w:ascii="Times New Roman" w:eastAsia="Times New Roman" w:hAnsi="Times New Roman" w:cs="Times New Roman"/>
          <w:b/>
          <w:bCs/>
          <w:color w:val="000000"/>
          <w:sz w:val="28"/>
          <w:szCs w:val="28"/>
          <w:lang w:eastAsia="uk-UA" w:bidi="uk-UA"/>
        </w:rPr>
        <w:t>3</w:t>
      </w:r>
      <w:r w:rsidRPr="001A2F20">
        <w:rPr>
          <w:rFonts w:ascii="Times New Roman" w:eastAsia="Times New Roman" w:hAnsi="Times New Roman" w:cs="Times New Roman"/>
          <w:b/>
          <w:bCs/>
          <w:color w:val="000000"/>
          <w:sz w:val="28"/>
          <w:szCs w:val="28"/>
          <w:lang w:val="uk-UA" w:eastAsia="uk-UA" w:bidi="uk-UA"/>
        </w:rPr>
        <w:t>/202</w:t>
      </w:r>
      <w:r w:rsidR="004777E2" w:rsidRPr="001A2F20">
        <w:rPr>
          <w:rFonts w:ascii="Times New Roman" w:eastAsia="Times New Roman" w:hAnsi="Times New Roman" w:cs="Times New Roman"/>
          <w:b/>
          <w:bCs/>
          <w:color w:val="000000"/>
          <w:sz w:val="28"/>
          <w:szCs w:val="28"/>
          <w:lang w:eastAsia="uk-UA" w:bidi="uk-UA"/>
        </w:rPr>
        <w:t>4</w:t>
      </w:r>
      <w:r w:rsidRPr="001A2F20">
        <w:rPr>
          <w:rFonts w:ascii="Times New Roman" w:eastAsia="Times New Roman" w:hAnsi="Times New Roman" w:cs="Times New Roman"/>
          <w:b/>
          <w:bCs/>
          <w:color w:val="000000"/>
          <w:sz w:val="28"/>
          <w:szCs w:val="28"/>
          <w:lang w:val="uk-UA" w:eastAsia="uk-UA" w:bidi="uk-UA"/>
        </w:rPr>
        <w:t xml:space="preserve"> н.р.</w:t>
      </w:r>
    </w:p>
    <w:p w14:paraId="222DEEC6" w14:textId="77777777" w:rsidR="00D82BFA" w:rsidRPr="001A2F20" w:rsidRDefault="00D82BFA" w:rsidP="00007D44">
      <w:pPr>
        <w:spacing w:after="0" w:line="240" w:lineRule="auto"/>
        <w:ind w:left="-142" w:right="-1"/>
        <w:jc w:val="both"/>
        <w:rPr>
          <w:rFonts w:ascii="Times New Roman" w:eastAsia="Calibri" w:hAnsi="Times New Roman" w:cs="Times New Roman"/>
          <w:b/>
          <w:color w:val="000000"/>
          <w:sz w:val="28"/>
          <w:szCs w:val="28"/>
          <w:lang w:val="uk-UA"/>
        </w:rPr>
      </w:pPr>
      <w:r w:rsidRPr="001A2F20">
        <w:rPr>
          <w:rFonts w:ascii="Times New Roman" w:eastAsia="Calibri" w:hAnsi="Times New Roman" w:cs="Times New Roman"/>
          <w:color w:val="000000"/>
          <w:sz w:val="28"/>
          <w:szCs w:val="28"/>
          <w:lang w:val="uk-UA"/>
        </w:rPr>
        <w:t xml:space="preserve">          Використовуючи індивідуальні, групові форми опитування, тестові завдання </w:t>
      </w:r>
      <w:r w:rsidRPr="001A2F20">
        <w:rPr>
          <w:rFonts w:ascii="Times New Roman" w:eastAsia="Calibri" w:hAnsi="Times New Roman" w:cs="Times New Roman"/>
          <w:color w:val="000000"/>
          <w:sz w:val="28"/>
          <w:szCs w:val="28"/>
          <w:lang w:val="en-US"/>
        </w:rPr>
        <w:t>online</w:t>
      </w:r>
      <w:r w:rsidRPr="001A2F20">
        <w:rPr>
          <w:rFonts w:ascii="Times New Roman" w:eastAsia="Calibri" w:hAnsi="Times New Roman" w:cs="Times New Roman"/>
          <w:color w:val="000000"/>
          <w:sz w:val="28"/>
          <w:szCs w:val="28"/>
          <w:lang w:val="uk-UA"/>
        </w:rPr>
        <w:t xml:space="preserve"> платформ, здійснено поточне оцінювання знань здобувачів освіти з предметів інваріантної та варіативної складової річного навчального плану. </w:t>
      </w:r>
    </w:p>
    <w:p w14:paraId="572DE5AA" w14:textId="7F61BAA1" w:rsidR="00D82BFA" w:rsidRPr="001A2F20" w:rsidRDefault="00D82BFA" w:rsidP="00007D44">
      <w:pPr>
        <w:tabs>
          <w:tab w:val="left" w:pos="567"/>
        </w:tabs>
        <w:spacing w:after="0" w:line="240" w:lineRule="auto"/>
        <w:ind w:left="-142" w:right="-1" w:firstLine="567"/>
        <w:jc w:val="both"/>
        <w:rPr>
          <w:rFonts w:ascii="Times New Roman" w:eastAsia="Calibri" w:hAnsi="Times New Roman" w:cs="Times New Roman"/>
          <w:sz w:val="28"/>
          <w:szCs w:val="28"/>
          <w:lang w:val="uk-UA" w:eastAsia="ru-RU"/>
        </w:rPr>
      </w:pPr>
      <w:r w:rsidRPr="001A2F20">
        <w:rPr>
          <w:rFonts w:ascii="Times New Roman" w:eastAsia="Calibri" w:hAnsi="Times New Roman" w:cs="Times New Roman"/>
          <w:sz w:val="28"/>
          <w:szCs w:val="28"/>
          <w:lang w:val="uk-UA" w:eastAsia="ru-RU"/>
        </w:rPr>
        <w:t>Упродовж 20</w:t>
      </w:r>
      <w:r w:rsidR="003B4CC5">
        <w:rPr>
          <w:rFonts w:ascii="Times New Roman" w:eastAsia="Calibri" w:hAnsi="Times New Roman" w:cs="Times New Roman"/>
          <w:sz w:val="28"/>
          <w:szCs w:val="28"/>
          <w:lang w:eastAsia="ru-RU"/>
        </w:rPr>
        <w:t>24</w:t>
      </w:r>
      <w:r w:rsidRPr="001A2F20">
        <w:rPr>
          <w:rFonts w:ascii="Times New Roman" w:eastAsia="Calibri" w:hAnsi="Times New Roman" w:cs="Times New Roman"/>
          <w:sz w:val="28"/>
          <w:szCs w:val="28"/>
          <w:lang w:val="uk-UA" w:eastAsia="ru-RU"/>
        </w:rPr>
        <w:t>/202</w:t>
      </w:r>
      <w:r w:rsidR="003B4CC5">
        <w:rPr>
          <w:rFonts w:ascii="Times New Roman" w:eastAsia="Calibri" w:hAnsi="Times New Roman" w:cs="Times New Roman"/>
          <w:sz w:val="28"/>
          <w:szCs w:val="28"/>
          <w:lang w:eastAsia="ru-RU"/>
        </w:rPr>
        <w:t>5</w:t>
      </w:r>
      <w:r w:rsidRPr="001A2F20">
        <w:rPr>
          <w:rFonts w:ascii="Times New Roman" w:eastAsia="Calibri" w:hAnsi="Times New Roman" w:cs="Times New Roman"/>
          <w:sz w:val="28"/>
          <w:szCs w:val="28"/>
          <w:lang w:val="uk-UA" w:eastAsia="ru-RU"/>
        </w:rPr>
        <w:t xml:space="preserve"> навчального року вдосконалювалася система оцінювання навчальних досягнень учнів, як засобу гуманізації освіти. Оцінювання навчальних досягнень учнів 1-4 класів здійснювалося  вербально, учнів 6-11 класів-за 12 бальною шкалою оцінювання навчальних досягнень учнів, учнів 5-</w:t>
      </w:r>
      <w:r w:rsidR="00425FA7" w:rsidRPr="001A2F20">
        <w:rPr>
          <w:rFonts w:ascii="Times New Roman" w:eastAsia="Calibri" w:hAnsi="Times New Roman" w:cs="Times New Roman"/>
          <w:sz w:val="28"/>
          <w:szCs w:val="28"/>
          <w:lang w:val="uk-UA" w:eastAsia="ru-RU"/>
        </w:rPr>
        <w:t>6-</w:t>
      </w:r>
      <w:r w:rsidRPr="001A2F20">
        <w:rPr>
          <w:rFonts w:ascii="Times New Roman" w:eastAsia="Calibri" w:hAnsi="Times New Roman" w:cs="Times New Roman"/>
          <w:sz w:val="28"/>
          <w:szCs w:val="28"/>
          <w:lang w:val="uk-UA" w:eastAsia="ru-RU"/>
        </w:rPr>
        <w:t>х</w:t>
      </w:r>
      <w:r w:rsidR="00425FA7" w:rsidRPr="001A2F20">
        <w:rPr>
          <w:rFonts w:ascii="Times New Roman" w:eastAsia="Calibri" w:hAnsi="Times New Roman" w:cs="Times New Roman"/>
          <w:sz w:val="28"/>
          <w:szCs w:val="28"/>
          <w:lang w:val="uk-UA" w:eastAsia="ru-RU"/>
        </w:rPr>
        <w:t xml:space="preserve"> та 7-11-х</w:t>
      </w:r>
      <w:r w:rsidRPr="001A2F20">
        <w:rPr>
          <w:rFonts w:ascii="Times New Roman" w:eastAsia="Calibri" w:hAnsi="Times New Roman" w:cs="Times New Roman"/>
          <w:sz w:val="28"/>
          <w:szCs w:val="28"/>
          <w:lang w:val="uk-UA" w:eastAsia="ru-RU"/>
        </w:rPr>
        <w:t xml:space="preserve"> класів за 12 бальною шкалою оцінювання навчальних досягнень учнів. Навчальні досягнення учнів при вивченні курсів за вибором оцінювались за 12-бальною шкалою оцінювання. При вивченні факультативних курсів – не оцінювались.</w:t>
      </w:r>
    </w:p>
    <w:p w14:paraId="16D08C64" w14:textId="4F746BF8" w:rsidR="00D82BFA" w:rsidRPr="00776C9B" w:rsidRDefault="00D82BFA" w:rsidP="00007D44">
      <w:pPr>
        <w:spacing w:after="0" w:line="240" w:lineRule="auto"/>
        <w:ind w:left="-142" w:right="-1"/>
        <w:jc w:val="both"/>
        <w:rPr>
          <w:rFonts w:ascii="Times New Roman" w:eastAsia="Calibri" w:hAnsi="Times New Roman" w:cs="Times New Roman"/>
          <w:bCs/>
          <w:iCs/>
          <w:sz w:val="28"/>
          <w:szCs w:val="28"/>
          <w:highlight w:val="yellow"/>
          <w:lang w:val="uk-UA" w:eastAsia="ru-RU"/>
        </w:rPr>
      </w:pPr>
      <w:r w:rsidRPr="00776C9B">
        <w:rPr>
          <w:rFonts w:ascii="Times New Roman" w:eastAsia="Calibri" w:hAnsi="Times New Roman" w:cs="Times New Roman"/>
          <w:bCs/>
          <w:iCs/>
          <w:sz w:val="28"/>
          <w:szCs w:val="28"/>
          <w:lang w:val="uk-UA" w:eastAsia="ru-RU"/>
        </w:rPr>
        <w:t xml:space="preserve">За підсумками </w:t>
      </w:r>
      <w:r w:rsidRPr="00776C9B">
        <w:rPr>
          <w:rFonts w:ascii="Times New Roman" w:eastAsia="Calibri" w:hAnsi="Times New Roman" w:cs="Times New Roman"/>
          <w:bCs/>
          <w:spacing w:val="-6"/>
          <w:sz w:val="28"/>
          <w:szCs w:val="28"/>
          <w:lang w:eastAsia="ru-RU"/>
        </w:rPr>
        <w:t>20</w:t>
      </w:r>
      <w:r w:rsidRPr="00776C9B">
        <w:rPr>
          <w:rFonts w:ascii="Times New Roman" w:eastAsia="Calibri" w:hAnsi="Times New Roman" w:cs="Times New Roman"/>
          <w:bCs/>
          <w:spacing w:val="-6"/>
          <w:sz w:val="28"/>
          <w:szCs w:val="28"/>
          <w:lang w:val="uk-UA" w:eastAsia="ru-RU"/>
        </w:rPr>
        <w:t>2</w:t>
      </w:r>
      <w:r w:rsidR="00F87D5D" w:rsidRPr="00776C9B">
        <w:rPr>
          <w:rFonts w:ascii="Times New Roman" w:eastAsia="Calibri" w:hAnsi="Times New Roman" w:cs="Times New Roman"/>
          <w:bCs/>
          <w:spacing w:val="-6"/>
          <w:sz w:val="28"/>
          <w:szCs w:val="28"/>
          <w:lang w:val="uk-UA" w:eastAsia="ru-RU"/>
        </w:rPr>
        <w:t>4</w:t>
      </w:r>
      <w:r w:rsidRPr="00776C9B">
        <w:rPr>
          <w:rFonts w:ascii="Times New Roman" w:eastAsia="Calibri" w:hAnsi="Times New Roman" w:cs="Times New Roman"/>
          <w:bCs/>
          <w:spacing w:val="-6"/>
          <w:sz w:val="28"/>
          <w:szCs w:val="28"/>
          <w:lang w:val="uk-UA" w:eastAsia="ru-RU"/>
        </w:rPr>
        <w:t>/</w:t>
      </w:r>
      <w:r w:rsidRPr="00776C9B">
        <w:rPr>
          <w:rFonts w:ascii="Times New Roman" w:eastAsia="Calibri" w:hAnsi="Times New Roman" w:cs="Times New Roman"/>
          <w:bCs/>
          <w:spacing w:val="-6"/>
          <w:sz w:val="28"/>
          <w:szCs w:val="28"/>
          <w:lang w:eastAsia="ru-RU"/>
        </w:rPr>
        <w:t>20</w:t>
      </w:r>
      <w:r w:rsidRPr="00776C9B">
        <w:rPr>
          <w:rFonts w:ascii="Times New Roman" w:eastAsia="Calibri" w:hAnsi="Times New Roman" w:cs="Times New Roman"/>
          <w:bCs/>
          <w:spacing w:val="-6"/>
          <w:sz w:val="28"/>
          <w:szCs w:val="28"/>
          <w:lang w:val="uk-UA" w:eastAsia="ru-RU"/>
        </w:rPr>
        <w:t>2</w:t>
      </w:r>
      <w:r w:rsidR="00F87D5D" w:rsidRPr="00776C9B">
        <w:rPr>
          <w:rFonts w:ascii="Times New Roman" w:eastAsia="Calibri" w:hAnsi="Times New Roman" w:cs="Times New Roman"/>
          <w:bCs/>
          <w:spacing w:val="-6"/>
          <w:sz w:val="28"/>
          <w:szCs w:val="28"/>
          <w:lang w:val="uk-UA" w:eastAsia="ru-RU"/>
        </w:rPr>
        <w:t>5</w:t>
      </w:r>
      <w:r w:rsidRPr="00776C9B">
        <w:rPr>
          <w:rFonts w:ascii="Times New Roman" w:eastAsia="Calibri" w:hAnsi="Times New Roman" w:cs="Times New Roman"/>
          <w:bCs/>
          <w:spacing w:val="-6"/>
          <w:sz w:val="28"/>
          <w:szCs w:val="28"/>
          <w:lang w:val="uk-UA" w:eastAsia="ru-RU"/>
        </w:rPr>
        <w:t xml:space="preserve"> </w:t>
      </w:r>
      <w:r w:rsidRPr="00776C9B">
        <w:rPr>
          <w:rFonts w:ascii="Times New Roman" w:eastAsia="Calibri" w:hAnsi="Times New Roman" w:cs="Times New Roman"/>
          <w:bCs/>
          <w:iCs/>
          <w:sz w:val="28"/>
          <w:szCs w:val="28"/>
          <w:lang w:val="uk-UA" w:eastAsia="ru-RU"/>
        </w:rPr>
        <w:t>навчального року  із 4</w:t>
      </w:r>
      <w:r w:rsidR="00F87D5D" w:rsidRPr="00776C9B">
        <w:rPr>
          <w:rFonts w:ascii="Times New Roman" w:eastAsia="Calibri" w:hAnsi="Times New Roman" w:cs="Times New Roman"/>
          <w:bCs/>
          <w:iCs/>
          <w:sz w:val="28"/>
          <w:szCs w:val="28"/>
          <w:lang w:val="uk-UA" w:eastAsia="ru-RU"/>
        </w:rPr>
        <w:t>32</w:t>
      </w:r>
      <w:r w:rsidRPr="00776C9B">
        <w:rPr>
          <w:rFonts w:ascii="Times New Roman" w:eastAsia="Calibri" w:hAnsi="Times New Roman" w:cs="Times New Roman"/>
          <w:bCs/>
          <w:iCs/>
          <w:sz w:val="28"/>
          <w:szCs w:val="28"/>
          <w:lang w:val="uk-UA" w:eastAsia="ru-RU"/>
        </w:rPr>
        <w:t xml:space="preserve"> учнів 1-11-х класів:</w:t>
      </w:r>
    </w:p>
    <w:p w14:paraId="59A6A5CE" w14:textId="17982605" w:rsidR="00D82BFA" w:rsidRPr="00776C9B" w:rsidRDefault="00F87D5D" w:rsidP="001C0992">
      <w:pPr>
        <w:numPr>
          <w:ilvl w:val="0"/>
          <w:numId w:val="1"/>
        </w:numPr>
        <w:tabs>
          <w:tab w:val="left" w:pos="1134"/>
        </w:tabs>
        <w:spacing w:after="0" w:line="240" w:lineRule="auto"/>
        <w:ind w:right="-1"/>
        <w:contextualSpacing/>
        <w:jc w:val="both"/>
        <w:rPr>
          <w:rFonts w:ascii="Times New Roman" w:eastAsia="Times New Roman" w:hAnsi="Times New Roman" w:cs="Times New Roman"/>
          <w:bCs/>
          <w:iCs/>
          <w:sz w:val="28"/>
          <w:szCs w:val="28"/>
          <w:lang w:val="uk-UA" w:eastAsia="ru-RU"/>
        </w:rPr>
      </w:pPr>
      <w:r w:rsidRPr="00776C9B">
        <w:rPr>
          <w:rFonts w:ascii="Times New Roman" w:eastAsia="Times New Roman" w:hAnsi="Times New Roman" w:cs="Times New Roman"/>
          <w:bCs/>
          <w:iCs/>
          <w:sz w:val="28"/>
          <w:szCs w:val="28"/>
          <w:lang w:val="uk-UA" w:eastAsia="ru-RU"/>
        </w:rPr>
        <w:t>390</w:t>
      </w:r>
      <w:r w:rsidR="00D82BFA" w:rsidRPr="00776C9B">
        <w:rPr>
          <w:rFonts w:ascii="Times New Roman" w:eastAsia="Times New Roman" w:hAnsi="Times New Roman" w:cs="Times New Roman"/>
          <w:bCs/>
          <w:iCs/>
          <w:sz w:val="28"/>
          <w:szCs w:val="28"/>
          <w:lang w:val="uk-UA" w:eastAsia="ru-RU"/>
        </w:rPr>
        <w:t xml:space="preserve"> учнів переведено до наступних класів;</w:t>
      </w:r>
    </w:p>
    <w:p w14:paraId="6933A2A1" w14:textId="54B7543E" w:rsidR="00D82BFA" w:rsidRPr="00776C9B" w:rsidRDefault="00F87D5D" w:rsidP="001C0992">
      <w:pPr>
        <w:numPr>
          <w:ilvl w:val="0"/>
          <w:numId w:val="1"/>
        </w:numPr>
        <w:tabs>
          <w:tab w:val="left" w:pos="1134"/>
        </w:tabs>
        <w:spacing w:after="0" w:line="240" w:lineRule="auto"/>
        <w:ind w:right="-1"/>
        <w:contextualSpacing/>
        <w:jc w:val="both"/>
        <w:rPr>
          <w:rFonts w:ascii="Times New Roman" w:eastAsia="Times New Roman" w:hAnsi="Times New Roman" w:cs="Times New Roman"/>
          <w:bCs/>
          <w:iCs/>
          <w:sz w:val="28"/>
          <w:szCs w:val="28"/>
          <w:lang w:val="uk-UA" w:eastAsia="ru-RU"/>
        </w:rPr>
      </w:pPr>
      <w:r w:rsidRPr="00776C9B">
        <w:rPr>
          <w:rFonts w:ascii="Times New Roman" w:eastAsia="Times New Roman" w:hAnsi="Times New Roman" w:cs="Times New Roman"/>
          <w:sz w:val="28"/>
          <w:szCs w:val="28"/>
          <w:lang w:val="uk-UA" w:eastAsia="ru-RU"/>
        </w:rPr>
        <w:lastRenderedPageBreak/>
        <w:t>17</w:t>
      </w:r>
      <w:r w:rsidR="00D82BFA" w:rsidRPr="00776C9B">
        <w:rPr>
          <w:rFonts w:ascii="Times New Roman" w:eastAsia="Times New Roman" w:hAnsi="Times New Roman" w:cs="Times New Roman"/>
          <w:sz w:val="28"/>
          <w:szCs w:val="28"/>
          <w:lang w:val="uk-UA" w:eastAsia="ru-RU"/>
        </w:rPr>
        <w:t xml:space="preserve"> </w:t>
      </w:r>
      <w:r w:rsidR="00D82BFA" w:rsidRPr="00776C9B">
        <w:rPr>
          <w:rFonts w:ascii="Times New Roman" w:eastAsia="Times New Roman" w:hAnsi="Times New Roman" w:cs="Times New Roman"/>
          <w:sz w:val="28"/>
          <w:szCs w:val="28"/>
          <w:lang w:eastAsia="ru-RU"/>
        </w:rPr>
        <w:t>учн</w:t>
      </w:r>
      <w:r w:rsidRPr="00776C9B">
        <w:rPr>
          <w:rFonts w:ascii="Times New Roman" w:eastAsia="Times New Roman" w:hAnsi="Times New Roman" w:cs="Times New Roman"/>
          <w:sz w:val="28"/>
          <w:szCs w:val="28"/>
          <w:lang w:val="uk-UA" w:eastAsia="ru-RU"/>
        </w:rPr>
        <w:t>ів</w:t>
      </w:r>
      <w:r w:rsidR="00D82BFA" w:rsidRPr="00776C9B">
        <w:rPr>
          <w:rFonts w:ascii="Times New Roman" w:eastAsia="Times New Roman" w:hAnsi="Times New Roman" w:cs="Times New Roman"/>
          <w:sz w:val="28"/>
          <w:szCs w:val="28"/>
          <w:lang w:eastAsia="ru-RU"/>
        </w:rPr>
        <w:t xml:space="preserve"> 5-8-х, 10-</w:t>
      </w:r>
      <w:r w:rsidR="00D82BFA" w:rsidRPr="00776C9B">
        <w:rPr>
          <w:rFonts w:ascii="Times New Roman" w:eastAsia="Times New Roman" w:hAnsi="Times New Roman" w:cs="Times New Roman"/>
          <w:sz w:val="28"/>
          <w:szCs w:val="28"/>
          <w:lang w:val="uk-UA" w:eastAsia="ru-RU"/>
        </w:rPr>
        <w:t xml:space="preserve">х </w:t>
      </w:r>
      <w:r w:rsidR="00D82BFA" w:rsidRPr="00776C9B">
        <w:rPr>
          <w:rFonts w:ascii="Times New Roman" w:eastAsia="Times New Roman" w:hAnsi="Times New Roman" w:cs="Times New Roman"/>
          <w:sz w:val="28"/>
          <w:szCs w:val="28"/>
          <w:lang w:eastAsia="ru-RU"/>
        </w:rPr>
        <w:t xml:space="preserve">класів </w:t>
      </w:r>
      <w:r w:rsidR="00D82BFA" w:rsidRPr="00776C9B">
        <w:rPr>
          <w:rFonts w:ascii="Times New Roman" w:eastAsia="Times New Roman" w:hAnsi="Times New Roman" w:cs="Times New Roman"/>
          <w:sz w:val="28"/>
          <w:szCs w:val="28"/>
          <w:lang w:val="uk-UA" w:eastAsia="ru-RU"/>
        </w:rPr>
        <w:t xml:space="preserve">нагороджені </w:t>
      </w:r>
      <w:r w:rsidR="00D82BFA" w:rsidRPr="00776C9B">
        <w:rPr>
          <w:rFonts w:ascii="Times New Roman" w:eastAsia="Times New Roman" w:hAnsi="Times New Roman" w:cs="Times New Roman"/>
          <w:sz w:val="28"/>
          <w:szCs w:val="28"/>
          <w:lang w:eastAsia="ru-RU"/>
        </w:rPr>
        <w:t>Похвальними листами «За високі досягнення у навчанні»</w:t>
      </w:r>
      <w:r w:rsidR="00D82BFA" w:rsidRPr="00776C9B">
        <w:rPr>
          <w:rFonts w:ascii="Times New Roman" w:eastAsia="Times New Roman" w:hAnsi="Times New Roman" w:cs="Times New Roman"/>
          <w:sz w:val="28"/>
          <w:szCs w:val="28"/>
          <w:lang w:val="uk-UA" w:eastAsia="ru-RU"/>
        </w:rPr>
        <w:t>;</w:t>
      </w:r>
    </w:p>
    <w:p w14:paraId="0EE19CFD" w14:textId="05A0F6D2" w:rsidR="00D82BFA" w:rsidRPr="00776C9B" w:rsidRDefault="00776C9B" w:rsidP="001C0992">
      <w:pPr>
        <w:numPr>
          <w:ilvl w:val="0"/>
          <w:numId w:val="1"/>
        </w:numPr>
        <w:tabs>
          <w:tab w:val="left" w:pos="1134"/>
        </w:tabs>
        <w:spacing w:after="0" w:line="240" w:lineRule="auto"/>
        <w:ind w:right="-1"/>
        <w:contextualSpacing/>
        <w:jc w:val="both"/>
        <w:rPr>
          <w:rFonts w:ascii="Times New Roman" w:eastAsia="Times New Roman" w:hAnsi="Times New Roman" w:cs="Times New Roman"/>
          <w:sz w:val="28"/>
          <w:szCs w:val="28"/>
          <w:lang w:val="uk-UA" w:eastAsia="ru-RU"/>
        </w:rPr>
      </w:pPr>
      <w:r w:rsidRPr="00776C9B">
        <w:rPr>
          <w:rFonts w:ascii="Times New Roman" w:eastAsia="Times New Roman" w:hAnsi="Times New Roman" w:cs="Times New Roman"/>
          <w:sz w:val="28"/>
          <w:szCs w:val="28"/>
          <w:shd w:val="clear" w:color="auto" w:fill="FFFFFF"/>
          <w:lang w:val="uk-UA" w:eastAsia="ru-RU"/>
        </w:rPr>
        <w:t>1 учениці 11 класу вручено свідоцтво з відзнакою</w:t>
      </w:r>
      <w:r w:rsidR="00D82BFA" w:rsidRPr="00776C9B">
        <w:rPr>
          <w:rFonts w:ascii="Times New Roman" w:eastAsia="Times New Roman" w:hAnsi="Times New Roman" w:cs="Times New Roman"/>
          <w:sz w:val="28"/>
          <w:szCs w:val="28"/>
          <w:shd w:val="clear" w:color="auto" w:fill="FFFFFF"/>
          <w:lang w:val="uk-UA" w:eastAsia="ru-RU"/>
        </w:rPr>
        <w:t xml:space="preserve">, а саме: </w:t>
      </w:r>
      <w:r w:rsidRPr="00776C9B">
        <w:rPr>
          <w:rFonts w:ascii="Times New Roman" w:eastAsia="Times New Roman" w:hAnsi="Times New Roman" w:cs="Times New Roman"/>
          <w:sz w:val="28"/>
          <w:lang w:val="uk-UA" w:eastAsia="ru-RU"/>
        </w:rPr>
        <w:t>Шклярук Дар</w:t>
      </w:r>
      <w:r w:rsidRPr="00776C9B">
        <w:rPr>
          <w:rFonts w:ascii="Times New Roman" w:eastAsia="Times New Roman" w:hAnsi="Times New Roman" w:cs="Times New Roman"/>
          <w:sz w:val="28"/>
          <w:lang w:eastAsia="ru-RU"/>
        </w:rPr>
        <w:t>’</w:t>
      </w:r>
      <w:r w:rsidRPr="00776C9B">
        <w:rPr>
          <w:rFonts w:ascii="Times New Roman" w:eastAsia="Times New Roman" w:hAnsi="Times New Roman" w:cs="Times New Roman"/>
          <w:sz w:val="28"/>
          <w:lang w:val="uk-UA" w:eastAsia="ru-RU"/>
        </w:rPr>
        <w:t>я</w:t>
      </w:r>
    </w:p>
    <w:p w14:paraId="21DA3B20" w14:textId="3C0844FF" w:rsidR="00D82BFA" w:rsidRDefault="00D82BFA" w:rsidP="00007D44">
      <w:pPr>
        <w:shd w:val="clear" w:color="auto" w:fill="FFFFFF"/>
        <w:spacing w:after="0" w:line="240" w:lineRule="auto"/>
        <w:ind w:left="-142" w:right="-1"/>
        <w:jc w:val="both"/>
        <w:rPr>
          <w:rFonts w:ascii="Times New Roman" w:eastAsia="Calibri" w:hAnsi="Times New Roman" w:cs="Times New Roman"/>
          <w:color w:val="000000"/>
          <w:sz w:val="28"/>
          <w:szCs w:val="28"/>
          <w:lang w:val="uk-UA"/>
        </w:rPr>
      </w:pPr>
      <w:r w:rsidRPr="001A2F20">
        <w:rPr>
          <w:rFonts w:ascii="Times New Roman" w:eastAsia="Calibri" w:hAnsi="Times New Roman" w:cs="Times New Roman"/>
          <w:color w:val="000000"/>
          <w:sz w:val="28"/>
          <w:szCs w:val="28"/>
          <w:lang w:val="uk-UA"/>
        </w:rPr>
        <w:t xml:space="preserve">          Згідно з річним планом роботи та внутрішньошкільним контролем Комунального закладу «Козачолопанський ліцей» Дергачівської міської ради Харківської області був зроблений аналіз рівня навчальних досягнень ліцеїстів з навчальних предметів по класах за 202</w:t>
      </w:r>
      <w:r w:rsidR="003B4CC5">
        <w:rPr>
          <w:rFonts w:ascii="Times New Roman" w:eastAsia="Calibri" w:hAnsi="Times New Roman" w:cs="Times New Roman"/>
          <w:color w:val="000000"/>
          <w:sz w:val="28"/>
          <w:szCs w:val="28"/>
          <w:lang w:val="uk-UA"/>
        </w:rPr>
        <w:t>4</w:t>
      </w:r>
      <w:r w:rsidRPr="001A2F20">
        <w:rPr>
          <w:rFonts w:ascii="Times New Roman" w:eastAsia="Calibri" w:hAnsi="Times New Roman" w:cs="Times New Roman"/>
          <w:color w:val="000000"/>
          <w:sz w:val="28"/>
          <w:szCs w:val="28"/>
          <w:lang w:val="uk-UA"/>
        </w:rPr>
        <w:t>/202</w:t>
      </w:r>
      <w:r w:rsidR="003B4CC5">
        <w:rPr>
          <w:rFonts w:ascii="Times New Roman" w:eastAsia="Calibri" w:hAnsi="Times New Roman" w:cs="Times New Roman"/>
          <w:color w:val="000000"/>
          <w:sz w:val="28"/>
          <w:szCs w:val="28"/>
          <w:lang w:val="uk-UA"/>
        </w:rPr>
        <w:t>5</w:t>
      </w:r>
      <w:r w:rsidRPr="001A2F20">
        <w:rPr>
          <w:rFonts w:ascii="Times New Roman" w:eastAsia="Calibri" w:hAnsi="Times New Roman" w:cs="Times New Roman"/>
          <w:color w:val="000000"/>
          <w:sz w:val="28"/>
          <w:szCs w:val="28"/>
          <w:lang w:val="uk-UA"/>
        </w:rPr>
        <w:t xml:space="preserve"> навчальний рік.</w:t>
      </w:r>
    </w:p>
    <w:p w14:paraId="060E786A" w14:textId="77777777" w:rsidR="003B4CC5" w:rsidRPr="003B4CC5" w:rsidRDefault="003B4CC5" w:rsidP="003B4CC5">
      <w:pPr>
        <w:shd w:val="clear" w:color="auto" w:fill="FFFFFF"/>
        <w:ind w:firstLine="567"/>
        <w:jc w:val="both"/>
        <w:rPr>
          <w:rFonts w:ascii="Times New Roman" w:hAnsi="Times New Roman" w:cs="Times New Roman"/>
          <w:sz w:val="28"/>
          <w:szCs w:val="28"/>
          <w:lang w:val="uk-UA"/>
        </w:rPr>
      </w:pPr>
      <w:r w:rsidRPr="003B4CC5">
        <w:rPr>
          <w:rFonts w:ascii="Times New Roman" w:hAnsi="Times New Roman" w:cs="Times New Roman"/>
          <w:sz w:val="28"/>
          <w:szCs w:val="28"/>
          <w:lang w:val="uk-UA"/>
        </w:rPr>
        <w:t xml:space="preserve">За результатами семестрового оцінювання 0 осіб отримали 1-3 бали             на 4-6 балів навчається 231 осіб (73,8 %) (у минулому році – 224 осіб (75,2 %)), на 7-9 балів – 60 осіб  (19,2%)  (у минулому році – 59 осіб  (19,8%)), на 10-12 балів – 22 осіб (7 %) (у минулому році – 15 осіб (5 %)), тобто 82 здобувача освіти </w:t>
      </w:r>
      <w:r w:rsidRPr="003B4CC5">
        <w:rPr>
          <w:rFonts w:ascii="Times New Roman" w:hAnsi="Times New Roman" w:cs="Times New Roman"/>
          <w:color w:val="000000"/>
          <w:sz w:val="28"/>
          <w:szCs w:val="28"/>
          <w:lang w:val="uk-UA"/>
        </w:rPr>
        <w:t>(26,2 %)</w:t>
      </w:r>
      <w:r w:rsidRPr="003B4CC5">
        <w:rPr>
          <w:rFonts w:ascii="Times New Roman" w:hAnsi="Times New Roman" w:cs="Times New Roman"/>
          <w:sz w:val="28"/>
          <w:szCs w:val="28"/>
          <w:lang w:val="uk-UA"/>
        </w:rPr>
        <w:t xml:space="preserve"> (у минулому році – 74 особи (24,8 %)) отримали бали достатнього та високого рівнів, що вказує на збільшення рівня навчальних досягнень ліцеїстів. 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740"/>
        <w:gridCol w:w="1143"/>
        <w:gridCol w:w="761"/>
        <w:gridCol w:w="434"/>
        <w:gridCol w:w="781"/>
        <w:gridCol w:w="790"/>
        <w:gridCol w:w="812"/>
        <w:gridCol w:w="839"/>
        <w:gridCol w:w="806"/>
        <w:gridCol w:w="664"/>
        <w:gridCol w:w="919"/>
        <w:gridCol w:w="662"/>
      </w:tblGrid>
      <w:tr w:rsidR="003B4CC5" w:rsidRPr="003B4CC5" w14:paraId="2A7BC380" w14:textId="77777777" w:rsidTr="00591724">
        <w:tc>
          <w:tcPr>
            <w:tcW w:w="452" w:type="pct"/>
          </w:tcPr>
          <w:p w14:paraId="742E3686"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 з/п</w:t>
            </w:r>
          </w:p>
        </w:tc>
        <w:tc>
          <w:tcPr>
            <w:tcW w:w="360" w:type="pct"/>
          </w:tcPr>
          <w:p w14:paraId="2BEE9F7A"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Клас</w:t>
            </w:r>
          </w:p>
        </w:tc>
        <w:tc>
          <w:tcPr>
            <w:tcW w:w="556" w:type="pct"/>
          </w:tcPr>
          <w:p w14:paraId="7C68DB44"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К-ть учнів</w:t>
            </w:r>
          </w:p>
        </w:tc>
        <w:tc>
          <w:tcPr>
            <w:tcW w:w="370" w:type="pct"/>
          </w:tcPr>
          <w:p w14:paraId="5DB0B8A3"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П. р.</w:t>
            </w:r>
          </w:p>
        </w:tc>
        <w:tc>
          <w:tcPr>
            <w:tcW w:w="211" w:type="pct"/>
          </w:tcPr>
          <w:p w14:paraId="5FA825A5"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w:t>
            </w:r>
          </w:p>
        </w:tc>
        <w:tc>
          <w:tcPr>
            <w:tcW w:w="380" w:type="pct"/>
          </w:tcPr>
          <w:p w14:paraId="50B92260"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С. р.</w:t>
            </w:r>
          </w:p>
        </w:tc>
        <w:tc>
          <w:tcPr>
            <w:tcW w:w="384" w:type="pct"/>
          </w:tcPr>
          <w:p w14:paraId="6968AB3E"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w:t>
            </w:r>
          </w:p>
        </w:tc>
        <w:tc>
          <w:tcPr>
            <w:tcW w:w="395" w:type="pct"/>
          </w:tcPr>
          <w:p w14:paraId="6F7E58B7"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Д. р.</w:t>
            </w:r>
          </w:p>
        </w:tc>
        <w:tc>
          <w:tcPr>
            <w:tcW w:w="408" w:type="pct"/>
          </w:tcPr>
          <w:p w14:paraId="5D1E5399"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w:t>
            </w:r>
          </w:p>
        </w:tc>
        <w:tc>
          <w:tcPr>
            <w:tcW w:w="392" w:type="pct"/>
          </w:tcPr>
          <w:p w14:paraId="6F79FCCE"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В. р.</w:t>
            </w:r>
          </w:p>
        </w:tc>
        <w:tc>
          <w:tcPr>
            <w:tcW w:w="323" w:type="pct"/>
          </w:tcPr>
          <w:p w14:paraId="35E45E14"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w:t>
            </w:r>
          </w:p>
        </w:tc>
        <w:tc>
          <w:tcPr>
            <w:tcW w:w="447" w:type="pct"/>
          </w:tcPr>
          <w:p w14:paraId="14F9E6D5"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Якість знань</w:t>
            </w:r>
          </w:p>
        </w:tc>
        <w:tc>
          <w:tcPr>
            <w:tcW w:w="323" w:type="pct"/>
          </w:tcPr>
          <w:p w14:paraId="52192A62"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w:t>
            </w:r>
          </w:p>
        </w:tc>
      </w:tr>
      <w:tr w:rsidR="003B4CC5" w:rsidRPr="003B4CC5" w14:paraId="09A3F896" w14:textId="77777777" w:rsidTr="00591724">
        <w:tc>
          <w:tcPr>
            <w:tcW w:w="452" w:type="pct"/>
          </w:tcPr>
          <w:p w14:paraId="6907CD6E"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1</w:t>
            </w:r>
          </w:p>
        </w:tc>
        <w:tc>
          <w:tcPr>
            <w:tcW w:w="360" w:type="pct"/>
          </w:tcPr>
          <w:p w14:paraId="6B60DD2F"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5А</w:t>
            </w:r>
          </w:p>
        </w:tc>
        <w:tc>
          <w:tcPr>
            <w:tcW w:w="556" w:type="pct"/>
            <w:vAlign w:val="bottom"/>
          </w:tcPr>
          <w:p w14:paraId="7E12474F" w14:textId="77777777" w:rsidR="003B4CC5" w:rsidRPr="003B4CC5" w:rsidRDefault="003B4CC5" w:rsidP="00591724">
            <w:pPr>
              <w:jc w:val="center"/>
              <w:rPr>
                <w:rFonts w:ascii="Times New Roman" w:eastAsia="Times New Roman" w:hAnsi="Times New Roman" w:cs="Times New Roman"/>
                <w:color w:val="000000"/>
                <w:lang w:val="uk-UA" w:eastAsia="uk-UA"/>
              </w:rPr>
            </w:pPr>
            <w:r w:rsidRPr="003B4CC5">
              <w:rPr>
                <w:rFonts w:ascii="Times New Roman" w:eastAsia="Times New Roman" w:hAnsi="Times New Roman" w:cs="Times New Roman"/>
                <w:color w:val="000000"/>
                <w:lang w:val="uk-UA" w:eastAsia="uk-UA"/>
              </w:rPr>
              <w:t>21</w:t>
            </w:r>
          </w:p>
        </w:tc>
        <w:tc>
          <w:tcPr>
            <w:tcW w:w="370" w:type="pct"/>
          </w:tcPr>
          <w:p w14:paraId="1E46AFFE"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18DA545B"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0AE2D99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13</w:t>
            </w:r>
          </w:p>
        </w:tc>
        <w:tc>
          <w:tcPr>
            <w:tcW w:w="384" w:type="pct"/>
          </w:tcPr>
          <w:p w14:paraId="3BC12D2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61,9</w:t>
            </w:r>
          </w:p>
        </w:tc>
        <w:tc>
          <w:tcPr>
            <w:tcW w:w="395" w:type="pct"/>
          </w:tcPr>
          <w:p w14:paraId="7CECE6D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w:t>
            </w:r>
          </w:p>
        </w:tc>
        <w:tc>
          <w:tcPr>
            <w:tcW w:w="408" w:type="pct"/>
          </w:tcPr>
          <w:p w14:paraId="276175A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33,3</w:t>
            </w:r>
          </w:p>
        </w:tc>
        <w:tc>
          <w:tcPr>
            <w:tcW w:w="392" w:type="pct"/>
          </w:tcPr>
          <w:p w14:paraId="60EAE7D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w:t>
            </w:r>
          </w:p>
        </w:tc>
        <w:tc>
          <w:tcPr>
            <w:tcW w:w="323" w:type="pct"/>
          </w:tcPr>
          <w:p w14:paraId="2ECC5BE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4,8</w:t>
            </w:r>
          </w:p>
        </w:tc>
        <w:tc>
          <w:tcPr>
            <w:tcW w:w="447" w:type="pct"/>
          </w:tcPr>
          <w:p w14:paraId="70EF578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8</w:t>
            </w:r>
          </w:p>
        </w:tc>
        <w:tc>
          <w:tcPr>
            <w:tcW w:w="323" w:type="pct"/>
          </w:tcPr>
          <w:p w14:paraId="28FCE9D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38,1</w:t>
            </w:r>
          </w:p>
        </w:tc>
      </w:tr>
      <w:tr w:rsidR="003B4CC5" w:rsidRPr="003B4CC5" w14:paraId="16D5FC12" w14:textId="77777777" w:rsidTr="00591724">
        <w:tc>
          <w:tcPr>
            <w:tcW w:w="452" w:type="pct"/>
          </w:tcPr>
          <w:p w14:paraId="7284424B"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2</w:t>
            </w:r>
          </w:p>
        </w:tc>
        <w:tc>
          <w:tcPr>
            <w:tcW w:w="360" w:type="pct"/>
            <w:shd w:val="clear" w:color="auto" w:fill="auto"/>
          </w:tcPr>
          <w:p w14:paraId="56F0331A"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5Б</w:t>
            </w:r>
          </w:p>
        </w:tc>
        <w:tc>
          <w:tcPr>
            <w:tcW w:w="556" w:type="pct"/>
            <w:shd w:val="clear" w:color="auto" w:fill="auto"/>
            <w:vAlign w:val="bottom"/>
          </w:tcPr>
          <w:p w14:paraId="57E55006"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25(-2)</w:t>
            </w:r>
          </w:p>
        </w:tc>
        <w:tc>
          <w:tcPr>
            <w:tcW w:w="370" w:type="pct"/>
            <w:shd w:val="clear" w:color="auto" w:fill="auto"/>
          </w:tcPr>
          <w:p w14:paraId="133BDF6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shd w:val="clear" w:color="auto" w:fill="auto"/>
          </w:tcPr>
          <w:p w14:paraId="7AF566F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shd w:val="clear" w:color="auto" w:fill="auto"/>
          </w:tcPr>
          <w:p w14:paraId="337C5D63"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13</w:t>
            </w:r>
          </w:p>
        </w:tc>
        <w:tc>
          <w:tcPr>
            <w:tcW w:w="384" w:type="pct"/>
            <w:shd w:val="clear" w:color="auto" w:fill="auto"/>
          </w:tcPr>
          <w:p w14:paraId="45176D6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56,5</w:t>
            </w:r>
          </w:p>
        </w:tc>
        <w:tc>
          <w:tcPr>
            <w:tcW w:w="395" w:type="pct"/>
            <w:shd w:val="clear" w:color="auto" w:fill="auto"/>
          </w:tcPr>
          <w:p w14:paraId="2ECD5C2B"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9</w:t>
            </w:r>
          </w:p>
        </w:tc>
        <w:tc>
          <w:tcPr>
            <w:tcW w:w="408" w:type="pct"/>
            <w:shd w:val="clear" w:color="auto" w:fill="auto"/>
          </w:tcPr>
          <w:p w14:paraId="17559D3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39,2</w:t>
            </w:r>
          </w:p>
        </w:tc>
        <w:tc>
          <w:tcPr>
            <w:tcW w:w="392" w:type="pct"/>
            <w:shd w:val="clear" w:color="auto" w:fill="auto"/>
          </w:tcPr>
          <w:p w14:paraId="4A7DE8CE"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w:t>
            </w:r>
          </w:p>
        </w:tc>
        <w:tc>
          <w:tcPr>
            <w:tcW w:w="323" w:type="pct"/>
            <w:shd w:val="clear" w:color="auto" w:fill="auto"/>
          </w:tcPr>
          <w:p w14:paraId="5B58F0C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4,3</w:t>
            </w:r>
          </w:p>
        </w:tc>
        <w:tc>
          <w:tcPr>
            <w:tcW w:w="447" w:type="pct"/>
            <w:shd w:val="clear" w:color="auto" w:fill="auto"/>
          </w:tcPr>
          <w:p w14:paraId="7E1A59E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10</w:t>
            </w:r>
          </w:p>
        </w:tc>
        <w:tc>
          <w:tcPr>
            <w:tcW w:w="323" w:type="pct"/>
            <w:shd w:val="clear" w:color="auto" w:fill="auto"/>
          </w:tcPr>
          <w:p w14:paraId="53F91CE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43,5</w:t>
            </w:r>
          </w:p>
        </w:tc>
      </w:tr>
      <w:tr w:rsidR="003B4CC5" w:rsidRPr="003B4CC5" w14:paraId="3B3188AD" w14:textId="77777777" w:rsidTr="00591724">
        <w:tc>
          <w:tcPr>
            <w:tcW w:w="452" w:type="pct"/>
          </w:tcPr>
          <w:p w14:paraId="2A33FC95"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3</w:t>
            </w:r>
          </w:p>
        </w:tc>
        <w:tc>
          <w:tcPr>
            <w:tcW w:w="360" w:type="pct"/>
            <w:shd w:val="clear" w:color="auto" w:fill="auto"/>
          </w:tcPr>
          <w:p w14:paraId="276DA2E4"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6А</w:t>
            </w:r>
          </w:p>
        </w:tc>
        <w:tc>
          <w:tcPr>
            <w:tcW w:w="556" w:type="pct"/>
            <w:shd w:val="clear" w:color="auto" w:fill="auto"/>
            <w:vAlign w:val="bottom"/>
          </w:tcPr>
          <w:p w14:paraId="340ED899"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18</w:t>
            </w:r>
          </w:p>
        </w:tc>
        <w:tc>
          <w:tcPr>
            <w:tcW w:w="370" w:type="pct"/>
            <w:shd w:val="clear" w:color="auto" w:fill="auto"/>
          </w:tcPr>
          <w:p w14:paraId="38984245"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shd w:val="clear" w:color="auto" w:fill="auto"/>
          </w:tcPr>
          <w:p w14:paraId="44331EFE"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shd w:val="clear" w:color="auto" w:fill="auto"/>
          </w:tcPr>
          <w:p w14:paraId="7838CC83"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12</w:t>
            </w:r>
          </w:p>
        </w:tc>
        <w:tc>
          <w:tcPr>
            <w:tcW w:w="384" w:type="pct"/>
            <w:shd w:val="clear" w:color="auto" w:fill="auto"/>
          </w:tcPr>
          <w:p w14:paraId="360AC06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66,6</w:t>
            </w:r>
          </w:p>
        </w:tc>
        <w:tc>
          <w:tcPr>
            <w:tcW w:w="395" w:type="pct"/>
            <w:shd w:val="clear" w:color="auto" w:fill="auto"/>
          </w:tcPr>
          <w:p w14:paraId="5584820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w:t>
            </w:r>
          </w:p>
        </w:tc>
        <w:tc>
          <w:tcPr>
            <w:tcW w:w="408" w:type="pct"/>
            <w:shd w:val="clear" w:color="auto" w:fill="auto"/>
          </w:tcPr>
          <w:p w14:paraId="577DAA2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27,8</w:t>
            </w:r>
          </w:p>
        </w:tc>
        <w:tc>
          <w:tcPr>
            <w:tcW w:w="392" w:type="pct"/>
            <w:shd w:val="clear" w:color="auto" w:fill="auto"/>
          </w:tcPr>
          <w:p w14:paraId="0AF6537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w:t>
            </w:r>
          </w:p>
        </w:tc>
        <w:tc>
          <w:tcPr>
            <w:tcW w:w="323" w:type="pct"/>
            <w:shd w:val="clear" w:color="auto" w:fill="auto"/>
          </w:tcPr>
          <w:p w14:paraId="26EC00C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5,6</w:t>
            </w:r>
          </w:p>
        </w:tc>
        <w:tc>
          <w:tcPr>
            <w:tcW w:w="447" w:type="pct"/>
            <w:shd w:val="clear" w:color="auto" w:fill="auto"/>
          </w:tcPr>
          <w:p w14:paraId="46E5926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w:t>
            </w:r>
          </w:p>
        </w:tc>
        <w:tc>
          <w:tcPr>
            <w:tcW w:w="323" w:type="pct"/>
            <w:shd w:val="clear" w:color="auto" w:fill="auto"/>
          </w:tcPr>
          <w:p w14:paraId="702E4C4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33,3</w:t>
            </w:r>
          </w:p>
        </w:tc>
      </w:tr>
      <w:tr w:rsidR="003B4CC5" w:rsidRPr="003B4CC5" w14:paraId="10271210" w14:textId="77777777" w:rsidTr="00591724">
        <w:tc>
          <w:tcPr>
            <w:tcW w:w="452" w:type="pct"/>
          </w:tcPr>
          <w:p w14:paraId="76552DEF"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4</w:t>
            </w:r>
          </w:p>
        </w:tc>
        <w:tc>
          <w:tcPr>
            <w:tcW w:w="360" w:type="pct"/>
          </w:tcPr>
          <w:p w14:paraId="3CD028E7"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6Б</w:t>
            </w:r>
          </w:p>
        </w:tc>
        <w:tc>
          <w:tcPr>
            <w:tcW w:w="556" w:type="pct"/>
            <w:vAlign w:val="bottom"/>
          </w:tcPr>
          <w:p w14:paraId="18BE0228"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19</w:t>
            </w:r>
          </w:p>
        </w:tc>
        <w:tc>
          <w:tcPr>
            <w:tcW w:w="370" w:type="pct"/>
          </w:tcPr>
          <w:p w14:paraId="4C65830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6D5FD2B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1022D0E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11</w:t>
            </w:r>
          </w:p>
        </w:tc>
        <w:tc>
          <w:tcPr>
            <w:tcW w:w="384" w:type="pct"/>
          </w:tcPr>
          <w:p w14:paraId="22B415E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57,9</w:t>
            </w:r>
          </w:p>
        </w:tc>
        <w:tc>
          <w:tcPr>
            <w:tcW w:w="395" w:type="pct"/>
          </w:tcPr>
          <w:p w14:paraId="71B8909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w:t>
            </w:r>
          </w:p>
        </w:tc>
        <w:tc>
          <w:tcPr>
            <w:tcW w:w="408" w:type="pct"/>
          </w:tcPr>
          <w:p w14:paraId="5090A72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31,6</w:t>
            </w:r>
          </w:p>
        </w:tc>
        <w:tc>
          <w:tcPr>
            <w:tcW w:w="392" w:type="pct"/>
          </w:tcPr>
          <w:p w14:paraId="5868A3E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w:t>
            </w:r>
          </w:p>
        </w:tc>
        <w:tc>
          <w:tcPr>
            <w:tcW w:w="323" w:type="pct"/>
          </w:tcPr>
          <w:p w14:paraId="4165E6D5"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10,5</w:t>
            </w:r>
          </w:p>
        </w:tc>
        <w:tc>
          <w:tcPr>
            <w:tcW w:w="447" w:type="pct"/>
          </w:tcPr>
          <w:p w14:paraId="7D555F8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8</w:t>
            </w:r>
          </w:p>
        </w:tc>
        <w:tc>
          <w:tcPr>
            <w:tcW w:w="323" w:type="pct"/>
          </w:tcPr>
          <w:p w14:paraId="4F3DC7CE"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42,1</w:t>
            </w:r>
          </w:p>
        </w:tc>
      </w:tr>
      <w:tr w:rsidR="003B4CC5" w:rsidRPr="003B4CC5" w14:paraId="633B312F" w14:textId="77777777" w:rsidTr="00591724">
        <w:tc>
          <w:tcPr>
            <w:tcW w:w="452" w:type="pct"/>
          </w:tcPr>
          <w:p w14:paraId="45ECBCB0"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5</w:t>
            </w:r>
          </w:p>
        </w:tc>
        <w:tc>
          <w:tcPr>
            <w:tcW w:w="360" w:type="pct"/>
          </w:tcPr>
          <w:p w14:paraId="260F93B7"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7А</w:t>
            </w:r>
          </w:p>
        </w:tc>
        <w:tc>
          <w:tcPr>
            <w:tcW w:w="556" w:type="pct"/>
            <w:vAlign w:val="bottom"/>
          </w:tcPr>
          <w:p w14:paraId="3EA29CE9"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24</w:t>
            </w:r>
          </w:p>
        </w:tc>
        <w:tc>
          <w:tcPr>
            <w:tcW w:w="370" w:type="pct"/>
          </w:tcPr>
          <w:p w14:paraId="7F6A70C8"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3175963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071011F3"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17</w:t>
            </w:r>
          </w:p>
        </w:tc>
        <w:tc>
          <w:tcPr>
            <w:tcW w:w="384" w:type="pct"/>
          </w:tcPr>
          <w:p w14:paraId="0E8D4E9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70,8</w:t>
            </w:r>
          </w:p>
        </w:tc>
        <w:tc>
          <w:tcPr>
            <w:tcW w:w="395" w:type="pct"/>
          </w:tcPr>
          <w:p w14:paraId="5E0C393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w:t>
            </w:r>
          </w:p>
        </w:tc>
        <w:tc>
          <w:tcPr>
            <w:tcW w:w="408" w:type="pct"/>
          </w:tcPr>
          <w:p w14:paraId="15FAD3D6"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25</w:t>
            </w:r>
          </w:p>
        </w:tc>
        <w:tc>
          <w:tcPr>
            <w:tcW w:w="392" w:type="pct"/>
          </w:tcPr>
          <w:p w14:paraId="529D73B6"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w:t>
            </w:r>
          </w:p>
        </w:tc>
        <w:tc>
          <w:tcPr>
            <w:tcW w:w="323" w:type="pct"/>
          </w:tcPr>
          <w:p w14:paraId="7D6CE51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4,2</w:t>
            </w:r>
          </w:p>
        </w:tc>
        <w:tc>
          <w:tcPr>
            <w:tcW w:w="447" w:type="pct"/>
          </w:tcPr>
          <w:p w14:paraId="559D39E8"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w:t>
            </w:r>
          </w:p>
        </w:tc>
        <w:tc>
          <w:tcPr>
            <w:tcW w:w="323" w:type="pct"/>
          </w:tcPr>
          <w:p w14:paraId="0BC36D0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29,2</w:t>
            </w:r>
          </w:p>
        </w:tc>
      </w:tr>
      <w:tr w:rsidR="003B4CC5" w:rsidRPr="003B4CC5" w14:paraId="7C88EC3E" w14:textId="77777777" w:rsidTr="00591724">
        <w:tc>
          <w:tcPr>
            <w:tcW w:w="452" w:type="pct"/>
          </w:tcPr>
          <w:p w14:paraId="70DAD161"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6</w:t>
            </w:r>
          </w:p>
        </w:tc>
        <w:tc>
          <w:tcPr>
            <w:tcW w:w="360" w:type="pct"/>
          </w:tcPr>
          <w:p w14:paraId="159F795E"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7Б</w:t>
            </w:r>
          </w:p>
        </w:tc>
        <w:tc>
          <w:tcPr>
            <w:tcW w:w="556" w:type="pct"/>
            <w:vAlign w:val="bottom"/>
          </w:tcPr>
          <w:p w14:paraId="21FFB9D5"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25</w:t>
            </w:r>
          </w:p>
        </w:tc>
        <w:tc>
          <w:tcPr>
            <w:tcW w:w="370" w:type="pct"/>
          </w:tcPr>
          <w:p w14:paraId="6A88DA1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1F22DF8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17E4E7C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17</w:t>
            </w:r>
          </w:p>
        </w:tc>
        <w:tc>
          <w:tcPr>
            <w:tcW w:w="384" w:type="pct"/>
          </w:tcPr>
          <w:p w14:paraId="439B77B5"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68</w:t>
            </w:r>
          </w:p>
        </w:tc>
        <w:tc>
          <w:tcPr>
            <w:tcW w:w="395" w:type="pct"/>
          </w:tcPr>
          <w:p w14:paraId="3E4C351E"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w:t>
            </w:r>
          </w:p>
        </w:tc>
        <w:tc>
          <w:tcPr>
            <w:tcW w:w="408" w:type="pct"/>
          </w:tcPr>
          <w:p w14:paraId="0C9E9BF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24</w:t>
            </w:r>
          </w:p>
        </w:tc>
        <w:tc>
          <w:tcPr>
            <w:tcW w:w="392" w:type="pct"/>
          </w:tcPr>
          <w:p w14:paraId="3BD2F57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w:t>
            </w:r>
          </w:p>
        </w:tc>
        <w:tc>
          <w:tcPr>
            <w:tcW w:w="323" w:type="pct"/>
          </w:tcPr>
          <w:p w14:paraId="271F33F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8</w:t>
            </w:r>
          </w:p>
        </w:tc>
        <w:tc>
          <w:tcPr>
            <w:tcW w:w="447" w:type="pct"/>
          </w:tcPr>
          <w:p w14:paraId="731A4A5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14</w:t>
            </w:r>
          </w:p>
        </w:tc>
        <w:tc>
          <w:tcPr>
            <w:tcW w:w="323" w:type="pct"/>
          </w:tcPr>
          <w:p w14:paraId="52A41A1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56</w:t>
            </w:r>
          </w:p>
        </w:tc>
      </w:tr>
      <w:tr w:rsidR="003B4CC5" w:rsidRPr="003B4CC5" w14:paraId="399B034C" w14:textId="77777777" w:rsidTr="00591724">
        <w:tc>
          <w:tcPr>
            <w:tcW w:w="452" w:type="pct"/>
          </w:tcPr>
          <w:p w14:paraId="2BDC0035"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7</w:t>
            </w:r>
          </w:p>
        </w:tc>
        <w:tc>
          <w:tcPr>
            <w:tcW w:w="360" w:type="pct"/>
          </w:tcPr>
          <w:p w14:paraId="3200CA7F"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8А</w:t>
            </w:r>
          </w:p>
        </w:tc>
        <w:tc>
          <w:tcPr>
            <w:tcW w:w="556" w:type="pct"/>
            <w:vAlign w:val="bottom"/>
          </w:tcPr>
          <w:p w14:paraId="63652A6C"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24</w:t>
            </w:r>
          </w:p>
        </w:tc>
        <w:tc>
          <w:tcPr>
            <w:tcW w:w="370" w:type="pct"/>
          </w:tcPr>
          <w:p w14:paraId="3B196B98"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5941717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3EAA0A5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21</w:t>
            </w:r>
          </w:p>
        </w:tc>
        <w:tc>
          <w:tcPr>
            <w:tcW w:w="384" w:type="pct"/>
          </w:tcPr>
          <w:p w14:paraId="1C5B82F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87,5</w:t>
            </w:r>
          </w:p>
        </w:tc>
        <w:tc>
          <w:tcPr>
            <w:tcW w:w="395" w:type="pct"/>
          </w:tcPr>
          <w:p w14:paraId="7DBC5C5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w:t>
            </w:r>
          </w:p>
        </w:tc>
        <w:tc>
          <w:tcPr>
            <w:tcW w:w="408" w:type="pct"/>
          </w:tcPr>
          <w:p w14:paraId="3E2FD6F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12,5</w:t>
            </w:r>
          </w:p>
        </w:tc>
        <w:tc>
          <w:tcPr>
            <w:tcW w:w="392" w:type="pct"/>
          </w:tcPr>
          <w:p w14:paraId="4C579023"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0</w:t>
            </w:r>
          </w:p>
        </w:tc>
        <w:tc>
          <w:tcPr>
            <w:tcW w:w="323" w:type="pct"/>
          </w:tcPr>
          <w:p w14:paraId="56415B9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0</w:t>
            </w:r>
          </w:p>
        </w:tc>
        <w:tc>
          <w:tcPr>
            <w:tcW w:w="447" w:type="pct"/>
          </w:tcPr>
          <w:p w14:paraId="246397A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w:t>
            </w:r>
          </w:p>
        </w:tc>
        <w:tc>
          <w:tcPr>
            <w:tcW w:w="323" w:type="pct"/>
          </w:tcPr>
          <w:p w14:paraId="1BBCEB4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12,5</w:t>
            </w:r>
          </w:p>
        </w:tc>
      </w:tr>
      <w:tr w:rsidR="003B4CC5" w:rsidRPr="003B4CC5" w14:paraId="71C51B4A" w14:textId="77777777" w:rsidTr="00591724">
        <w:tc>
          <w:tcPr>
            <w:tcW w:w="452" w:type="pct"/>
          </w:tcPr>
          <w:p w14:paraId="0ADA41CB"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8</w:t>
            </w:r>
          </w:p>
        </w:tc>
        <w:tc>
          <w:tcPr>
            <w:tcW w:w="360" w:type="pct"/>
          </w:tcPr>
          <w:p w14:paraId="721AD1A6"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8Б</w:t>
            </w:r>
          </w:p>
        </w:tc>
        <w:tc>
          <w:tcPr>
            <w:tcW w:w="556" w:type="pct"/>
            <w:vAlign w:val="bottom"/>
          </w:tcPr>
          <w:p w14:paraId="09E9C365"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18</w:t>
            </w:r>
          </w:p>
        </w:tc>
        <w:tc>
          <w:tcPr>
            <w:tcW w:w="370" w:type="pct"/>
          </w:tcPr>
          <w:p w14:paraId="67F9B75B"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71FC0AB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6D3383C3"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13</w:t>
            </w:r>
          </w:p>
        </w:tc>
        <w:tc>
          <w:tcPr>
            <w:tcW w:w="384" w:type="pct"/>
          </w:tcPr>
          <w:p w14:paraId="6C52D11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72,2</w:t>
            </w:r>
          </w:p>
        </w:tc>
        <w:tc>
          <w:tcPr>
            <w:tcW w:w="395" w:type="pct"/>
          </w:tcPr>
          <w:p w14:paraId="402C45E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w:t>
            </w:r>
          </w:p>
        </w:tc>
        <w:tc>
          <w:tcPr>
            <w:tcW w:w="408" w:type="pct"/>
          </w:tcPr>
          <w:p w14:paraId="7D83AEE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16,7</w:t>
            </w:r>
          </w:p>
        </w:tc>
        <w:tc>
          <w:tcPr>
            <w:tcW w:w="392" w:type="pct"/>
          </w:tcPr>
          <w:p w14:paraId="3FDA906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w:t>
            </w:r>
          </w:p>
        </w:tc>
        <w:tc>
          <w:tcPr>
            <w:tcW w:w="323" w:type="pct"/>
          </w:tcPr>
          <w:p w14:paraId="3EE315F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11,1</w:t>
            </w:r>
          </w:p>
        </w:tc>
        <w:tc>
          <w:tcPr>
            <w:tcW w:w="447" w:type="pct"/>
          </w:tcPr>
          <w:p w14:paraId="28CD737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w:t>
            </w:r>
          </w:p>
        </w:tc>
        <w:tc>
          <w:tcPr>
            <w:tcW w:w="323" w:type="pct"/>
          </w:tcPr>
          <w:p w14:paraId="6CD2E5C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27,8</w:t>
            </w:r>
          </w:p>
        </w:tc>
      </w:tr>
      <w:tr w:rsidR="003B4CC5" w:rsidRPr="003B4CC5" w14:paraId="1750D82D" w14:textId="77777777" w:rsidTr="00591724">
        <w:tc>
          <w:tcPr>
            <w:tcW w:w="452" w:type="pct"/>
          </w:tcPr>
          <w:p w14:paraId="31B4E197"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9</w:t>
            </w:r>
          </w:p>
        </w:tc>
        <w:tc>
          <w:tcPr>
            <w:tcW w:w="360" w:type="pct"/>
          </w:tcPr>
          <w:p w14:paraId="033F3381"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9А</w:t>
            </w:r>
          </w:p>
        </w:tc>
        <w:tc>
          <w:tcPr>
            <w:tcW w:w="556" w:type="pct"/>
            <w:vAlign w:val="bottom"/>
          </w:tcPr>
          <w:p w14:paraId="2AA78094"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32</w:t>
            </w:r>
          </w:p>
        </w:tc>
        <w:tc>
          <w:tcPr>
            <w:tcW w:w="370" w:type="pct"/>
          </w:tcPr>
          <w:p w14:paraId="76FC87C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50F0EDB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45DCC0B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23</w:t>
            </w:r>
          </w:p>
        </w:tc>
        <w:tc>
          <w:tcPr>
            <w:tcW w:w="384" w:type="pct"/>
          </w:tcPr>
          <w:p w14:paraId="40DA7656"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71,9</w:t>
            </w:r>
          </w:p>
        </w:tc>
        <w:tc>
          <w:tcPr>
            <w:tcW w:w="395" w:type="pct"/>
          </w:tcPr>
          <w:p w14:paraId="17FAA81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4</w:t>
            </w:r>
          </w:p>
        </w:tc>
        <w:tc>
          <w:tcPr>
            <w:tcW w:w="408" w:type="pct"/>
          </w:tcPr>
          <w:p w14:paraId="06106FC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12,5</w:t>
            </w:r>
          </w:p>
        </w:tc>
        <w:tc>
          <w:tcPr>
            <w:tcW w:w="392" w:type="pct"/>
          </w:tcPr>
          <w:p w14:paraId="3F9DCA56"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w:t>
            </w:r>
          </w:p>
        </w:tc>
        <w:tc>
          <w:tcPr>
            <w:tcW w:w="323" w:type="pct"/>
          </w:tcPr>
          <w:p w14:paraId="23682E4B"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15,6</w:t>
            </w:r>
          </w:p>
        </w:tc>
        <w:tc>
          <w:tcPr>
            <w:tcW w:w="447" w:type="pct"/>
          </w:tcPr>
          <w:p w14:paraId="6EC4C00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9</w:t>
            </w:r>
          </w:p>
        </w:tc>
        <w:tc>
          <w:tcPr>
            <w:tcW w:w="323" w:type="pct"/>
          </w:tcPr>
          <w:p w14:paraId="0D086D2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28,1</w:t>
            </w:r>
          </w:p>
        </w:tc>
      </w:tr>
      <w:tr w:rsidR="003B4CC5" w:rsidRPr="003B4CC5" w14:paraId="50C053E9" w14:textId="77777777" w:rsidTr="00591724">
        <w:tc>
          <w:tcPr>
            <w:tcW w:w="452" w:type="pct"/>
          </w:tcPr>
          <w:p w14:paraId="1381E9C0"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10</w:t>
            </w:r>
          </w:p>
        </w:tc>
        <w:tc>
          <w:tcPr>
            <w:tcW w:w="360" w:type="pct"/>
          </w:tcPr>
          <w:p w14:paraId="79F13573"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9Б</w:t>
            </w:r>
          </w:p>
        </w:tc>
        <w:tc>
          <w:tcPr>
            <w:tcW w:w="556" w:type="pct"/>
            <w:vAlign w:val="bottom"/>
          </w:tcPr>
          <w:p w14:paraId="359C80A7"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28</w:t>
            </w:r>
          </w:p>
        </w:tc>
        <w:tc>
          <w:tcPr>
            <w:tcW w:w="370" w:type="pct"/>
          </w:tcPr>
          <w:p w14:paraId="50005485"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37B7419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0C5C1E7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24</w:t>
            </w:r>
          </w:p>
        </w:tc>
        <w:tc>
          <w:tcPr>
            <w:tcW w:w="384" w:type="pct"/>
          </w:tcPr>
          <w:p w14:paraId="45088DB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85,7</w:t>
            </w:r>
          </w:p>
        </w:tc>
        <w:tc>
          <w:tcPr>
            <w:tcW w:w="395" w:type="pct"/>
          </w:tcPr>
          <w:p w14:paraId="7430CBC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w:t>
            </w:r>
          </w:p>
        </w:tc>
        <w:tc>
          <w:tcPr>
            <w:tcW w:w="408" w:type="pct"/>
          </w:tcPr>
          <w:p w14:paraId="0F06F45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3,6</w:t>
            </w:r>
          </w:p>
        </w:tc>
        <w:tc>
          <w:tcPr>
            <w:tcW w:w="392" w:type="pct"/>
          </w:tcPr>
          <w:p w14:paraId="18D7FC6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w:t>
            </w:r>
          </w:p>
        </w:tc>
        <w:tc>
          <w:tcPr>
            <w:tcW w:w="323" w:type="pct"/>
          </w:tcPr>
          <w:p w14:paraId="30F9E21E"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10,7</w:t>
            </w:r>
          </w:p>
        </w:tc>
        <w:tc>
          <w:tcPr>
            <w:tcW w:w="447" w:type="pct"/>
          </w:tcPr>
          <w:p w14:paraId="7D645A4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4</w:t>
            </w:r>
          </w:p>
        </w:tc>
        <w:tc>
          <w:tcPr>
            <w:tcW w:w="323" w:type="pct"/>
          </w:tcPr>
          <w:p w14:paraId="0DE9787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14,3</w:t>
            </w:r>
          </w:p>
        </w:tc>
      </w:tr>
      <w:tr w:rsidR="003B4CC5" w:rsidRPr="003B4CC5" w14:paraId="601DB0E1" w14:textId="77777777" w:rsidTr="00591724">
        <w:tc>
          <w:tcPr>
            <w:tcW w:w="452" w:type="pct"/>
          </w:tcPr>
          <w:p w14:paraId="7D5FFF30"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11</w:t>
            </w:r>
          </w:p>
        </w:tc>
        <w:tc>
          <w:tcPr>
            <w:tcW w:w="360" w:type="pct"/>
          </w:tcPr>
          <w:p w14:paraId="66CDC3B4"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10А</w:t>
            </w:r>
          </w:p>
        </w:tc>
        <w:tc>
          <w:tcPr>
            <w:tcW w:w="556" w:type="pct"/>
            <w:vAlign w:val="bottom"/>
          </w:tcPr>
          <w:p w14:paraId="7ED9C68D"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19</w:t>
            </w:r>
          </w:p>
        </w:tc>
        <w:tc>
          <w:tcPr>
            <w:tcW w:w="370" w:type="pct"/>
          </w:tcPr>
          <w:p w14:paraId="03A2FA3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1E661ED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4EBB1366"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15</w:t>
            </w:r>
          </w:p>
        </w:tc>
        <w:tc>
          <w:tcPr>
            <w:tcW w:w="384" w:type="pct"/>
          </w:tcPr>
          <w:p w14:paraId="79E40758"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78,9</w:t>
            </w:r>
          </w:p>
        </w:tc>
        <w:tc>
          <w:tcPr>
            <w:tcW w:w="395" w:type="pct"/>
          </w:tcPr>
          <w:p w14:paraId="3BFAAC43"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w:t>
            </w:r>
          </w:p>
        </w:tc>
        <w:tc>
          <w:tcPr>
            <w:tcW w:w="408" w:type="pct"/>
          </w:tcPr>
          <w:p w14:paraId="1AAF5265"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5,3</w:t>
            </w:r>
          </w:p>
        </w:tc>
        <w:tc>
          <w:tcPr>
            <w:tcW w:w="392" w:type="pct"/>
          </w:tcPr>
          <w:p w14:paraId="52F8AE2E"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w:t>
            </w:r>
          </w:p>
        </w:tc>
        <w:tc>
          <w:tcPr>
            <w:tcW w:w="323" w:type="pct"/>
          </w:tcPr>
          <w:p w14:paraId="293EEB1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15,8</w:t>
            </w:r>
          </w:p>
        </w:tc>
        <w:tc>
          <w:tcPr>
            <w:tcW w:w="447" w:type="pct"/>
          </w:tcPr>
          <w:p w14:paraId="6DCE673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4</w:t>
            </w:r>
          </w:p>
        </w:tc>
        <w:tc>
          <w:tcPr>
            <w:tcW w:w="323" w:type="pct"/>
          </w:tcPr>
          <w:p w14:paraId="22598A5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21,1</w:t>
            </w:r>
          </w:p>
        </w:tc>
      </w:tr>
      <w:tr w:rsidR="003B4CC5" w:rsidRPr="003B4CC5" w14:paraId="2E95898F" w14:textId="77777777" w:rsidTr="00591724">
        <w:tc>
          <w:tcPr>
            <w:tcW w:w="452" w:type="pct"/>
          </w:tcPr>
          <w:p w14:paraId="6E179030"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12</w:t>
            </w:r>
          </w:p>
        </w:tc>
        <w:tc>
          <w:tcPr>
            <w:tcW w:w="360" w:type="pct"/>
          </w:tcPr>
          <w:p w14:paraId="19036339"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10Б</w:t>
            </w:r>
          </w:p>
        </w:tc>
        <w:tc>
          <w:tcPr>
            <w:tcW w:w="556" w:type="pct"/>
            <w:vAlign w:val="bottom"/>
          </w:tcPr>
          <w:p w14:paraId="320236D5"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19</w:t>
            </w:r>
          </w:p>
        </w:tc>
        <w:tc>
          <w:tcPr>
            <w:tcW w:w="370" w:type="pct"/>
          </w:tcPr>
          <w:p w14:paraId="19FE5AE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4DF21B5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5C10E1FA"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17</w:t>
            </w:r>
          </w:p>
        </w:tc>
        <w:tc>
          <w:tcPr>
            <w:tcW w:w="384" w:type="pct"/>
          </w:tcPr>
          <w:p w14:paraId="0EBA253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89,5</w:t>
            </w:r>
          </w:p>
        </w:tc>
        <w:tc>
          <w:tcPr>
            <w:tcW w:w="395" w:type="pct"/>
          </w:tcPr>
          <w:p w14:paraId="16317576"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w:t>
            </w:r>
          </w:p>
        </w:tc>
        <w:tc>
          <w:tcPr>
            <w:tcW w:w="408" w:type="pct"/>
          </w:tcPr>
          <w:p w14:paraId="0273ED3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10,5</w:t>
            </w:r>
          </w:p>
        </w:tc>
        <w:tc>
          <w:tcPr>
            <w:tcW w:w="392" w:type="pct"/>
          </w:tcPr>
          <w:p w14:paraId="3460E79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0</w:t>
            </w:r>
          </w:p>
        </w:tc>
        <w:tc>
          <w:tcPr>
            <w:tcW w:w="323" w:type="pct"/>
          </w:tcPr>
          <w:p w14:paraId="04A09E8B"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0</w:t>
            </w:r>
          </w:p>
        </w:tc>
        <w:tc>
          <w:tcPr>
            <w:tcW w:w="447" w:type="pct"/>
          </w:tcPr>
          <w:p w14:paraId="20EEDE1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w:t>
            </w:r>
          </w:p>
        </w:tc>
        <w:tc>
          <w:tcPr>
            <w:tcW w:w="323" w:type="pct"/>
          </w:tcPr>
          <w:p w14:paraId="06CAD68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10,5</w:t>
            </w:r>
          </w:p>
        </w:tc>
      </w:tr>
      <w:tr w:rsidR="003B4CC5" w:rsidRPr="003B4CC5" w14:paraId="13F4A79B" w14:textId="77777777" w:rsidTr="00591724">
        <w:tc>
          <w:tcPr>
            <w:tcW w:w="452" w:type="pct"/>
          </w:tcPr>
          <w:p w14:paraId="39CAFE7A" w14:textId="77777777" w:rsidR="003B4CC5" w:rsidRPr="003B4CC5" w:rsidRDefault="003B4CC5" w:rsidP="00591724">
            <w:pPr>
              <w:jc w:val="center"/>
              <w:rPr>
                <w:rFonts w:ascii="Times New Roman" w:hAnsi="Times New Roman" w:cs="Times New Roman"/>
              </w:rPr>
            </w:pPr>
            <w:r w:rsidRPr="003B4CC5">
              <w:rPr>
                <w:rFonts w:ascii="Times New Roman" w:hAnsi="Times New Roman" w:cs="Times New Roman"/>
              </w:rPr>
              <w:t>13</w:t>
            </w:r>
          </w:p>
        </w:tc>
        <w:tc>
          <w:tcPr>
            <w:tcW w:w="360" w:type="pct"/>
          </w:tcPr>
          <w:p w14:paraId="3B916BC2"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lang w:val="uk-UA"/>
              </w:rPr>
              <w:t>11А</w:t>
            </w:r>
          </w:p>
        </w:tc>
        <w:tc>
          <w:tcPr>
            <w:tcW w:w="556" w:type="pct"/>
            <w:vAlign w:val="bottom"/>
          </w:tcPr>
          <w:p w14:paraId="54DFB85C"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20</w:t>
            </w:r>
          </w:p>
        </w:tc>
        <w:tc>
          <w:tcPr>
            <w:tcW w:w="370" w:type="pct"/>
          </w:tcPr>
          <w:p w14:paraId="25B074D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7D7E562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72BB38E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14</w:t>
            </w:r>
          </w:p>
        </w:tc>
        <w:tc>
          <w:tcPr>
            <w:tcW w:w="384" w:type="pct"/>
          </w:tcPr>
          <w:p w14:paraId="13820A8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70</w:t>
            </w:r>
          </w:p>
        </w:tc>
        <w:tc>
          <w:tcPr>
            <w:tcW w:w="395" w:type="pct"/>
          </w:tcPr>
          <w:p w14:paraId="7EDB6B9B"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w:t>
            </w:r>
          </w:p>
        </w:tc>
        <w:tc>
          <w:tcPr>
            <w:tcW w:w="408" w:type="pct"/>
          </w:tcPr>
          <w:p w14:paraId="42BC15D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25</w:t>
            </w:r>
          </w:p>
        </w:tc>
        <w:tc>
          <w:tcPr>
            <w:tcW w:w="392" w:type="pct"/>
          </w:tcPr>
          <w:p w14:paraId="449EAEC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w:t>
            </w:r>
          </w:p>
        </w:tc>
        <w:tc>
          <w:tcPr>
            <w:tcW w:w="323" w:type="pct"/>
          </w:tcPr>
          <w:p w14:paraId="16A2C6D5"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w:t>
            </w:r>
          </w:p>
        </w:tc>
        <w:tc>
          <w:tcPr>
            <w:tcW w:w="447" w:type="pct"/>
          </w:tcPr>
          <w:p w14:paraId="7DB28D0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w:t>
            </w:r>
          </w:p>
        </w:tc>
        <w:tc>
          <w:tcPr>
            <w:tcW w:w="323" w:type="pct"/>
          </w:tcPr>
          <w:p w14:paraId="45D83EF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30</w:t>
            </w:r>
          </w:p>
        </w:tc>
      </w:tr>
      <w:tr w:rsidR="003B4CC5" w:rsidRPr="003B4CC5" w14:paraId="652FB7B7" w14:textId="77777777" w:rsidTr="00591724">
        <w:tc>
          <w:tcPr>
            <w:tcW w:w="452" w:type="pct"/>
          </w:tcPr>
          <w:p w14:paraId="2BCEB44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14</w:t>
            </w:r>
          </w:p>
        </w:tc>
        <w:tc>
          <w:tcPr>
            <w:tcW w:w="360" w:type="pct"/>
          </w:tcPr>
          <w:p w14:paraId="33E7193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11Б</w:t>
            </w:r>
          </w:p>
        </w:tc>
        <w:tc>
          <w:tcPr>
            <w:tcW w:w="556" w:type="pct"/>
            <w:vAlign w:val="bottom"/>
          </w:tcPr>
          <w:p w14:paraId="43BFB590" w14:textId="77777777" w:rsidR="003B4CC5" w:rsidRPr="003B4CC5" w:rsidRDefault="003B4CC5" w:rsidP="00591724">
            <w:pPr>
              <w:jc w:val="center"/>
              <w:rPr>
                <w:rFonts w:ascii="Times New Roman" w:hAnsi="Times New Roman" w:cs="Times New Roman"/>
                <w:color w:val="000000"/>
                <w:lang w:val="uk-UA"/>
              </w:rPr>
            </w:pPr>
            <w:r w:rsidRPr="003B4CC5">
              <w:rPr>
                <w:rFonts w:ascii="Times New Roman" w:hAnsi="Times New Roman" w:cs="Times New Roman"/>
                <w:color w:val="000000"/>
                <w:lang w:val="uk-UA"/>
              </w:rPr>
              <w:t>21</w:t>
            </w:r>
          </w:p>
        </w:tc>
        <w:tc>
          <w:tcPr>
            <w:tcW w:w="370" w:type="pct"/>
          </w:tcPr>
          <w:p w14:paraId="2CA539F1"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tcPr>
          <w:p w14:paraId="59ACAA3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tcPr>
          <w:p w14:paraId="500AEDC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19</w:t>
            </w:r>
          </w:p>
        </w:tc>
        <w:tc>
          <w:tcPr>
            <w:tcW w:w="384" w:type="pct"/>
          </w:tcPr>
          <w:p w14:paraId="4E4FBC8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90,5</w:t>
            </w:r>
          </w:p>
        </w:tc>
        <w:tc>
          <w:tcPr>
            <w:tcW w:w="395" w:type="pct"/>
          </w:tcPr>
          <w:p w14:paraId="6401A3A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w:t>
            </w:r>
          </w:p>
        </w:tc>
        <w:tc>
          <w:tcPr>
            <w:tcW w:w="408" w:type="pct"/>
          </w:tcPr>
          <w:p w14:paraId="2DF0E2A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9,5</w:t>
            </w:r>
          </w:p>
        </w:tc>
        <w:tc>
          <w:tcPr>
            <w:tcW w:w="392" w:type="pct"/>
          </w:tcPr>
          <w:p w14:paraId="0D33694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0</w:t>
            </w:r>
          </w:p>
        </w:tc>
        <w:tc>
          <w:tcPr>
            <w:tcW w:w="323" w:type="pct"/>
          </w:tcPr>
          <w:p w14:paraId="085B598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0</w:t>
            </w:r>
          </w:p>
        </w:tc>
        <w:tc>
          <w:tcPr>
            <w:tcW w:w="447" w:type="pct"/>
          </w:tcPr>
          <w:p w14:paraId="338696D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w:t>
            </w:r>
          </w:p>
        </w:tc>
        <w:tc>
          <w:tcPr>
            <w:tcW w:w="323" w:type="pct"/>
          </w:tcPr>
          <w:p w14:paraId="4D55872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9,5</w:t>
            </w:r>
          </w:p>
        </w:tc>
      </w:tr>
      <w:tr w:rsidR="003B4CC5" w:rsidRPr="003B4CC5" w14:paraId="5E537505" w14:textId="77777777" w:rsidTr="00591724">
        <w:tc>
          <w:tcPr>
            <w:tcW w:w="452" w:type="pct"/>
            <w:shd w:val="clear" w:color="auto" w:fill="FFFFFF"/>
          </w:tcPr>
          <w:p w14:paraId="72A7D6A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rPr>
              <w:t>Разом</w:t>
            </w:r>
            <w:r w:rsidRPr="003B4CC5">
              <w:rPr>
                <w:rFonts w:ascii="Times New Roman" w:hAnsi="Times New Roman" w:cs="Times New Roman"/>
                <w:lang w:val="uk-UA"/>
              </w:rPr>
              <w:t>:</w:t>
            </w:r>
          </w:p>
        </w:tc>
        <w:tc>
          <w:tcPr>
            <w:tcW w:w="360" w:type="pct"/>
            <w:shd w:val="clear" w:color="auto" w:fill="FFFFFF"/>
          </w:tcPr>
          <w:p w14:paraId="2BE3739B"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rPr>
              <w:t>1</w:t>
            </w:r>
            <w:r w:rsidRPr="003B4CC5">
              <w:rPr>
                <w:rFonts w:ascii="Times New Roman" w:hAnsi="Times New Roman" w:cs="Times New Roman"/>
                <w:lang w:val="uk-UA"/>
              </w:rPr>
              <w:t>4</w:t>
            </w:r>
          </w:p>
        </w:tc>
        <w:tc>
          <w:tcPr>
            <w:tcW w:w="556" w:type="pct"/>
            <w:shd w:val="clear" w:color="auto" w:fill="FFFFFF"/>
          </w:tcPr>
          <w:p w14:paraId="4FD6C32C"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313(-2)</w:t>
            </w:r>
          </w:p>
        </w:tc>
        <w:tc>
          <w:tcPr>
            <w:tcW w:w="370" w:type="pct"/>
            <w:shd w:val="clear" w:color="auto" w:fill="FFFFFF"/>
          </w:tcPr>
          <w:p w14:paraId="7D0A3BDB"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211" w:type="pct"/>
            <w:shd w:val="clear" w:color="auto" w:fill="FFFFFF"/>
          </w:tcPr>
          <w:p w14:paraId="0CA74EB3"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w:t>
            </w:r>
          </w:p>
        </w:tc>
        <w:tc>
          <w:tcPr>
            <w:tcW w:w="380" w:type="pct"/>
            <w:shd w:val="clear" w:color="auto" w:fill="FFFFFF"/>
            <w:vAlign w:val="bottom"/>
          </w:tcPr>
          <w:p w14:paraId="0982F28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229</w:t>
            </w:r>
          </w:p>
        </w:tc>
        <w:tc>
          <w:tcPr>
            <w:tcW w:w="384" w:type="pct"/>
            <w:shd w:val="clear" w:color="auto" w:fill="FFFFFF"/>
            <w:vAlign w:val="bottom"/>
          </w:tcPr>
          <w:p w14:paraId="7F9F2C8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73,6</w:t>
            </w:r>
          </w:p>
        </w:tc>
        <w:tc>
          <w:tcPr>
            <w:tcW w:w="395" w:type="pct"/>
            <w:shd w:val="clear" w:color="auto" w:fill="FFFFFF"/>
            <w:vAlign w:val="bottom"/>
          </w:tcPr>
          <w:p w14:paraId="187B8704"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60</w:t>
            </w:r>
          </w:p>
        </w:tc>
        <w:tc>
          <w:tcPr>
            <w:tcW w:w="408" w:type="pct"/>
            <w:shd w:val="clear" w:color="auto" w:fill="FFFFFF"/>
            <w:vAlign w:val="bottom"/>
          </w:tcPr>
          <w:p w14:paraId="55F76DC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19,3</w:t>
            </w:r>
          </w:p>
        </w:tc>
        <w:tc>
          <w:tcPr>
            <w:tcW w:w="392" w:type="pct"/>
            <w:shd w:val="clear" w:color="auto" w:fill="FFFFFF"/>
            <w:vAlign w:val="bottom"/>
          </w:tcPr>
          <w:p w14:paraId="103C715F"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22</w:t>
            </w:r>
          </w:p>
        </w:tc>
        <w:tc>
          <w:tcPr>
            <w:tcW w:w="323" w:type="pct"/>
            <w:shd w:val="clear" w:color="auto" w:fill="FFFFFF"/>
            <w:vAlign w:val="bottom"/>
          </w:tcPr>
          <w:p w14:paraId="79D614D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7,1</w:t>
            </w:r>
          </w:p>
        </w:tc>
        <w:tc>
          <w:tcPr>
            <w:tcW w:w="447" w:type="pct"/>
            <w:shd w:val="clear" w:color="auto" w:fill="FFFFFF"/>
            <w:vAlign w:val="bottom"/>
          </w:tcPr>
          <w:p w14:paraId="24E95E75"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88</w:t>
            </w:r>
          </w:p>
        </w:tc>
        <w:tc>
          <w:tcPr>
            <w:tcW w:w="323" w:type="pct"/>
            <w:shd w:val="clear" w:color="auto" w:fill="FFFFFF"/>
          </w:tcPr>
          <w:p w14:paraId="27D981C0"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28,3</w:t>
            </w:r>
          </w:p>
        </w:tc>
      </w:tr>
    </w:tbl>
    <w:p w14:paraId="42BD2B97" w14:textId="77777777" w:rsidR="003B4CC5" w:rsidRPr="003B4CC5" w:rsidRDefault="003B4CC5" w:rsidP="003B4CC5">
      <w:pPr>
        <w:shd w:val="clear" w:color="auto" w:fill="FFFFFF"/>
        <w:ind w:firstLine="567"/>
        <w:jc w:val="both"/>
        <w:rPr>
          <w:rFonts w:ascii="Times New Roman" w:hAnsi="Times New Roman" w:cs="Times New Roman"/>
          <w:sz w:val="28"/>
          <w:szCs w:val="28"/>
          <w:lang w:val="uk-UA"/>
        </w:rPr>
      </w:pPr>
    </w:p>
    <w:p w14:paraId="6E3E1379" w14:textId="77777777" w:rsidR="003B4CC5" w:rsidRPr="003B4CC5" w:rsidRDefault="003B4CC5" w:rsidP="003B4CC5">
      <w:pPr>
        <w:shd w:val="clear" w:color="auto" w:fill="FFFFFF"/>
        <w:ind w:firstLine="567"/>
        <w:jc w:val="both"/>
        <w:rPr>
          <w:rFonts w:ascii="Times New Roman" w:hAnsi="Times New Roman" w:cs="Times New Roman"/>
          <w:sz w:val="28"/>
          <w:szCs w:val="28"/>
          <w:shd w:val="clear" w:color="auto" w:fill="FFFFFF"/>
          <w:lang w:val="uk-UA"/>
        </w:rPr>
      </w:pPr>
      <w:r w:rsidRPr="003B4CC5">
        <w:rPr>
          <w:rFonts w:ascii="Times New Roman" w:hAnsi="Times New Roman" w:cs="Times New Roman"/>
          <w:sz w:val="28"/>
          <w:szCs w:val="28"/>
          <w:lang w:val="uk-UA"/>
        </w:rPr>
        <w:t xml:space="preserve">Здобувачі освіти 11-Б, 10-Б, 8-А, 9-Б класів, за результатами семестрового </w:t>
      </w:r>
      <w:r w:rsidRPr="003B4CC5">
        <w:rPr>
          <w:rFonts w:ascii="Times New Roman" w:hAnsi="Times New Roman" w:cs="Times New Roman"/>
          <w:color w:val="000000"/>
          <w:sz w:val="28"/>
          <w:szCs w:val="28"/>
          <w:lang w:val="uk-UA"/>
        </w:rPr>
        <w:t xml:space="preserve">оцінювання,  показали надзвичайно низький рівень навчальних досягнень. На 4-6 бали у 11-Б класі навчається 19 осіб, що складає 90,5% від усіх осіб класу, у 10-Б класі навчається 17 осіб що складає 89,5% від усіх осіб класу, у 8-А класі </w:t>
      </w:r>
      <w:r w:rsidRPr="003B4CC5">
        <w:rPr>
          <w:rFonts w:ascii="Times New Roman" w:hAnsi="Times New Roman" w:cs="Times New Roman"/>
          <w:color w:val="000000"/>
          <w:sz w:val="28"/>
          <w:szCs w:val="28"/>
          <w:lang w:val="uk-UA"/>
        </w:rPr>
        <w:lastRenderedPageBreak/>
        <w:t xml:space="preserve">навчається 21 особа, що складає 87,5 % від усіх осіб класу, у 9-Б класі навчається 24 особи, що складає 85,7% від усіх осіб класу. На 7-9 балів у 11-Б класі навчається 2 особи, що складає 9,5% від усіх осіб класу, у 10-Б класі навчається 2 особи що складає 10,5% від усіх осіб класу, у 8-А класі навчається 3 особи, що складає 12,5 % від усіх осіб класу, у 9-Б класі навчається 1 особа, що складає 3,6% від усіх осіб класу. На 10-12 балів у 11-Б класі навчається 0 осіб, у 10-Б класі навчається 0 осіб. Учні </w:t>
      </w:r>
      <w:r w:rsidRPr="003B4CC5">
        <w:rPr>
          <w:rFonts w:ascii="Times New Roman" w:hAnsi="Times New Roman" w:cs="Times New Roman"/>
          <w:color w:val="000000"/>
          <w:sz w:val="28"/>
          <w:szCs w:val="28"/>
          <w:shd w:val="clear" w:color="auto" w:fill="FFFFFF"/>
          <w:lang w:val="uk-UA"/>
        </w:rPr>
        <w:t>10-11 класів мають середній і достатній</w:t>
      </w:r>
      <w:r w:rsidRPr="003B4CC5">
        <w:rPr>
          <w:rFonts w:ascii="Times New Roman" w:hAnsi="Times New Roman" w:cs="Times New Roman"/>
          <w:sz w:val="28"/>
          <w:szCs w:val="28"/>
          <w:shd w:val="clear" w:color="auto" w:fill="FFFFFF"/>
          <w:lang w:val="uk-UA"/>
        </w:rPr>
        <w:t xml:space="preserve"> рівень навчальних досягнень. </w:t>
      </w:r>
    </w:p>
    <w:p w14:paraId="5E7DFE12" w14:textId="77777777" w:rsidR="003B4CC5" w:rsidRPr="003B4CC5" w:rsidRDefault="003B4CC5" w:rsidP="003B4CC5">
      <w:pPr>
        <w:shd w:val="clear" w:color="auto" w:fill="FFFFFF"/>
        <w:ind w:firstLine="567"/>
        <w:jc w:val="both"/>
        <w:rPr>
          <w:rFonts w:ascii="Times New Roman" w:hAnsi="Times New Roman" w:cs="Times New Roman"/>
          <w:sz w:val="28"/>
          <w:szCs w:val="28"/>
          <w:shd w:val="clear" w:color="auto" w:fill="FFFFFF"/>
          <w:lang w:val="uk-UA"/>
        </w:rPr>
      </w:pPr>
    </w:p>
    <w:tbl>
      <w:tblPr>
        <w:tblW w:w="965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134"/>
        <w:gridCol w:w="934"/>
        <w:gridCol w:w="756"/>
        <w:gridCol w:w="900"/>
        <w:gridCol w:w="756"/>
        <w:gridCol w:w="900"/>
        <w:gridCol w:w="756"/>
        <w:gridCol w:w="526"/>
        <w:gridCol w:w="567"/>
      </w:tblGrid>
      <w:tr w:rsidR="003B4CC5" w:rsidRPr="003B4CC5" w14:paraId="3DEBAC82" w14:textId="77777777" w:rsidTr="00591724">
        <w:trPr>
          <w:trHeight w:val="375"/>
        </w:trPr>
        <w:tc>
          <w:tcPr>
            <w:tcW w:w="2430" w:type="dxa"/>
            <w:vMerge w:val="restart"/>
            <w:shd w:val="clear" w:color="auto" w:fill="auto"/>
            <w:noWrap/>
            <w:vAlign w:val="center"/>
          </w:tcPr>
          <w:p w14:paraId="2288CEC9"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Предмет</w:t>
            </w:r>
          </w:p>
        </w:tc>
        <w:tc>
          <w:tcPr>
            <w:tcW w:w="1134" w:type="dxa"/>
            <w:vMerge w:val="restart"/>
            <w:shd w:val="clear" w:color="auto" w:fill="auto"/>
            <w:textDirection w:val="btLr"/>
            <w:vAlign w:val="center"/>
          </w:tcPr>
          <w:p w14:paraId="7571AB1D"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Разом</w:t>
            </w:r>
          </w:p>
        </w:tc>
        <w:tc>
          <w:tcPr>
            <w:tcW w:w="1690" w:type="dxa"/>
            <w:gridSpan w:val="2"/>
            <w:shd w:val="clear" w:color="auto" w:fill="auto"/>
            <w:noWrap/>
            <w:vAlign w:val="center"/>
          </w:tcPr>
          <w:p w14:paraId="24BE7D49"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В.р.</w:t>
            </w:r>
          </w:p>
        </w:tc>
        <w:tc>
          <w:tcPr>
            <w:tcW w:w="1656" w:type="dxa"/>
            <w:gridSpan w:val="2"/>
            <w:shd w:val="clear" w:color="auto" w:fill="auto"/>
            <w:noWrap/>
            <w:vAlign w:val="center"/>
          </w:tcPr>
          <w:p w14:paraId="3AD915D6"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Д.р.</w:t>
            </w:r>
          </w:p>
        </w:tc>
        <w:tc>
          <w:tcPr>
            <w:tcW w:w="1656" w:type="dxa"/>
            <w:gridSpan w:val="2"/>
            <w:shd w:val="clear" w:color="auto" w:fill="auto"/>
            <w:noWrap/>
            <w:vAlign w:val="center"/>
          </w:tcPr>
          <w:p w14:paraId="3527950D"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С.р.</w:t>
            </w:r>
          </w:p>
        </w:tc>
        <w:tc>
          <w:tcPr>
            <w:tcW w:w="1093" w:type="dxa"/>
            <w:gridSpan w:val="2"/>
            <w:shd w:val="clear" w:color="auto" w:fill="auto"/>
            <w:noWrap/>
            <w:vAlign w:val="center"/>
          </w:tcPr>
          <w:p w14:paraId="4A8DD330"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П.р.</w:t>
            </w:r>
          </w:p>
        </w:tc>
      </w:tr>
      <w:tr w:rsidR="003B4CC5" w:rsidRPr="003B4CC5" w14:paraId="7C85377D" w14:textId="77777777" w:rsidTr="00591724">
        <w:trPr>
          <w:trHeight w:val="795"/>
        </w:trPr>
        <w:tc>
          <w:tcPr>
            <w:tcW w:w="2430" w:type="dxa"/>
            <w:vMerge/>
            <w:vAlign w:val="center"/>
          </w:tcPr>
          <w:p w14:paraId="1545C96D" w14:textId="77777777" w:rsidR="003B4CC5" w:rsidRPr="003B4CC5" w:rsidRDefault="003B4CC5" w:rsidP="00591724">
            <w:pPr>
              <w:rPr>
                <w:rFonts w:ascii="Times New Roman" w:eastAsia="Times New Roman" w:hAnsi="Times New Roman" w:cs="Times New Roman"/>
                <w:color w:val="000000"/>
                <w:lang w:val="uk-UA"/>
              </w:rPr>
            </w:pPr>
          </w:p>
        </w:tc>
        <w:tc>
          <w:tcPr>
            <w:tcW w:w="1134" w:type="dxa"/>
            <w:vMerge/>
            <w:vAlign w:val="center"/>
          </w:tcPr>
          <w:p w14:paraId="314D180A" w14:textId="77777777" w:rsidR="003B4CC5" w:rsidRPr="003B4CC5" w:rsidRDefault="003B4CC5" w:rsidP="00591724">
            <w:pPr>
              <w:rPr>
                <w:rFonts w:ascii="Times New Roman" w:eastAsia="Times New Roman" w:hAnsi="Times New Roman" w:cs="Times New Roman"/>
                <w:color w:val="000000"/>
                <w:lang w:val="uk-UA"/>
              </w:rPr>
            </w:pPr>
          </w:p>
        </w:tc>
        <w:tc>
          <w:tcPr>
            <w:tcW w:w="934" w:type="dxa"/>
            <w:shd w:val="clear" w:color="auto" w:fill="auto"/>
            <w:noWrap/>
            <w:textDirection w:val="btLr"/>
            <w:vAlign w:val="center"/>
          </w:tcPr>
          <w:p w14:paraId="75A00F5F"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Разом</w:t>
            </w:r>
          </w:p>
        </w:tc>
        <w:tc>
          <w:tcPr>
            <w:tcW w:w="756" w:type="dxa"/>
            <w:shd w:val="clear" w:color="auto" w:fill="auto"/>
            <w:noWrap/>
            <w:textDirection w:val="btLr"/>
            <w:vAlign w:val="center"/>
          </w:tcPr>
          <w:p w14:paraId="187AA441"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w:t>
            </w:r>
          </w:p>
        </w:tc>
        <w:tc>
          <w:tcPr>
            <w:tcW w:w="900" w:type="dxa"/>
            <w:shd w:val="clear" w:color="auto" w:fill="auto"/>
            <w:noWrap/>
            <w:textDirection w:val="btLr"/>
            <w:vAlign w:val="center"/>
          </w:tcPr>
          <w:p w14:paraId="33FC0517"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Разом</w:t>
            </w:r>
          </w:p>
        </w:tc>
        <w:tc>
          <w:tcPr>
            <w:tcW w:w="756" w:type="dxa"/>
            <w:shd w:val="clear" w:color="auto" w:fill="auto"/>
            <w:noWrap/>
            <w:textDirection w:val="btLr"/>
            <w:vAlign w:val="center"/>
          </w:tcPr>
          <w:p w14:paraId="665C1506"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w:t>
            </w:r>
          </w:p>
        </w:tc>
        <w:tc>
          <w:tcPr>
            <w:tcW w:w="900" w:type="dxa"/>
            <w:shd w:val="clear" w:color="auto" w:fill="auto"/>
            <w:noWrap/>
            <w:textDirection w:val="btLr"/>
            <w:vAlign w:val="center"/>
          </w:tcPr>
          <w:p w14:paraId="759F86EE"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Разом</w:t>
            </w:r>
          </w:p>
        </w:tc>
        <w:tc>
          <w:tcPr>
            <w:tcW w:w="756" w:type="dxa"/>
            <w:shd w:val="clear" w:color="auto" w:fill="auto"/>
            <w:noWrap/>
            <w:textDirection w:val="btLr"/>
            <w:vAlign w:val="center"/>
          </w:tcPr>
          <w:p w14:paraId="04084D0E"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w:t>
            </w:r>
          </w:p>
        </w:tc>
        <w:tc>
          <w:tcPr>
            <w:tcW w:w="526" w:type="dxa"/>
            <w:shd w:val="clear" w:color="auto" w:fill="auto"/>
            <w:noWrap/>
            <w:textDirection w:val="btLr"/>
            <w:vAlign w:val="center"/>
          </w:tcPr>
          <w:p w14:paraId="4D80B77A"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Разом</w:t>
            </w:r>
          </w:p>
        </w:tc>
        <w:tc>
          <w:tcPr>
            <w:tcW w:w="567" w:type="dxa"/>
            <w:shd w:val="clear" w:color="auto" w:fill="auto"/>
            <w:noWrap/>
            <w:textDirection w:val="btLr"/>
            <w:vAlign w:val="center"/>
          </w:tcPr>
          <w:p w14:paraId="5E0B8F4C"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w:t>
            </w:r>
          </w:p>
        </w:tc>
      </w:tr>
      <w:tr w:rsidR="003B4CC5" w:rsidRPr="003B4CC5" w14:paraId="299D88CC" w14:textId="77777777" w:rsidTr="00591724">
        <w:trPr>
          <w:trHeight w:val="315"/>
        </w:trPr>
        <w:tc>
          <w:tcPr>
            <w:tcW w:w="2430" w:type="dxa"/>
            <w:shd w:val="clear" w:color="auto" w:fill="auto"/>
          </w:tcPr>
          <w:p w14:paraId="1DAEB14C"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Українська мова</w:t>
            </w:r>
          </w:p>
        </w:tc>
        <w:tc>
          <w:tcPr>
            <w:tcW w:w="1134" w:type="dxa"/>
            <w:shd w:val="clear" w:color="auto" w:fill="FFFFFF"/>
          </w:tcPr>
          <w:p w14:paraId="51D45FE3" w14:textId="77777777" w:rsidR="003B4CC5" w:rsidRPr="003B4CC5" w:rsidRDefault="003B4CC5" w:rsidP="00591724">
            <w:pPr>
              <w:jc w:val="cente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313(-2)</w:t>
            </w:r>
          </w:p>
        </w:tc>
        <w:tc>
          <w:tcPr>
            <w:tcW w:w="934" w:type="dxa"/>
            <w:shd w:val="clear" w:color="auto" w:fill="FFFFFF"/>
          </w:tcPr>
          <w:p w14:paraId="5B6F78E8"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32</w:t>
            </w:r>
          </w:p>
        </w:tc>
        <w:tc>
          <w:tcPr>
            <w:tcW w:w="756" w:type="dxa"/>
            <w:shd w:val="clear" w:color="auto" w:fill="FFFFFF"/>
            <w:noWrap/>
          </w:tcPr>
          <w:p w14:paraId="5E7E3645"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10,3</w:t>
            </w:r>
          </w:p>
        </w:tc>
        <w:tc>
          <w:tcPr>
            <w:tcW w:w="900" w:type="dxa"/>
            <w:shd w:val="clear" w:color="auto" w:fill="FFFFFF"/>
          </w:tcPr>
          <w:p w14:paraId="2AF4D4AD"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111</w:t>
            </w:r>
          </w:p>
        </w:tc>
        <w:tc>
          <w:tcPr>
            <w:tcW w:w="756" w:type="dxa"/>
            <w:shd w:val="clear" w:color="auto" w:fill="FFFFFF"/>
            <w:noWrap/>
          </w:tcPr>
          <w:p w14:paraId="0D8FC200"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35,7</w:t>
            </w:r>
          </w:p>
        </w:tc>
        <w:tc>
          <w:tcPr>
            <w:tcW w:w="900" w:type="dxa"/>
            <w:shd w:val="clear" w:color="auto" w:fill="FFFFFF"/>
          </w:tcPr>
          <w:p w14:paraId="5F12229C"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168</w:t>
            </w:r>
          </w:p>
        </w:tc>
        <w:tc>
          <w:tcPr>
            <w:tcW w:w="756" w:type="dxa"/>
            <w:shd w:val="clear" w:color="auto" w:fill="FFFFFF"/>
            <w:noWrap/>
          </w:tcPr>
          <w:p w14:paraId="55C6A5BE"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54</w:t>
            </w:r>
          </w:p>
        </w:tc>
        <w:tc>
          <w:tcPr>
            <w:tcW w:w="526" w:type="dxa"/>
            <w:shd w:val="clear" w:color="auto" w:fill="FFFFFF"/>
          </w:tcPr>
          <w:p w14:paraId="40D15984"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w:t>
            </w:r>
          </w:p>
        </w:tc>
        <w:tc>
          <w:tcPr>
            <w:tcW w:w="567" w:type="dxa"/>
            <w:shd w:val="clear" w:color="auto" w:fill="FFFFFF"/>
            <w:noWrap/>
          </w:tcPr>
          <w:p w14:paraId="3A640195" w14:textId="77777777" w:rsidR="003B4CC5" w:rsidRPr="003B4CC5" w:rsidRDefault="003B4CC5" w:rsidP="00591724">
            <w:pPr>
              <w:jc w:val="center"/>
              <w:rPr>
                <w:rFonts w:ascii="Times New Roman" w:eastAsia="Times New Roman" w:hAnsi="Times New Roman" w:cs="Times New Roman"/>
                <w:color w:val="000000"/>
                <w:lang w:val="uk-UA"/>
              </w:rPr>
            </w:pPr>
            <w:r w:rsidRPr="003B4CC5">
              <w:rPr>
                <w:rFonts w:ascii="Times New Roman" w:eastAsia="Times New Roman" w:hAnsi="Times New Roman" w:cs="Times New Roman"/>
                <w:color w:val="000000"/>
                <w:lang w:val="uk-UA"/>
              </w:rPr>
              <w:t>-</w:t>
            </w:r>
          </w:p>
        </w:tc>
      </w:tr>
      <w:tr w:rsidR="003B4CC5" w:rsidRPr="003B4CC5" w14:paraId="47375AFE" w14:textId="77777777" w:rsidTr="00591724">
        <w:trPr>
          <w:trHeight w:val="315"/>
        </w:trPr>
        <w:tc>
          <w:tcPr>
            <w:tcW w:w="2430" w:type="dxa"/>
            <w:shd w:val="clear" w:color="auto" w:fill="auto"/>
          </w:tcPr>
          <w:p w14:paraId="1B95C185"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Українська література</w:t>
            </w:r>
          </w:p>
        </w:tc>
        <w:tc>
          <w:tcPr>
            <w:tcW w:w="1134" w:type="dxa"/>
            <w:shd w:val="clear" w:color="auto" w:fill="auto"/>
          </w:tcPr>
          <w:p w14:paraId="5B2DC2C3" w14:textId="77777777" w:rsidR="003B4CC5" w:rsidRPr="003B4CC5" w:rsidRDefault="003B4CC5" w:rsidP="00591724">
            <w:pPr>
              <w:jc w:val="cente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313(-2)</w:t>
            </w:r>
          </w:p>
        </w:tc>
        <w:tc>
          <w:tcPr>
            <w:tcW w:w="934" w:type="dxa"/>
            <w:shd w:val="clear" w:color="auto" w:fill="auto"/>
          </w:tcPr>
          <w:p w14:paraId="05959C9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51</w:t>
            </w:r>
          </w:p>
        </w:tc>
        <w:tc>
          <w:tcPr>
            <w:tcW w:w="756" w:type="dxa"/>
            <w:shd w:val="clear" w:color="auto" w:fill="FFFFFF"/>
            <w:noWrap/>
          </w:tcPr>
          <w:p w14:paraId="57A4257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16,4</w:t>
            </w:r>
          </w:p>
        </w:tc>
        <w:tc>
          <w:tcPr>
            <w:tcW w:w="900" w:type="dxa"/>
            <w:shd w:val="clear" w:color="auto" w:fill="auto"/>
          </w:tcPr>
          <w:p w14:paraId="4F3E285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115</w:t>
            </w:r>
          </w:p>
        </w:tc>
        <w:tc>
          <w:tcPr>
            <w:tcW w:w="756" w:type="dxa"/>
            <w:shd w:val="clear" w:color="auto" w:fill="FFFFFF"/>
            <w:noWrap/>
          </w:tcPr>
          <w:p w14:paraId="1E9D55F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37</w:t>
            </w:r>
          </w:p>
        </w:tc>
        <w:tc>
          <w:tcPr>
            <w:tcW w:w="900" w:type="dxa"/>
            <w:shd w:val="clear" w:color="auto" w:fill="FFFFFF"/>
          </w:tcPr>
          <w:p w14:paraId="14F884F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145</w:t>
            </w:r>
          </w:p>
        </w:tc>
        <w:tc>
          <w:tcPr>
            <w:tcW w:w="756" w:type="dxa"/>
            <w:shd w:val="clear" w:color="auto" w:fill="FFFFFF"/>
            <w:noWrap/>
          </w:tcPr>
          <w:p w14:paraId="1D12624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46,6</w:t>
            </w:r>
          </w:p>
        </w:tc>
        <w:tc>
          <w:tcPr>
            <w:tcW w:w="526" w:type="dxa"/>
            <w:shd w:val="clear" w:color="auto" w:fill="FFFFFF"/>
          </w:tcPr>
          <w:p w14:paraId="655045F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53999D6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595441E7" w14:textId="77777777" w:rsidTr="00591724">
        <w:trPr>
          <w:trHeight w:val="315"/>
        </w:trPr>
        <w:tc>
          <w:tcPr>
            <w:tcW w:w="2430" w:type="dxa"/>
            <w:shd w:val="clear" w:color="auto" w:fill="auto"/>
          </w:tcPr>
          <w:p w14:paraId="31AAAA6D"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Зарубіжна література</w:t>
            </w:r>
          </w:p>
        </w:tc>
        <w:tc>
          <w:tcPr>
            <w:tcW w:w="1134" w:type="dxa"/>
            <w:shd w:val="clear" w:color="auto" w:fill="auto"/>
          </w:tcPr>
          <w:p w14:paraId="7B58DD81"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noProof/>
                <w:color w:val="000000"/>
                <w:lang w:val="uk-UA"/>
              </w:rPr>
              <w:t>313(-2)</w:t>
            </w:r>
          </w:p>
        </w:tc>
        <w:tc>
          <w:tcPr>
            <w:tcW w:w="934" w:type="dxa"/>
            <w:shd w:val="clear" w:color="auto" w:fill="auto"/>
          </w:tcPr>
          <w:p w14:paraId="1B3689C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73</w:t>
            </w:r>
          </w:p>
        </w:tc>
        <w:tc>
          <w:tcPr>
            <w:tcW w:w="756" w:type="dxa"/>
            <w:shd w:val="clear" w:color="auto" w:fill="FFFFFF"/>
            <w:noWrap/>
          </w:tcPr>
          <w:p w14:paraId="164FC6E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23,5</w:t>
            </w:r>
          </w:p>
        </w:tc>
        <w:tc>
          <w:tcPr>
            <w:tcW w:w="900" w:type="dxa"/>
            <w:shd w:val="clear" w:color="auto" w:fill="auto"/>
          </w:tcPr>
          <w:p w14:paraId="0D8E1CD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123</w:t>
            </w:r>
          </w:p>
        </w:tc>
        <w:tc>
          <w:tcPr>
            <w:tcW w:w="756" w:type="dxa"/>
            <w:shd w:val="clear" w:color="auto" w:fill="FFFFFF"/>
            <w:noWrap/>
          </w:tcPr>
          <w:p w14:paraId="1FF5B2F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29,5</w:t>
            </w:r>
          </w:p>
        </w:tc>
        <w:tc>
          <w:tcPr>
            <w:tcW w:w="900" w:type="dxa"/>
            <w:shd w:val="clear" w:color="auto" w:fill="FFFFFF"/>
          </w:tcPr>
          <w:p w14:paraId="2FE0349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115</w:t>
            </w:r>
          </w:p>
        </w:tc>
        <w:tc>
          <w:tcPr>
            <w:tcW w:w="756" w:type="dxa"/>
            <w:shd w:val="clear" w:color="auto" w:fill="FFFFFF"/>
            <w:noWrap/>
          </w:tcPr>
          <w:p w14:paraId="474DF31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37</w:t>
            </w:r>
          </w:p>
        </w:tc>
        <w:tc>
          <w:tcPr>
            <w:tcW w:w="526" w:type="dxa"/>
            <w:shd w:val="clear" w:color="auto" w:fill="FFFFFF"/>
          </w:tcPr>
          <w:p w14:paraId="1473DE0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3C1A55A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79719DFA" w14:textId="77777777" w:rsidTr="00591724">
        <w:trPr>
          <w:trHeight w:val="315"/>
        </w:trPr>
        <w:tc>
          <w:tcPr>
            <w:tcW w:w="2430" w:type="dxa"/>
            <w:shd w:val="clear" w:color="auto" w:fill="auto"/>
          </w:tcPr>
          <w:p w14:paraId="10712625"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Іноземна мова (англ.)</w:t>
            </w:r>
          </w:p>
        </w:tc>
        <w:tc>
          <w:tcPr>
            <w:tcW w:w="1134" w:type="dxa"/>
            <w:shd w:val="clear" w:color="auto" w:fill="auto"/>
          </w:tcPr>
          <w:p w14:paraId="5FD10A25" w14:textId="77777777" w:rsidR="003B4CC5" w:rsidRPr="003B4CC5" w:rsidRDefault="003B4CC5" w:rsidP="00591724">
            <w:pPr>
              <w:jc w:val="center"/>
              <w:rPr>
                <w:rFonts w:ascii="Times New Roman" w:hAnsi="Times New Roman" w:cs="Times New Roman"/>
              </w:rPr>
            </w:pPr>
            <w:r w:rsidRPr="003B4CC5">
              <w:rPr>
                <w:rFonts w:ascii="Times New Roman" w:eastAsia="Times New Roman" w:hAnsi="Times New Roman" w:cs="Times New Roman"/>
                <w:noProof/>
                <w:color w:val="000000"/>
                <w:lang w:val="uk-UA"/>
              </w:rPr>
              <w:t>313(-2)</w:t>
            </w:r>
          </w:p>
        </w:tc>
        <w:tc>
          <w:tcPr>
            <w:tcW w:w="934" w:type="dxa"/>
            <w:shd w:val="clear" w:color="auto" w:fill="auto"/>
          </w:tcPr>
          <w:p w14:paraId="717F09D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59</w:t>
            </w:r>
          </w:p>
        </w:tc>
        <w:tc>
          <w:tcPr>
            <w:tcW w:w="756" w:type="dxa"/>
            <w:shd w:val="clear" w:color="auto" w:fill="FFFFFF"/>
            <w:noWrap/>
          </w:tcPr>
          <w:p w14:paraId="31A8E26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19</w:t>
            </w:r>
          </w:p>
        </w:tc>
        <w:tc>
          <w:tcPr>
            <w:tcW w:w="900" w:type="dxa"/>
            <w:shd w:val="clear" w:color="auto" w:fill="auto"/>
          </w:tcPr>
          <w:p w14:paraId="37037CB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111</w:t>
            </w:r>
          </w:p>
        </w:tc>
        <w:tc>
          <w:tcPr>
            <w:tcW w:w="756" w:type="dxa"/>
            <w:shd w:val="clear" w:color="auto" w:fill="FFFFFF"/>
            <w:noWrap/>
          </w:tcPr>
          <w:p w14:paraId="1BD346E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35,7</w:t>
            </w:r>
          </w:p>
        </w:tc>
        <w:tc>
          <w:tcPr>
            <w:tcW w:w="900" w:type="dxa"/>
            <w:shd w:val="clear" w:color="auto" w:fill="FFFFFF"/>
          </w:tcPr>
          <w:p w14:paraId="1353D30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141</w:t>
            </w:r>
          </w:p>
        </w:tc>
        <w:tc>
          <w:tcPr>
            <w:tcW w:w="756" w:type="dxa"/>
            <w:shd w:val="clear" w:color="auto" w:fill="FFFFFF"/>
            <w:noWrap/>
          </w:tcPr>
          <w:p w14:paraId="11D3757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45,3</w:t>
            </w:r>
          </w:p>
        </w:tc>
        <w:tc>
          <w:tcPr>
            <w:tcW w:w="526" w:type="dxa"/>
            <w:shd w:val="clear" w:color="auto" w:fill="FFFFFF"/>
          </w:tcPr>
          <w:p w14:paraId="784EC38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00AFF5B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37AD74AB" w14:textId="77777777" w:rsidTr="00591724">
        <w:trPr>
          <w:trHeight w:val="315"/>
        </w:trPr>
        <w:tc>
          <w:tcPr>
            <w:tcW w:w="2430" w:type="dxa"/>
            <w:shd w:val="clear" w:color="auto" w:fill="auto"/>
          </w:tcPr>
          <w:p w14:paraId="16C68ABE"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Історія України</w:t>
            </w:r>
          </w:p>
        </w:tc>
        <w:tc>
          <w:tcPr>
            <w:tcW w:w="1134" w:type="dxa"/>
            <w:shd w:val="clear" w:color="auto" w:fill="auto"/>
          </w:tcPr>
          <w:p w14:paraId="59C550E5"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231</w:t>
            </w:r>
          </w:p>
        </w:tc>
        <w:tc>
          <w:tcPr>
            <w:tcW w:w="934" w:type="dxa"/>
            <w:shd w:val="clear" w:color="auto" w:fill="auto"/>
          </w:tcPr>
          <w:p w14:paraId="01BD520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33</w:t>
            </w:r>
          </w:p>
        </w:tc>
        <w:tc>
          <w:tcPr>
            <w:tcW w:w="756" w:type="dxa"/>
            <w:shd w:val="clear" w:color="auto" w:fill="FFFFFF"/>
            <w:noWrap/>
          </w:tcPr>
          <w:p w14:paraId="5700EBE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14,3</w:t>
            </w:r>
          </w:p>
        </w:tc>
        <w:tc>
          <w:tcPr>
            <w:tcW w:w="900" w:type="dxa"/>
            <w:shd w:val="clear" w:color="auto" w:fill="auto"/>
          </w:tcPr>
          <w:p w14:paraId="5965CA9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74</w:t>
            </w:r>
          </w:p>
        </w:tc>
        <w:tc>
          <w:tcPr>
            <w:tcW w:w="756" w:type="dxa"/>
            <w:shd w:val="clear" w:color="auto" w:fill="FFFFFF"/>
            <w:noWrap/>
          </w:tcPr>
          <w:p w14:paraId="3119E80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32</w:t>
            </w:r>
          </w:p>
        </w:tc>
        <w:tc>
          <w:tcPr>
            <w:tcW w:w="900" w:type="dxa"/>
            <w:shd w:val="clear" w:color="auto" w:fill="FFFFFF"/>
          </w:tcPr>
          <w:p w14:paraId="49E676C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124</w:t>
            </w:r>
          </w:p>
        </w:tc>
        <w:tc>
          <w:tcPr>
            <w:tcW w:w="756" w:type="dxa"/>
            <w:shd w:val="clear" w:color="auto" w:fill="FFFFFF"/>
            <w:noWrap/>
          </w:tcPr>
          <w:p w14:paraId="2968B42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53,7</w:t>
            </w:r>
          </w:p>
        </w:tc>
        <w:tc>
          <w:tcPr>
            <w:tcW w:w="526" w:type="dxa"/>
            <w:shd w:val="clear" w:color="auto" w:fill="FFFFFF"/>
          </w:tcPr>
          <w:p w14:paraId="30D2E9B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265C22B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5FE5DB8E" w14:textId="77777777" w:rsidTr="00591724">
        <w:trPr>
          <w:trHeight w:val="315"/>
        </w:trPr>
        <w:tc>
          <w:tcPr>
            <w:tcW w:w="2430" w:type="dxa"/>
            <w:shd w:val="clear" w:color="auto" w:fill="auto"/>
          </w:tcPr>
          <w:p w14:paraId="14618CF4"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Історія України.Всесвітня історія</w:t>
            </w:r>
          </w:p>
        </w:tc>
        <w:tc>
          <w:tcPr>
            <w:tcW w:w="1134" w:type="dxa"/>
            <w:shd w:val="clear" w:color="auto" w:fill="auto"/>
          </w:tcPr>
          <w:p w14:paraId="7D693564"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37</w:t>
            </w:r>
          </w:p>
        </w:tc>
        <w:tc>
          <w:tcPr>
            <w:tcW w:w="934" w:type="dxa"/>
            <w:shd w:val="clear" w:color="auto" w:fill="auto"/>
          </w:tcPr>
          <w:p w14:paraId="48324BD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w:t>
            </w:r>
          </w:p>
        </w:tc>
        <w:tc>
          <w:tcPr>
            <w:tcW w:w="756" w:type="dxa"/>
            <w:shd w:val="clear" w:color="auto" w:fill="FFFFFF"/>
            <w:noWrap/>
          </w:tcPr>
          <w:p w14:paraId="4C94638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16,2</w:t>
            </w:r>
          </w:p>
        </w:tc>
        <w:tc>
          <w:tcPr>
            <w:tcW w:w="900" w:type="dxa"/>
            <w:shd w:val="clear" w:color="auto" w:fill="auto"/>
          </w:tcPr>
          <w:p w14:paraId="73BB058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14</w:t>
            </w:r>
          </w:p>
        </w:tc>
        <w:tc>
          <w:tcPr>
            <w:tcW w:w="756" w:type="dxa"/>
            <w:shd w:val="clear" w:color="auto" w:fill="FFFFFF"/>
            <w:noWrap/>
          </w:tcPr>
          <w:p w14:paraId="68CF59C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37,8</w:t>
            </w:r>
          </w:p>
        </w:tc>
        <w:tc>
          <w:tcPr>
            <w:tcW w:w="900" w:type="dxa"/>
            <w:shd w:val="clear" w:color="auto" w:fill="FFFFFF"/>
          </w:tcPr>
          <w:p w14:paraId="75B392A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17</w:t>
            </w:r>
          </w:p>
        </w:tc>
        <w:tc>
          <w:tcPr>
            <w:tcW w:w="756" w:type="dxa"/>
            <w:shd w:val="clear" w:color="auto" w:fill="FFFFFF"/>
            <w:noWrap/>
          </w:tcPr>
          <w:p w14:paraId="050F45A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45,9</w:t>
            </w:r>
          </w:p>
        </w:tc>
        <w:tc>
          <w:tcPr>
            <w:tcW w:w="526" w:type="dxa"/>
            <w:shd w:val="clear" w:color="auto" w:fill="FFFFFF"/>
          </w:tcPr>
          <w:p w14:paraId="35EFD7B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4D34066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0EB75E32" w14:textId="77777777" w:rsidTr="00591724">
        <w:trPr>
          <w:trHeight w:val="315"/>
        </w:trPr>
        <w:tc>
          <w:tcPr>
            <w:tcW w:w="2430" w:type="dxa"/>
            <w:shd w:val="clear" w:color="auto" w:fill="auto"/>
          </w:tcPr>
          <w:p w14:paraId="1024BD64"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Всесвітня історія</w:t>
            </w:r>
          </w:p>
        </w:tc>
        <w:tc>
          <w:tcPr>
            <w:tcW w:w="1134" w:type="dxa"/>
            <w:shd w:val="clear" w:color="auto" w:fill="auto"/>
          </w:tcPr>
          <w:p w14:paraId="6C8260E5"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182</w:t>
            </w:r>
          </w:p>
        </w:tc>
        <w:tc>
          <w:tcPr>
            <w:tcW w:w="934" w:type="dxa"/>
            <w:shd w:val="clear" w:color="auto" w:fill="auto"/>
          </w:tcPr>
          <w:p w14:paraId="60CC1A8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26</w:t>
            </w:r>
          </w:p>
        </w:tc>
        <w:tc>
          <w:tcPr>
            <w:tcW w:w="756" w:type="dxa"/>
            <w:shd w:val="clear" w:color="auto" w:fill="FFFFFF"/>
            <w:noWrap/>
          </w:tcPr>
          <w:p w14:paraId="112308F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14,3</w:t>
            </w:r>
          </w:p>
        </w:tc>
        <w:tc>
          <w:tcPr>
            <w:tcW w:w="900" w:type="dxa"/>
            <w:shd w:val="clear" w:color="auto" w:fill="auto"/>
          </w:tcPr>
          <w:p w14:paraId="081B7D4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50</w:t>
            </w:r>
          </w:p>
        </w:tc>
        <w:tc>
          <w:tcPr>
            <w:tcW w:w="756" w:type="dxa"/>
            <w:shd w:val="clear" w:color="auto" w:fill="FFFFFF"/>
            <w:noWrap/>
          </w:tcPr>
          <w:p w14:paraId="21A1608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27,5</w:t>
            </w:r>
          </w:p>
        </w:tc>
        <w:tc>
          <w:tcPr>
            <w:tcW w:w="900" w:type="dxa"/>
            <w:shd w:val="clear" w:color="auto" w:fill="FFFFFF"/>
          </w:tcPr>
          <w:p w14:paraId="47004E0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106</w:t>
            </w:r>
          </w:p>
        </w:tc>
        <w:tc>
          <w:tcPr>
            <w:tcW w:w="756" w:type="dxa"/>
            <w:shd w:val="clear" w:color="auto" w:fill="FFFFFF"/>
            <w:noWrap/>
          </w:tcPr>
          <w:p w14:paraId="71BDD3C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58,2</w:t>
            </w:r>
          </w:p>
        </w:tc>
        <w:tc>
          <w:tcPr>
            <w:tcW w:w="526" w:type="dxa"/>
            <w:shd w:val="clear" w:color="auto" w:fill="FFFFFF"/>
          </w:tcPr>
          <w:p w14:paraId="1A7281D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35EAE09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54C276FA" w14:textId="77777777" w:rsidTr="00591724">
        <w:trPr>
          <w:trHeight w:val="315"/>
        </w:trPr>
        <w:tc>
          <w:tcPr>
            <w:tcW w:w="2430" w:type="dxa"/>
            <w:shd w:val="clear" w:color="auto" w:fill="auto"/>
          </w:tcPr>
          <w:p w14:paraId="2BA56D5F"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Основи правознавства</w:t>
            </w:r>
          </w:p>
        </w:tc>
        <w:tc>
          <w:tcPr>
            <w:tcW w:w="1134" w:type="dxa"/>
            <w:shd w:val="clear" w:color="auto" w:fill="auto"/>
          </w:tcPr>
          <w:p w14:paraId="04619AC0"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60</w:t>
            </w:r>
          </w:p>
        </w:tc>
        <w:tc>
          <w:tcPr>
            <w:tcW w:w="934" w:type="dxa"/>
            <w:shd w:val="clear" w:color="auto" w:fill="auto"/>
          </w:tcPr>
          <w:p w14:paraId="2F7A64E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12</w:t>
            </w:r>
          </w:p>
        </w:tc>
        <w:tc>
          <w:tcPr>
            <w:tcW w:w="756" w:type="dxa"/>
            <w:shd w:val="clear" w:color="auto" w:fill="FFFFFF"/>
            <w:noWrap/>
          </w:tcPr>
          <w:p w14:paraId="057EEC9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20</w:t>
            </w:r>
          </w:p>
        </w:tc>
        <w:tc>
          <w:tcPr>
            <w:tcW w:w="900" w:type="dxa"/>
            <w:shd w:val="clear" w:color="auto" w:fill="auto"/>
          </w:tcPr>
          <w:p w14:paraId="7147D09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21</w:t>
            </w:r>
          </w:p>
        </w:tc>
        <w:tc>
          <w:tcPr>
            <w:tcW w:w="756" w:type="dxa"/>
            <w:shd w:val="clear" w:color="auto" w:fill="FFFFFF"/>
            <w:noWrap/>
          </w:tcPr>
          <w:p w14:paraId="6B1A52B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35</w:t>
            </w:r>
          </w:p>
        </w:tc>
        <w:tc>
          <w:tcPr>
            <w:tcW w:w="900" w:type="dxa"/>
            <w:shd w:val="clear" w:color="auto" w:fill="FFFFFF"/>
          </w:tcPr>
          <w:p w14:paraId="6BE3840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27</w:t>
            </w:r>
          </w:p>
        </w:tc>
        <w:tc>
          <w:tcPr>
            <w:tcW w:w="756" w:type="dxa"/>
            <w:shd w:val="clear" w:color="auto" w:fill="FFFFFF"/>
            <w:noWrap/>
          </w:tcPr>
          <w:p w14:paraId="124DDDA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45</w:t>
            </w:r>
          </w:p>
        </w:tc>
        <w:tc>
          <w:tcPr>
            <w:tcW w:w="526" w:type="dxa"/>
            <w:shd w:val="clear" w:color="auto" w:fill="FFFFFF"/>
          </w:tcPr>
          <w:p w14:paraId="503C73E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3A366B6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00266888" w14:textId="77777777" w:rsidTr="00591724">
        <w:trPr>
          <w:trHeight w:val="315"/>
        </w:trPr>
        <w:tc>
          <w:tcPr>
            <w:tcW w:w="2430" w:type="dxa"/>
            <w:shd w:val="clear" w:color="auto" w:fill="auto"/>
          </w:tcPr>
          <w:p w14:paraId="435B2FA2"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Вступ до історії та громадянська освіта</w:t>
            </w:r>
          </w:p>
        </w:tc>
        <w:tc>
          <w:tcPr>
            <w:tcW w:w="1134" w:type="dxa"/>
            <w:shd w:val="clear" w:color="auto" w:fill="auto"/>
          </w:tcPr>
          <w:p w14:paraId="1C3F3963"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44</w:t>
            </w:r>
          </w:p>
        </w:tc>
        <w:tc>
          <w:tcPr>
            <w:tcW w:w="934" w:type="dxa"/>
            <w:shd w:val="clear" w:color="auto" w:fill="auto"/>
          </w:tcPr>
          <w:p w14:paraId="4089552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w:t>
            </w:r>
          </w:p>
        </w:tc>
        <w:tc>
          <w:tcPr>
            <w:tcW w:w="756" w:type="dxa"/>
            <w:shd w:val="clear" w:color="auto" w:fill="FFFFFF"/>
            <w:noWrap/>
          </w:tcPr>
          <w:p w14:paraId="6F943F8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13,6</w:t>
            </w:r>
          </w:p>
        </w:tc>
        <w:tc>
          <w:tcPr>
            <w:tcW w:w="900" w:type="dxa"/>
            <w:shd w:val="clear" w:color="auto" w:fill="auto"/>
          </w:tcPr>
          <w:p w14:paraId="2556557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17</w:t>
            </w:r>
          </w:p>
        </w:tc>
        <w:tc>
          <w:tcPr>
            <w:tcW w:w="756" w:type="dxa"/>
            <w:shd w:val="clear" w:color="auto" w:fill="FFFFFF"/>
            <w:noWrap/>
          </w:tcPr>
          <w:p w14:paraId="7C19A93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38,6</w:t>
            </w:r>
          </w:p>
        </w:tc>
        <w:tc>
          <w:tcPr>
            <w:tcW w:w="900" w:type="dxa"/>
            <w:shd w:val="clear" w:color="auto" w:fill="FFFFFF"/>
          </w:tcPr>
          <w:p w14:paraId="7F7EA8C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21</w:t>
            </w:r>
          </w:p>
        </w:tc>
        <w:tc>
          <w:tcPr>
            <w:tcW w:w="756" w:type="dxa"/>
            <w:shd w:val="clear" w:color="auto" w:fill="FFFFFF"/>
            <w:noWrap/>
          </w:tcPr>
          <w:p w14:paraId="391CF06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47,7</w:t>
            </w:r>
          </w:p>
        </w:tc>
        <w:tc>
          <w:tcPr>
            <w:tcW w:w="526" w:type="dxa"/>
            <w:shd w:val="clear" w:color="auto" w:fill="FFFFFF"/>
          </w:tcPr>
          <w:p w14:paraId="26401FE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05148B0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1A812ADF" w14:textId="77777777" w:rsidTr="00591724">
        <w:trPr>
          <w:trHeight w:val="315"/>
        </w:trPr>
        <w:tc>
          <w:tcPr>
            <w:tcW w:w="2430" w:type="dxa"/>
            <w:shd w:val="clear" w:color="auto" w:fill="auto"/>
          </w:tcPr>
          <w:p w14:paraId="5C84ECD7"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Математика</w:t>
            </w:r>
          </w:p>
        </w:tc>
        <w:tc>
          <w:tcPr>
            <w:tcW w:w="1134" w:type="dxa"/>
            <w:shd w:val="clear" w:color="auto" w:fill="auto"/>
          </w:tcPr>
          <w:p w14:paraId="727EE03A"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81</w:t>
            </w:r>
          </w:p>
        </w:tc>
        <w:tc>
          <w:tcPr>
            <w:tcW w:w="934" w:type="dxa"/>
            <w:shd w:val="clear" w:color="auto" w:fill="auto"/>
          </w:tcPr>
          <w:p w14:paraId="086CFD6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8</w:t>
            </w:r>
          </w:p>
        </w:tc>
        <w:tc>
          <w:tcPr>
            <w:tcW w:w="756" w:type="dxa"/>
            <w:shd w:val="clear" w:color="auto" w:fill="FFFFFF"/>
            <w:noWrap/>
          </w:tcPr>
          <w:p w14:paraId="5842BE8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9,9</w:t>
            </w:r>
          </w:p>
        </w:tc>
        <w:tc>
          <w:tcPr>
            <w:tcW w:w="900" w:type="dxa"/>
            <w:shd w:val="clear" w:color="auto" w:fill="auto"/>
          </w:tcPr>
          <w:p w14:paraId="1393ED8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33</w:t>
            </w:r>
          </w:p>
        </w:tc>
        <w:tc>
          <w:tcPr>
            <w:tcW w:w="756" w:type="dxa"/>
            <w:shd w:val="clear" w:color="auto" w:fill="FFFFFF"/>
            <w:noWrap/>
          </w:tcPr>
          <w:p w14:paraId="2D0D100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40,7</w:t>
            </w:r>
          </w:p>
        </w:tc>
        <w:tc>
          <w:tcPr>
            <w:tcW w:w="900" w:type="dxa"/>
            <w:shd w:val="clear" w:color="auto" w:fill="FFFFFF"/>
          </w:tcPr>
          <w:p w14:paraId="692C427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40</w:t>
            </w:r>
          </w:p>
        </w:tc>
        <w:tc>
          <w:tcPr>
            <w:tcW w:w="756" w:type="dxa"/>
            <w:shd w:val="clear" w:color="auto" w:fill="FFFFFF"/>
            <w:noWrap/>
          </w:tcPr>
          <w:p w14:paraId="61FEC75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49,4</w:t>
            </w:r>
          </w:p>
        </w:tc>
        <w:tc>
          <w:tcPr>
            <w:tcW w:w="526" w:type="dxa"/>
            <w:shd w:val="clear" w:color="auto" w:fill="FFFFFF"/>
          </w:tcPr>
          <w:p w14:paraId="063234F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4F26B1D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2B0BBEB3" w14:textId="77777777" w:rsidTr="00591724">
        <w:trPr>
          <w:trHeight w:val="315"/>
        </w:trPr>
        <w:tc>
          <w:tcPr>
            <w:tcW w:w="2430" w:type="dxa"/>
            <w:shd w:val="clear" w:color="auto" w:fill="auto"/>
          </w:tcPr>
          <w:p w14:paraId="68567577"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Математика (алгебра і початки аналізу)</w:t>
            </w:r>
          </w:p>
        </w:tc>
        <w:tc>
          <w:tcPr>
            <w:tcW w:w="1134" w:type="dxa"/>
            <w:shd w:val="clear" w:color="auto" w:fill="auto"/>
          </w:tcPr>
          <w:p w14:paraId="57E548DF"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79</w:t>
            </w:r>
          </w:p>
        </w:tc>
        <w:tc>
          <w:tcPr>
            <w:tcW w:w="934" w:type="dxa"/>
            <w:shd w:val="clear" w:color="auto" w:fill="auto"/>
          </w:tcPr>
          <w:p w14:paraId="1229696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w:t>
            </w:r>
          </w:p>
        </w:tc>
        <w:tc>
          <w:tcPr>
            <w:tcW w:w="756" w:type="dxa"/>
            <w:shd w:val="clear" w:color="auto" w:fill="FFFFFF"/>
            <w:noWrap/>
          </w:tcPr>
          <w:p w14:paraId="59BD7ED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6,3</w:t>
            </w:r>
          </w:p>
        </w:tc>
        <w:tc>
          <w:tcPr>
            <w:tcW w:w="900" w:type="dxa"/>
            <w:shd w:val="clear" w:color="auto" w:fill="auto"/>
          </w:tcPr>
          <w:p w14:paraId="55B6EF1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27</w:t>
            </w:r>
          </w:p>
        </w:tc>
        <w:tc>
          <w:tcPr>
            <w:tcW w:w="756" w:type="dxa"/>
            <w:shd w:val="clear" w:color="auto" w:fill="FFFFFF"/>
            <w:noWrap/>
          </w:tcPr>
          <w:p w14:paraId="65FE428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34,2</w:t>
            </w:r>
          </w:p>
        </w:tc>
        <w:tc>
          <w:tcPr>
            <w:tcW w:w="900" w:type="dxa"/>
            <w:shd w:val="clear" w:color="auto" w:fill="FFFFFF"/>
          </w:tcPr>
          <w:p w14:paraId="664B2FB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47</w:t>
            </w:r>
          </w:p>
        </w:tc>
        <w:tc>
          <w:tcPr>
            <w:tcW w:w="756" w:type="dxa"/>
            <w:shd w:val="clear" w:color="auto" w:fill="FFFFFF"/>
            <w:noWrap/>
          </w:tcPr>
          <w:p w14:paraId="6D71CD2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59,5</w:t>
            </w:r>
          </w:p>
        </w:tc>
        <w:tc>
          <w:tcPr>
            <w:tcW w:w="526" w:type="dxa"/>
            <w:shd w:val="clear" w:color="auto" w:fill="FFFFFF"/>
          </w:tcPr>
          <w:p w14:paraId="41D7426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7A1C4EE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4DA6523B" w14:textId="77777777" w:rsidTr="00591724">
        <w:trPr>
          <w:trHeight w:val="315"/>
        </w:trPr>
        <w:tc>
          <w:tcPr>
            <w:tcW w:w="2430" w:type="dxa"/>
            <w:shd w:val="clear" w:color="auto" w:fill="auto"/>
          </w:tcPr>
          <w:p w14:paraId="7C9F974A"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Математика (геометрія)</w:t>
            </w:r>
          </w:p>
        </w:tc>
        <w:tc>
          <w:tcPr>
            <w:tcW w:w="1134" w:type="dxa"/>
            <w:shd w:val="clear" w:color="auto" w:fill="auto"/>
          </w:tcPr>
          <w:p w14:paraId="117BEFEA"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79</w:t>
            </w:r>
          </w:p>
        </w:tc>
        <w:tc>
          <w:tcPr>
            <w:tcW w:w="934" w:type="dxa"/>
            <w:shd w:val="clear" w:color="auto" w:fill="auto"/>
          </w:tcPr>
          <w:p w14:paraId="5AAFAB9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w:t>
            </w:r>
          </w:p>
        </w:tc>
        <w:tc>
          <w:tcPr>
            <w:tcW w:w="756" w:type="dxa"/>
            <w:shd w:val="clear" w:color="auto" w:fill="FFFFFF"/>
            <w:noWrap/>
          </w:tcPr>
          <w:p w14:paraId="20559F1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6,3</w:t>
            </w:r>
          </w:p>
        </w:tc>
        <w:tc>
          <w:tcPr>
            <w:tcW w:w="900" w:type="dxa"/>
            <w:shd w:val="clear" w:color="auto" w:fill="auto"/>
          </w:tcPr>
          <w:p w14:paraId="0FC3E3E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27</w:t>
            </w:r>
          </w:p>
        </w:tc>
        <w:tc>
          <w:tcPr>
            <w:tcW w:w="756" w:type="dxa"/>
            <w:shd w:val="clear" w:color="auto" w:fill="FFFFFF"/>
            <w:noWrap/>
          </w:tcPr>
          <w:p w14:paraId="690C075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34,2</w:t>
            </w:r>
          </w:p>
        </w:tc>
        <w:tc>
          <w:tcPr>
            <w:tcW w:w="900" w:type="dxa"/>
            <w:shd w:val="clear" w:color="auto" w:fill="FFFFFF"/>
          </w:tcPr>
          <w:p w14:paraId="0D8355D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47</w:t>
            </w:r>
          </w:p>
        </w:tc>
        <w:tc>
          <w:tcPr>
            <w:tcW w:w="756" w:type="dxa"/>
            <w:shd w:val="clear" w:color="auto" w:fill="FFFFFF"/>
            <w:noWrap/>
          </w:tcPr>
          <w:p w14:paraId="02804DB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59,5</w:t>
            </w:r>
          </w:p>
        </w:tc>
        <w:tc>
          <w:tcPr>
            <w:tcW w:w="526" w:type="dxa"/>
            <w:shd w:val="clear" w:color="auto" w:fill="FFFFFF"/>
          </w:tcPr>
          <w:p w14:paraId="0F32BCC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287FE5F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450D8CC8" w14:textId="77777777" w:rsidTr="00591724">
        <w:trPr>
          <w:trHeight w:val="315"/>
        </w:trPr>
        <w:tc>
          <w:tcPr>
            <w:tcW w:w="2430" w:type="dxa"/>
            <w:shd w:val="clear" w:color="auto" w:fill="auto"/>
          </w:tcPr>
          <w:p w14:paraId="00AD73EF"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Алгебра</w:t>
            </w:r>
          </w:p>
        </w:tc>
        <w:tc>
          <w:tcPr>
            <w:tcW w:w="1134" w:type="dxa"/>
            <w:shd w:val="clear" w:color="auto" w:fill="auto"/>
          </w:tcPr>
          <w:p w14:paraId="19454AC7"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151</w:t>
            </w:r>
          </w:p>
        </w:tc>
        <w:tc>
          <w:tcPr>
            <w:tcW w:w="934" w:type="dxa"/>
            <w:shd w:val="clear" w:color="auto" w:fill="auto"/>
          </w:tcPr>
          <w:p w14:paraId="12527B8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29</w:t>
            </w:r>
          </w:p>
        </w:tc>
        <w:tc>
          <w:tcPr>
            <w:tcW w:w="756" w:type="dxa"/>
            <w:shd w:val="clear" w:color="auto" w:fill="FFFFFF"/>
            <w:noWrap/>
          </w:tcPr>
          <w:p w14:paraId="015AAB9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19,2</w:t>
            </w:r>
          </w:p>
        </w:tc>
        <w:tc>
          <w:tcPr>
            <w:tcW w:w="900" w:type="dxa"/>
            <w:shd w:val="clear" w:color="auto" w:fill="auto"/>
          </w:tcPr>
          <w:p w14:paraId="0E75E6D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46</w:t>
            </w:r>
          </w:p>
        </w:tc>
        <w:tc>
          <w:tcPr>
            <w:tcW w:w="756" w:type="dxa"/>
            <w:shd w:val="clear" w:color="auto" w:fill="FFFFFF"/>
            <w:noWrap/>
          </w:tcPr>
          <w:p w14:paraId="5C255E3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30,5</w:t>
            </w:r>
          </w:p>
        </w:tc>
        <w:tc>
          <w:tcPr>
            <w:tcW w:w="900" w:type="dxa"/>
            <w:shd w:val="clear" w:color="auto" w:fill="FFFFFF"/>
          </w:tcPr>
          <w:p w14:paraId="209B859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76</w:t>
            </w:r>
          </w:p>
        </w:tc>
        <w:tc>
          <w:tcPr>
            <w:tcW w:w="756" w:type="dxa"/>
            <w:shd w:val="clear" w:color="auto" w:fill="FFFFFF"/>
            <w:noWrap/>
          </w:tcPr>
          <w:p w14:paraId="096010F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50,3</w:t>
            </w:r>
          </w:p>
        </w:tc>
        <w:tc>
          <w:tcPr>
            <w:tcW w:w="526" w:type="dxa"/>
            <w:shd w:val="clear" w:color="auto" w:fill="FFFFFF"/>
          </w:tcPr>
          <w:p w14:paraId="4577FF9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27961E1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0F49E38B" w14:textId="77777777" w:rsidTr="00591724">
        <w:trPr>
          <w:trHeight w:val="315"/>
        </w:trPr>
        <w:tc>
          <w:tcPr>
            <w:tcW w:w="2430" w:type="dxa"/>
            <w:shd w:val="clear" w:color="auto" w:fill="auto"/>
          </w:tcPr>
          <w:p w14:paraId="33DEBD7B"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Геометрія</w:t>
            </w:r>
          </w:p>
        </w:tc>
        <w:tc>
          <w:tcPr>
            <w:tcW w:w="1134" w:type="dxa"/>
            <w:shd w:val="clear" w:color="auto" w:fill="auto"/>
          </w:tcPr>
          <w:p w14:paraId="0317F5F3" w14:textId="77777777" w:rsidR="003B4CC5" w:rsidRPr="003B4CC5" w:rsidRDefault="003B4CC5" w:rsidP="00591724">
            <w:pPr>
              <w:jc w:val="center"/>
              <w:rPr>
                <w:rFonts w:ascii="Times New Roman" w:eastAsia="Times New Roman" w:hAnsi="Times New Roman" w:cs="Times New Roman"/>
                <w:noProof/>
                <w:color w:val="FF0000"/>
                <w:lang w:val="uk-UA"/>
              </w:rPr>
            </w:pPr>
            <w:r w:rsidRPr="003B4CC5">
              <w:rPr>
                <w:rFonts w:ascii="Times New Roman" w:eastAsia="Times New Roman" w:hAnsi="Times New Roman" w:cs="Times New Roman"/>
                <w:noProof/>
                <w:lang w:val="uk-UA"/>
              </w:rPr>
              <w:t>151</w:t>
            </w:r>
          </w:p>
        </w:tc>
        <w:tc>
          <w:tcPr>
            <w:tcW w:w="934" w:type="dxa"/>
            <w:shd w:val="clear" w:color="auto" w:fill="auto"/>
          </w:tcPr>
          <w:p w14:paraId="49430BB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20</w:t>
            </w:r>
          </w:p>
        </w:tc>
        <w:tc>
          <w:tcPr>
            <w:tcW w:w="756" w:type="dxa"/>
            <w:shd w:val="clear" w:color="auto" w:fill="FFFFFF"/>
            <w:noWrap/>
          </w:tcPr>
          <w:p w14:paraId="2C2584A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13,2</w:t>
            </w:r>
          </w:p>
        </w:tc>
        <w:tc>
          <w:tcPr>
            <w:tcW w:w="900" w:type="dxa"/>
            <w:shd w:val="clear" w:color="auto" w:fill="auto"/>
          </w:tcPr>
          <w:p w14:paraId="365E362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60</w:t>
            </w:r>
          </w:p>
        </w:tc>
        <w:tc>
          <w:tcPr>
            <w:tcW w:w="756" w:type="dxa"/>
            <w:shd w:val="clear" w:color="auto" w:fill="FFFFFF"/>
            <w:noWrap/>
          </w:tcPr>
          <w:p w14:paraId="5751822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39,5</w:t>
            </w:r>
          </w:p>
        </w:tc>
        <w:tc>
          <w:tcPr>
            <w:tcW w:w="900" w:type="dxa"/>
            <w:shd w:val="clear" w:color="auto" w:fill="FFFFFF"/>
          </w:tcPr>
          <w:p w14:paraId="6CFB5DF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72</w:t>
            </w:r>
          </w:p>
        </w:tc>
        <w:tc>
          <w:tcPr>
            <w:tcW w:w="756" w:type="dxa"/>
            <w:shd w:val="clear" w:color="auto" w:fill="FFFFFF"/>
            <w:noWrap/>
          </w:tcPr>
          <w:p w14:paraId="0250F5B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47,4</w:t>
            </w:r>
          </w:p>
        </w:tc>
        <w:tc>
          <w:tcPr>
            <w:tcW w:w="526" w:type="dxa"/>
            <w:shd w:val="clear" w:color="auto" w:fill="FFFFFF"/>
          </w:tcPr>
          <w:p w14:paraId="76EE783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3586CBE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7A0FD860" w14:textId="77777777" w:rsidTr="00591724">
        <w:trPr>
          <w:trHeight w:val="315"/>
        </w:trPr>
        <w:tc>
          <w:tcPr>
            <w:tcW w:w="2430" w:type="dxa"/>
            <w:shd w:val="clear" w:color="auto" w:fill="auto"/>
          </w:tcPr>
          <w:p w14:paraId="20AB17ED"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Фізика</w:t>
            </w:r>
          </w:p>
        </w:tc>
        <w:tc>
          <w:tcPr>
            <w:tcW w:w="1134" w:type="dxa"/>
            <w:shd w:val="clear" w:color="auto" w:fill="auto"/>
          </w:tcPr>
          <w:p w14:paraId="5EC19D10"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231</w:t>
            </w:r>
          </w:p>
        </w:tc>
        <w:tc>
          <w:tcPr>
            <w:tcW w:w="934" w:type="dxa"/>
            <w:shd w:val="clear" w:color="auto" w:fill="auto"/>
          </w:tcPr>
          <w:p w14:paraId="44B350F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26</w:t>
            </w:r>
          </w:p>
        </w:tc>
        <w:tc>
          <w:tcPr>
            <w:tcW w:w="756" w:type="dxa"/>
            <w:shd w:val="clear" w:color="auto" w:fill="FFFFFF"/>
            <w:noWrap/>
          </w:tcPr>
          <w:p w14:paraId="2E3611F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11,3</w:t>
            </w:r>
          </w:p>
        </w:tc>
        <w:tc>
          <w:tcPr>
            <w:tcW w:w="900" w:type="dxa"/>
            <w:shd w:val="clear" w:color="auto" w:fill="auto"/>
          </w:tcPr>
          <w:p w14:paraId="6B5CCCD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82</w:t>
            </w:r>
          </w:p>
        </w:tc>
        <w:tc>
          <w:tcPr>
            <w:tcW w:w="756" w:type="dxa"/>
            <w:shd w:val="clear" w:color="auto" w:fill="FFFFFF"/>
            <w:noWrap/>
          </w:tcPr>
          <w:p w14:paraId="622BE55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35,5</w:t>
            </w:r>
          </w:p>
        </w:tc>
        <w:tc>
          <w:tcPr>
            <w:tcW w:w="900" w:type="dxa"/>
            <w:shd w:val="clear" w:color="auto" w:fill="FFFFFF"/>
          </w:tcPr>
          <w:p w14:paraId="490B321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123</w:t>
            </w:r>
          </w:p>
        </w:tc>
        <w:tc>
          <w:tcPr>
            <w:tcW w:w="756" w:type="dxa"/>
            <w:shd w:val="clear" w:color="auto" w:fill="FFFFFF"/>
            <w:noWrap/>
          </w:tcPr>
          <w:p w14:paraId="4D8CBE1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53,2</w:t>
            </w:r>
          </w:p>
        </w:tc>
        <w:tc>
          <w:tcPr>
            <w:tcW w:w="526" w:type="dxa"/>
            <w:shd w:val="clear" w:color="auto" w:fill="FFFFFF"/>
          </w:tcPr>
          <w:p w14:paraId="2B658B9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71A8F6C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5B523125" w14:textId="77777777" w:rsidTr="00591724">
        <w:trPr>
          <w:trHeight w:val="315"/>
        </w:trPr>
        <w:tc>
          <w:tcPr>
            <w:tcW w:w="2430" w:type="dxa"/>
            <w:shd w:val="clear" w:color="auto" w:fill="auto"/>
          </w:tcPr>
          <w:p w14:paraId="4CECE1F8"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Біологія</w:t>
            </w:r>
          </w:p>
        </w:tc>
        <w:tc>
          <w:tcPr>
            <w:tcW w:w="1134" w:type="dxa"/>
            <w:shd w:val="clear" w:color="auto" w:fill="auto"/>
          </w:tcPr>
          <w:p w14:paraId="36A5D41E"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151</w:t>
            </w:r>
          </w:p>
        </w:tc>
        <w:tc>
          <w:tcPr>
            <w:tcW w:w="934" w:type="dxa"/>
            <w:shd w:val="clear" w:color="auto" w:fill="auto"/>
          </w:tcPr>
          <w:p w14:paraId="12C7416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36</w:t>
            </w:r>
          </w:p>
        </w:tc>
        <w:tc>
          <w:tcPr>
            <w:tcW w:w="756" w:type="dxa"/>
            <w:shd w:val="clear" w:color="auto" w:fill="FFFFFF"/>
            <w:noWrap/>
          </w:tcPr>
          <w:p w14:paraId="01245F8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23,6</w:t>
            </w:r>
          </w:p>
        </w:tc>
        <w:tc>
          <w:tcPr>
            <w:tcW w:w="900" w:type="dxa"/>
            <w:shd w:val="clear" w:color="auto" w:fill="auto"/>
          </w:tcPr>
          <w:p w14:paraId="6B71EC2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59</w:t>
            </w:r>
          </w:p>
        </w:tc>
        <w:tc>
          <w:tcPr>
            <w:tcW w:w="756" w:type="dxa"/>
            <w:shd w:val="clear" w:color="auto" w:fill="FFFFFF"/>
            <w:noWrap/>
          </w:tcPr>
          <w:p w14:paraId="0C7E594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39,1</w:t>
            </w:r>
          </w:p>
        </w:tc>
        <w:tc>
          <w:tcPr>
            <w:tcW w:w="900" w:type="dxa"/>
            <w:shd w:val="clear" w:color="auto" w:fill="FFFFFF"/>
          </w:tcPr>
          <w:p w14:paraId="663409E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56</w:t>
            </w:r>
          </w:p>
        </w:tc>
        <w:tc>
          <w:tcPr>
            <w:tcW w:w="756" w:type="dxa"/>
            <w:shd w:val="clear" w:color="auto" w:fill="FFFFFF"/>
            <w:noWrap/>
          </w:tcPr>
          <w:p w14:paraId="756DC31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37,1</w:t>
            </w:r>
          </w:p>
        </w:tc>
        <w:tc>
          <w:tcPr>
            <w:tcW w:w="526" w:type="dxa"/>
            <w:shd w:val="clear" w:color="auto" w:fill="FFFFFF"/>
          </w:tcPr>
          <w:p w14:paraId="0EE1CB6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07441E7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1860DCB2" w14:textId="77777777" w:rsidTr="00591724">
        <w:trPr>
          <w:trHeight w:val="315"/>
        </w:trPr>
        <w:tc>
          <w:tcPr>
            <w:tcW w:w="2430" w:type="dxa"/>
            <w:shd w:val="clear" w:color="auto" w:fill="auto"/>
          </w:tcPr>
          <w:p w14:paraId="7B3437D2"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Біологія і екологія</w:t>
            </w:r>
          </w:p>
        </w:tc>
        <w:tc>
          <w:tcPr>
            <w:tcW w:w="1134" w:type="dxa"/>
            <w:shd w:val="clear" w:color="auto" w:fill="auto"/>
          </w:tcPr>
          <w:p w14:paraId="1D4E7C43"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79</w:t>
            </w:r>
          </w:p>
        </w:tc>
        <w:tc>
          <w:tcPr>
            <w:tcW w:w="934" w:type="dxa"/>
            <w:shd w:val="clear" w:color="auto" w:fill="auto"/>
          </w:tcPr>
          <w:p w14:paraId="6701CB5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20</w:t>
            </w:r>
          </w:p>
        </w:tc>
        <w:tc>
          <w:tcPr>
            <w:tcW w:w="756" w:type="dxa"/>
            <w:shd w:val="clear" w:color="auto" w:fill="FFFFFF"/>
            <w:noWrap/>
          </w:tcPr>
          <w:p w14:paraId="4AE1A60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25,3</w:t>
            </w:r>
          </w:p>
        </w:tc>
        <w:tc>
          <w:tcPr>
            <w:tcW w:w="900" w:type="dxa"/>
            <w:shd w:val="clear" w:color="auto" w:fill="auto"/>
          </w:tcPr>
          <w:p w14:paraId="4DAA94C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23</w:t>
            </w:r>
          </w:p>
        </w:tc>
        <w:tc>
          <w:tcPr>
            <w:tcW w:w="756" w:type="dxa"/>
            <w:shd w:val="clear" w:color="auto" w:fill="FFFFFF"/>
            <w:noWrap/>
          </w:tcPr>
          <w:p w14:paraId="241AB8B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29,1</w:t>
            </w:r>
          </w:p>
        </w:tc>
        <w:tc>
          <w:tcPr>
            <w:tcW w:w="900" w:type="dxa"/>
            <w:shd w:val="clear" w:color="auto" w:fill="FFFFFF"/>
          </w:tcPr>
          <w:p w14:paraId="302DFCB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36</w:t>
            </w:r>
          </w:p>
        </w:tc>
        <w:tc>
          <w:tcPr>
            <w:tcW w:w="756" w:type="dxa"/>
            <w:shd w:val="clear" w:color="auto" w:fill="FFFFFF"/>
            <w:noWrap/>
          </w:tcPr>
          <w:p w14:paraId="6F44819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45,6</w:t>
            </w:r>
          </w:p>
        </w:tc>
        <w:tc>
          <w:tcPr>
            <w:tcW w:w="526" w:type="dxa"/>
            <w:shd w:val="clear" w:color="auto" w:fill="FFFFFF"/>
          </w:tcPr>
          <w:p w14:paraId="322D90BF" w14:textId="77777777" w:rsidR="003B4CC5" w:rsidRPr="003B4CC5" w:rsidRDefault="003B4CC5" w:rsidP="00591724">
            <w:pPr>
              <w:jc w:val="center"/>
              <w:rPr>
                <w:rFonts w:ascii="Times New Roman" w:eastAsia="Times New Roman" w:hAnsi="Times New Roman" w:cs="Times New Roman"/>
                <w:lang w:val="uk-UA"/>
              </w:rPr>
            </w:pPr>
          </w:p>
        </w:tc>
        <w:tc>
          <w:tcPr>
            <w:tcW w:w="567" w:type="dxa"/>
            <w:shd w:val="clear" w:color="auto" w:fill="FFFFFF"/>
            <w:noWrap/>
          </w:tcPr>
          <w:p w14:paraId="1916BD17" w14:textId="77777777" w:rsidR="003B4CC5" w:rsidRPr="003B4CC5" w:rsidRDefault="003B4CC5" w:rsidP="00591724">
            <w:pPr>
              <w:jc w:val="center"/>
              <w:rPr>
                <w:rFonts w:ascii="Times New Roman" w:eastAsia="Times New Roman" w:hAnsi="Times New Roman" w:cs="Times New Roman"/>
                <w:lang w:val="uk-UA"/>
              </w:rPr>
            </w:pPr>
          </w:p>
        </w:tc>
      </w:tr>
      <w:tr w:rsidR="003B4CC5" w:rsidRPr="003B4CC5" w14:paraId="6A3D8E81" w14:textId="77777777" w:rsidTr="00591724">
        <w:trPr>
          <w:trHeight w:val="315"/>
        </w:trPr>
        <w:tc>
          <w:tcPr>
            <w:tcW w:w="2430" w:type="dxa"/>
            <w:shd w:val="clear" w:color="auto" w:fill="auto"/>
          </w:tcPr>
          <w:p w14:paraId="56FF5B20"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lastRenderedPageBreak/>
              <w:t>Хімія</w:t>
            </w:r>
          </w:p>
        </w:tc>
        <w:tc>
          <w:tcPr>
            <w:tcW w:w="1134" w:type="dxa"/>
            <w:shd w:val="clear" w:color="auto" w:fill="auto"/>
          </w:tcPr>
          <w:p w14:paraId="1D57B8E3"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231</w:t>
            </w:r>
          </w:p>
        </w:tc>
        <w:tc>
          <w:tcPr>
            <w:tcW w:w="934" w:type="dxa"/>
            <w:shd w:val="clear" w:color="auto" w:fill="auto"/>
          </w:tcPr>
          <w:p w14:paraId="495CA34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39</w:t>
            </w:r>
          </w:p>
        </w:tc>
        <w:tc>
          <w:tcPr>
            <w:tcW w:w="756" w:type="dxa"/>
            <w:shd w:val="clear" w:color="auto" w:fill="FFFFFF"/>
            <w:noWrap/>
          </w:tcPr>
          <w:p w14:paraId="01F080D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17</w:t>
            </w:r>
          </w:p>
        </w:tc>
        <w:tc>
          <w:tcPr>
            <w:tcW w:w="900" w:type="dxa"/>
            <w:shd w:val="clear" w:color="auto" w:fill="auto"/>
          </w:tcPr>
          <w:p w14:paraId="028C35E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66</w:t>
            </w:r>
          </w:p>
        </w:tc>
        <w:tc>
          <w:tcPr>
            <w:tcW w:w="756" w:type="dxa"/>
            <w:shd w:val="clear" w:color="auto" w:fill="FFFFFF"/>
            <w:noWrap/>
          </w:tcPr>
          <w:p w14:paraId="57FC279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28,7</w:t>
            </w:r>
          </w:p>
        </w:tc>
        <w:tc>
          <w:tcPr>
            <w:tcW w:w="900" w:type="dxa"/>
            <w:shd w:val="clear" w:color="auto" w:fill="FFFFFF"/>
          </w:tcPr>
          <w:p w14:paraId="7F88EDA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125</w:t>
            </w:r>
          </w:p>
        </w:tc>
        <w:tc>
          <w:tcPr>
            <w:tcW w:w="756" w:type="dxa"/>
            <w:shd w:val="clear" w:color="auto" w:fill="FFFFFF"/>
            <w:noWrap/>
          </w:tcPr>
          <w:p w14:paraId="4311EB4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54,3</w:t>
            </w:r>
          </w:p>
        </w:tc>
        <w:tc>
          <w:tcPr>
            <w:tcW w:w="526" w:type="dxa"/>
            <w:shd w:val="clear" w:color="auto" w:fill="FFFFFF"/>
          </w:tcPr>
          <w:p w14:paraId="217B9A8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1DE4B69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3A20EA79" w14:textId="77777777" w:rsidTr="00591724">
        <w:trPr>
          <w:trHeight w:val="315"/>
        </w:trPr>
        <w:tc>
          <w:tcPr>
            <w:tcW w:w="2430" w:type="dxa"/>
            <w:shd w:val="clear" w:color="auto" w:fill="auto"/>
          </w:tcPr>
          <w:p w14:paraId="5690C7EC"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Географія</w:t>
            </w:r>
          </w:p>
        </w:tc>
        <w:tc>
          <w:tcPr>
            <w:tcW w:w="1134" w:type="dxa"/>
            <w:shd w:val="clear" w:color="auto" w:fill="auto"/>
          </w:tcPr>
          <w:p w14:paraId="0B529981"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267</w:t>
            </w:r>
          </w:p>
        </w:tc>
        <w:tc>
          <w:tcPr>
            <w:tcW w:w="934" w:type="dxa"/>
            <w:shd w:val="clear" w:color="auto" w:fill="auto"/>
          </w:tcPr>
          <w:p w14:paraId="7AD7AB7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74</w:t>
            </w:r>
          </w:p>
        </w:tc>
        <w:tc>
          <w:tcPr>
            <w:tcW w:w="756" w:type="dxa"/>
            <w:shd w:val="clear" w:color="auto" w:fill="FFFFFF"/>
            <w:noWrap/>
          </w:tcPr>
          <w:p w14:paraId="3EDB2BD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27,7</w:t>
            </w:r>
          </w:p>
        </w:tc>
        <w:tc>
          <w:tcPr>
            <w:tcW w:w="900" w:type="dxa"/>
            <w:shd w:val="clear" w:color="auto" w:fill="auto"/>
          </w:tcPr>
          <w:p w14:paraId="792D7E9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118</w:t>
            </w:r>
          </w:p>
        </w:tc>
        <w:tc>
          <w:tcPr>
            <w:tcW w:w="756" w:type="dxa"/>
            <w:shd w:val="clear" w:color="auto" w:fill="FFFFFF"/>
            <w:noWrap/>
          </w:tcPr>
          <w:p w14:paraId="615E5C7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44,2</w:t>
            </w:r>
          </w:p>
        </w:tc>
        <w:tc>
          <w:tcPr>
            <w:tcW w:w="900" w:type="dxa"/>
            <w:shd w:val="clear" w:color="auto" w:fill="FFFFFF"/>
          </w:tcPr>
          <w:p w14:paraId="7C0F2E8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75</w:t>
            </w:r>
          </w:p>
        </w:tc>
        <w:tc>
          <w:tcPr>
            <w:tcW w:w="756" w:type="dxa"/>
            <w:shd w:val="clear" w:color="auto" w:fill="FFFFFF"/>
            <w:noWrap/>
          </w:tcPr>
          <w:p w14:paraId="6D77F7C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28,1</w:t>
            </w:r>
          </w:p>
        </w:tc>
        <w:tc>
          <w:tcPr>
            <w:tcW w:w="526" w:type="dxa"/>
            <w:shd w:val="clear" w:color="auto" w:fill="FFFFFF"/>
          </w:tcPr>
          <w:p w14:paraId="2E6A9E3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4B453C2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61981808" w14:textId="77777777" w:rsidTr="00591724">
        <w:trPr>
          <w:trHeight w:val="315"/>
        </w:trPr>
        <w:tc>
          <w:tcPr>
            <w:tcW w:w="2430" w:type="dxa"/>
            <w:shd w:val="clear" w:color="auto" w:fill="auto"/>
          </w:tcPr>
          <w:p w14:paraId="1BD0030B"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Інформатика</w:t>
            </w:r>
          </w:p>
        </w:tc>
        <w:tc>
          <w:tcPr>
            <w:tcW w:w="1134" w:type="dxa"/>
            <w:shd w:val="clear" w:color="auto" w:fill="FFFFFF"/>
          </w:tcPr>
          <w:p w14:paraId="161183BB"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color w:val="000000"/>
                <w:lang w:val="uk-UA"/>
              </w:rPr>
              <w:t>313(-2)</w:t>
            </w:r>
          </w:p>
        </w:tc>
        <w:tc>
          <w:tcPr>
            <w:tcW w:w="934" w:type="dxa"/>
            <w:shd w:val="clear" w:color="auto" w:fill="auto"/>
          </w:tcPr>
          <w:p w14:paraId="38F7626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93</w:t>
            </w:r>
          </w:p>
        </w:tc>
        <w:tc>
          <w:tcPr>
            <w:tcW w:w="756" w:type="dxa"/>
            <w:shd w:val="clear" w:color="auto" w:fill="FFFFFF"/>
            <w:noWrap/>
          </w:tcPr>
          <w:p w14:paraId="05867EC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29,9</w:t>
            </w:r>
          </w:p>
        </w:tc>
        <w:tc>
          <w:tcPr>
            <w:tcW w:w="900" w:type="dxa"/>
            <w:shd w:val="clear" w:color="auto" w:fill="auto"/>
          </w:tcPr>
          <w:p w14:paraId="13BA7A1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93</w:t>
            </w:r>
          </w:p>
        </w:tc>
        <w:tc>
          <w:tcPr>
            <w:tcW w:w="756" w:type="dxa"/>
            <w:shd w:val="clear" w:color="auto" w:fill="FFFFFF"/>
            <w:noWrap/>
          </w:tcPr>
          <w:p w14:paraId="73EA065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29,9</w:t>
            </w:r>
          </w:p>
        </w:tc>
        <w:tc>
          <w:tcPr>
            <w:tcW w:w="900" w:type="dxa"/>
            <w:shd w:val="clear" w:color="auto" w:fill="FFFFFF"/>
          </w:tcPr>
          <w:p w14:paraId="74011BF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125</w:t>
            </w:r>
          </w:p>
        </w:tc>
        <w:tc>
          <w:tcPr>
            <w:tcW w:w="756" w:type="dxa"/>
            <w:shd w:val="clear" w:color="auto" w:fill="FFFFFF"/>
            <w:noWrap/>
          </w:tcPr>
          <w:p w14:paraId="699B3BD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40,2</w:t>
            </w:r>
          </w:p>
        </w:tc>
        <w:tc>
          <w:tcPr>
            <w:tcW w:w="526" w:type="dxa"/>
            <w:shd w:val="clear" w:color="auto" w:fill="FFFFFF"/>
          </w:tcPr>
          <w:p w14:paraId="0353378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2A85945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382EE35E" w14:textId="77777777" w:rsidTr="00591724">
        <w:trPr>
          <w:trHeight w:val="315"/>
        </w:trPr>
        <w:tc>
          <w:tcPr>
            <w:tcW w:w="2430" w:type="dxa"/>
            <w:shd w:val="clear" w:color="auto" w:fill="auto"/>
          </w:tcPr>
          <w:p w14:paraId="22DEE09F"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Інтегрований курс «Пізнаємо природу»</w:t>
            </w:r>
          </w:p>
        </w:tc>
        <w:tc>
          <w:tcPr>
            <w:tcW w:w="1134" w:type="dxa"/>
            <w:shd w:val="clear" w:color="auto" w:fill="auto"/>
          </w:tcPr>
          <w:p w14:paraId="5B5BF4F3"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81</w:t>
            </w:r>
          </w:p>
        </w:tc>
        <w:tc>
          <w:tcPr>
            <w:tcW w:w="934" w:type="dxa"/>
            <w:shd w:val="clear" w:color="auto" w:fill="auto"/>
          </w:tcPr>
          <w:p w14:paraId="71D0E92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18</w:t>
            </w:r>
          </w:p>
        </w:tc>
        <w:tc>
          <w:tcPr>
            <w:tcW w:w="756" w:type="dxa"/>
            <w:shd w:val="clear" w:color="auto" w:fill="FFFFFF"/>
            <w:noWrap/>
          </w:tcPr>
          <w:p w14:paraId="768DD6C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22,2</w:t>
            </w:r>
          </w:p>
        </w:tc>
        <w:tc>
          <w:tcPr>
            <w:tcW w:w="900" w:type="dxa"/>
            <w:shd w:val="clear" w:color="auto" w:fill="auto"/>
          </w:tcPr>
          <w:p w14:paraId="3A74BCE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29</w:t>
            </w:r>
          </w:p>
        </w:tc>
        <w:tc>
          <w:tcPr>
            <w:tcW w:w="756" w:type="dxa"/>
            <w:shd w:val="clear" w:color="auto" w:fill="FFFFFF"/>
            <w:noWrap/>
          </w:tcPr>
          <w:p w14:paraId="2B7F971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35,8</w:t>
            </w:r>
          </w:p>
        </w:tc>
        <w:tc>
          <w:tcPr>
            <w:tcW w:w="900" w:type="dxa"/>
            <w:shd w:val="clear" w:color="auto" w:fill="FFFFFF"/>
          </w:tcPr>
          <w:p w14:paraId="58D4883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34</w:t>
            </w:r>
          </w:p>
        </w:tc>
        <w:tc>
          <w:tcPr>
            <w:tcW w:w="756" w:type="dxa"/>
            <w:shd w:val="clear" w:color="auto" w:fill="FFFFFF"/>
            <w:noWrap/>
          </w:tcPr>
          <w:p w14:paraId="6C7AF35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42</w:t>
            </w:r>
          </w:p>
        </w:tc>
        <w:tc>
          <w:tcPr>
            <w:tcW w:w="526" w:type="dxa"/>
            <w:shd w:val="clear" w:color="auto" w:fill="FFFFFF"/>
          </w:tcPr>
          <w:p w14:paraId="43D6E58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2630C62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58DD9A11" w14:textId="77777777" w:rsidTr="00591724">
        <w:trPr>
          <w:trHeight w:val="315"/>
        </w:trPr>
        <w:tc>
          <w:tcPr>
            <w:tcW w:w="2430" w:type="dxa"/>
            <w:shd w:val="clear" w:color="auto" w:fill="auto"/>
          </w:tcPr>
          <w:p w14:paraId="79D56A22"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Етика</w:t>
            </w:r>
          </w:p>
        </w:tc>
        <w:tc>
          <w:tcPr>
            <w:tcW w:w="1134" w:type="dxa"/>
            <w:shd w:val="clear" w:color="auto" w:fill="auto"/>
          </w:tcPr>
          <w:p w14:paraId="0B558427"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37</w:t>
            </w:r>
          </w:p>
        </w:tc>
        <w:tc>
          <w:tcPr>
            <w:tcW w:w="934" w:type="dxa"/>
            <w:shd w:val="clear" w:color="auto" w:fill="auto"/>
          </w:tcPr>
          <w:p w14:paraId="6ABB91E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8</w:t>
            </w:r>
          </w:p>
        </w:tc>
        <w:tc>
          <w:tcPr>
            <w:tcW w:w="756" w:type="dxa"/>
            <w:shd w:val="clear" w:color="auto" w:fill="FFFFFF"/>
            <w:noWrap/>
          </w:tcPr>
          <w:p w14:paraId="38DA0F0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21,6</w:t>
            </w:r>
          </w:p>
        </w:tc>
        <w:tc>
          <w:tcPr>
            <w:tcW w:w="900" w:type="dxa"/>
            <w:shd w:val="clear" w:color="auto" w:fill="auto"/>
          </w:tcPr>
          <w:p w14:paraId="208083C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23</w:t>
            </w:r>
          </w:p>
        </w:tc>
        <w:tc>
          <w:tcPr>
            <w:tcW w:w="756" w:type="dxa"/>
            <w:shd w:val="clear" w:color="auto" w:fill="FFFFFF"/>
            <w:noWrap/>
          </w:tcPr>
          <w:p w14:paraId="7D4B134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62,2</w:t>
            </w:r>
          </w:p>
        </w:tc>
        <w:tc>
          <w:tcPr>
            <w:tcW w:w="900" w:type="dxa"/>
            <w:shd w:val="clear" w:color="auto" w:fill="FFFFFF"/>
          </w:tcPr>
          <w:p w14:paraId="44302D7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w:t>
            </w:r>
          </w:p>
        </w:tc>
        <w:tc>
          <w:tcPr>
            <w:tcW w:w="756" w:type="dxa"/>
            <w:shd w:val="clear" w:color="auto" w:fill="FFFFFF"/>
            <w:noWrap/>
          </w:tcPr>
          <w:p w14:paraId="074C120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16,2</w:t>
            </w:r>
          </w:p>
        </w:tc>
        <w:tc>
          <w:tcPr>
            <w:tcW w:w="526" w:type="dxa"/>
            <w:shd w:val="clear" w:color="auto" w:fill="FFFFFF"/>
          </w:tcPr>
          <w:p w14:paraId="0C5B94E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306CCC1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70E13BD0" w14:textId="77777777" w:rsidTr="00591724">
        <w:trPr>
          <w:trHeight w:val="330"/>
        </w:trPr>
        <w:tc>
          <w:tcPr>
            <w:tcW w:w="2430" w:type="dxa"/>
            <w:shd w:val="clear" w:color="auto" w:fill="auto"/>
          </w:tcPr>
          <w:p w14:paraId="486C5B9C"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Астрономія</w:t>
            </w:r>
          </w:p>
        </w:tc>
        <w:tc>
          <w:tcPr>
            <w:tcW w:w="1134" w:type="dxa"/>
            <w:shd w:val="clear" w:color="auto" w:fill="auto"/>
          </w:tcPr>
          <w:p w14:paraId="00035CEC"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41</w:t>
            </w:r>
          </w:p>
        </w:tc>
        <w:tc>
          <w:tcPr>
            <w:tcW w:w="934" w:type="dxa"/>
            <w:shd w:val="clear" w:color="auto" w:fill="auto"/>
          </w:tcPr>
          <w:p w14:paraId="1C1076C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w:t>
            </w:r>
          </w:p>
        </w:tc>
        <w:tc>
          <w:tcPr>
            <w:tcW w:w="756" w:type="dxa"/>
            <w:shd w:val="clear" w:color="auto" w:fill="FFFFFF"/>
            <w:noWrap/>
          </w:tcPr>
          <w:p w14:paraId="3EA91D6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12,2</w:t>
            </w:r>
          </w:p>
        </w:tc>
        <w:tc>
          <w:tcPr>
            <w:tcW w:w="900" w:type="dxa"/>
            <w:shd w:val="clear" w:color="auto" w:fill="auto"/>
          </w:tcPr>
          <w:p w14:paraId="78DA357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14</w:t>
            </w:r>
          </w:p>
        </w:tc>
        <w:tc>
          <w:tcPr>
            <w:tcW w:w="756" w:type="dxa"/>
            <w:shd w:val="clear" w:color="auto" w:fill="FFFFFF"/>
            <w:noWrap/>
          </w:tcPr>
          <w:p w14:paraId="6643445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34,1</w:t>
            </w:r>
          </w:p>
        </w:tc>
        <w:tc>
          <w:tcPr>
            <w:tcW w:w="900" w:type="dxa"/>
            <w:shd w:val="clear" w:color="auto" w:fill="FFFFFF"/>
          </w:tcPr>
          <w:p w14:paraId="3DA0C8F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22</w:t>
            </w:r>
          </w:p>
        </w:tc>
        <w:tc>
          <w:tcPr>
            <w:tcW w:w="756" w:type="dxa"/>
            <w:shd w:val="clear" w:color="auto" w:fill="FFFFFF"/>
            <w:noWrap/>
          </w:tcPr>
          <w:p w14:paraId="5C49A68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53,7</w:t>
            </w:r>
          </w:p>
        </w:tc>
        <w:tc>
          <w:tcPr>
            <w:tcW w:w="526" w:type="dxa"/>
            <w:shd w:val="clear" w:color="auto" w:fill="FFFFFF"/>
          </w:tcPr>
          <w:p w14:paraId="1085A4B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720CD20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7F12AB46" w14:textId="77777777" w:rsidTr="00591724">
        <w:trPr>
          <w:trHeight w:val="330"/>
        </w:trPr>
        <w:tc>
          <w:tcPr>
            <w:tcW w:w="2430" w:type="dxa"/>
            <w:shd w:val="clear" w:color="auto" w:fill="auto"/>
          </w:tcPr>
          <w:p w14:paraId="0BC09779"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Основи здоров'я</w:t>
            </w:r>
          </w:p>
        </w:tc>
        <w:tc>
          <w:tcPr>
            <w:tcW w:w="1134" w:type="dxa"/>
            <w:shd w:val="clear" w:color="auto" w:fill="auto"/>
          </w:tcPr>
          <w:p w14:paraId="767FA8A3"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102</w:t>
            </w:r>
          </w:p>
        </w:tc>
        <w:tc>
          <w:tcPr>
            <w:tcW w:w="934" w:type="dxa"/>
            <w:shd w:val="clear" w:color="auto" w:fill="auto"/>
          </w:tcPr>
          <w:p w14:paraId="1A75717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48</w:t>
            </w:r>
          </w:p>
        </w:tc>
        <w:tc>
          <w:tcPr>
            <w:tcW w:w="756" w:type="dxa"/>
            <w:shd w:val="clear" w:color="auto" w:fill="FFFFFF"/>
            <w:noWrap/>
          </w:tcPr>
          <w:p w14:paraId="268E028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47,1</w:t>
            </w:r>
          </w:p>
        </w:tc>
        <w:tc>
          <w:tcPr>
            <w:tcW w:w="900" w:type="dxa"/>
            <w:shd w:val="clear" w:color="auto" w:fill="auto"/>
          </w:tcPr>
          <w:p w14:paraId="3104906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41</w:t>
            </w:r>
          </w:p>
        </w:tc>
        <w:tc>
          <w:tcPr>
            <w:tcW w:w="756" w:type="dxa"/>
            <w:shd w:val="clear" w:color="auto" w:fill="FFFFFF"/>
            <w:noWrap/>
          </w:tcPr>
          <w:p w14:paraId="172557B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40,2</w:t>
            </w:r>
          </w:p>
        </w:tc>
        <w:tc>
          <w:tcPr>
            <w:tcW w:w="900" w:type="dxa"/>
            <w:shd w:val="clear" w:color="auto" w:fill="FFFFFF"/>
          </w:tcPr>
          <w:p w14:paraId="0EA341E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13</w:t>
            </w:r>
          </w:p>
        </w:tc>
        <w:tc>
          <w:tcPr>
            <w:tcW w:w="756" w:type="dxa"/>
            <w:shd w:val="clear" w:color="auto" w:fill="FFFFFF"/>
            <w:noWrap/>
          </w:tcPr>
          <w:p w14:paraId="282411C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12,7</w:t>
            </w:r>
          </w:p>
        </w:tc>
        <w:tc>
          <w:tcPr>
            <w:tcW w:w="526" w:type="dxa"/>
            <w:shd w:val="clear" w:color="auto" w:fill="FFFFFF"/>
            <w:noWrap/>
          </w:tcPr>
          <w:p w14:paraId="0ACA2D5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0939879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2E9058CB" w14:textId="77777777" w:rsidTr="00591724">
        <w:trPr>
          <w:trHeight w:val="330"/>
        </w:trPr>
        <w:tc>
          <w:tcPr>
            <w:tcW w:w="2430" w:type="dxa"/>
            <w:shd w:val="clear" w:color="auto" w:fill="auto"/>
          </w:tcPr>
          <w:p w14:paraId="0A41A853"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Інтегрований курс "Здоров’я, безпека та добробут"</w:t>
            </w:r>
          </w:p>
        </w:tc>
        <w:tc>
          <w:tcPr>
            <w:tcW w:w="1134" w:type="dxa"/>
            <w:shd w:val="clear" w:color="auto" w:fill="auto"/>
          </w:tcPr>
          <w:p w14:paraId="13E3306D" w14:textId="77777777" w:rsidR="003B4CC5" w:rsidRPr="003B4CC5" w:rsidRDefault="003B4CC5" w:rsidP="00591724">
            <w:pPr>
              <w:jc w:val="center"/>
              <w:rPr>
                <w:rFonts w:ascii="Times New Roman" w:eastAsia="Times New Roman" w:hAnsi="Times New Roman" w:cs="Times New Roman"/>
                <w:noProof/>
                <w:lang w:val="en-US"/>
              </w:rPr>
            </w:pPr>
            <w:r w:rsidRPr="003B4CC5">
              <w:rPr>
                <w:rFonts w:ascii="Times New Roman" w:eastAsia="Times New Roman" w:hAnsi="Times New Roman" w:cs="Times New Roman"/>
                <w:noProof/>
                <w:lang w:val="en-US"/>
              </w:rPr>
              <w:t>86</w:t>
            </w:r>
          </w:p>
        </w:tc>
        <w:tc>
          <w:tcPr>
            <w:tcW w:w="934" w:type="dxa"/>
            <w:shd w:val="clear" w:color="auto" w:fill="auto"/>
          </w:tcPr>
          <w:p w14:paraId="0DC588E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26</w:t>
            </w:r>
          </w:p>
        </w:tc>
        <w:tc>
          <w:tcPr>
            <w:tcW w:w="756" w:type="dxa"/>
            <w:shd w:val="clear" w:color="auto" w:fill="FFFFFF"/>
            <w:noWrap/>
          </w:tcPr>
          <w:p w14:paraId="6E21244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30,2</w:t>
            </w:r>
          </w:p>
        </w:tc>
        <w:tc>
          <w:tcPr>
            <w:tcW w:w="900" w:type="dxa"/>
            <w:shd w:val="clear" w:color="auto" w:fill="auto"/>
          </w:tcPr>
          <w:p w14:paraId="0879EAB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60</w:t>
            </w:r>
          </w:p>
        </w:tc>
        <w:tc>
          <w:tcPr>
            <w:tcW w:w="756" w:type="dxa"/>
            <w:shd w:val="clear" w:color="auto" w:fill="FFFFFF"/>
            <w:noWrap/>
          </w:tcPr>
          <w:p w14:paraId="482E8BC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69,8</w:t>
            </w:r>
          </w:p>
        </w:tc>
        <w:tc>
          <w:tcPr>
            <w:tcW w:w="900" w:type="dxa"/>
            <w:shd w:val="clear" w:color="auto" w:fill="FFFFFF"/>
          </w:tcPr>
          <w:p w14:paraId="3CB44F1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0</w:t>
            </w:r>
          </w:p>
        </w:tc>
        <w:tc>
          <w:tcPr>
            <w:tcW w:w="756" w:type="dxa"/>
            <w:shd w:val="clear" w:color="auto" w:fill="FFFFFF"/>
            <w:noWrap/>
          </w:tcPr>
          <w:p w14:paraId="6C4A24DA" w14:textId="77777777" w:rsidR="003B4CC5" w:rsidRPr="003B4CC5" w:rsidRDefault="003B4CC5" w:rsidP="00591724">
            <w:pPr>
              <w:jc w:val="center"/>
              <w:rPr>
                <w:rFonts w:ascii="Times New Roman" w:eastAsia="Times New Roman" w:hAnsi="Times New Roman" w:cs="Times New Roman"/>
                <w:lang w:val="en-US"/>
              </w:rPr>
            </w:pPr>
            <w:r w:rsidRPr="003B4CC5">
              <w:rPr>
                <w:rFonts w:ascii="Times New Roman" w:eastAsia="Times New Roman" w:hAnsi="Times New Roman" w:cs="Times New Roman"/>
                <w:lang w:val="uk-UA"/>
              </w:rPr>
              <w:t>0</w:t>
            </w:r>
          </w:p>
        </w:tc>
        <w:tc>
          <w:tcPr>
            <w:tcW w:w="526" w:type="dxa"/>
            <w:shd w:val="clear" w:color="auto" w:fill="FFFFFF"/>
            <w:noWrap/>
          </w:tcPr>
          <w:p w14:paraId="7374ABB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5DEB7FB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5335C8BA" w14:textId="77777777" w:rsidTr="00591724">
        <w:trPr>
          <w:trHeight w:val="330"/>
        </w:trPr>
        <w:tc>
          <w:tcPr>
            <w:tcW w:w="2430" w:type="dxa"/>
            <w:shd w:val="clear" w:color="auto" w:fill="auto"/>
          </w:tcPr>
          <w:p w14:paraId="72AB2322"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Образотв. мистецтво</w:t>
            </w:r>
          </w:p>
        </w:tc>
        <w:tc>
          <w:tcPr>
            <w:tcW w:w="1134" w:type="dxa"/>
            <w:shd w:val="clear" w:color="auto" w:fill="auto"/>
          </w:tcPr>
          <w:p w14:paraId="2A6FC2D1"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130</w:t>
            </w:r>
          </w:p>
        </w:tc>
        <w:tc>
          <w:tcPr>
            <w:tcW w:w="934" w:type="dxa"/>
            <w:shd w:val="clear" w:color="auto" w:fill="auto"/>
          </w:tcPr>
          <w:p w14:paraId="1C91A252" w14:textId="77777777" w:rsidR="003B4CC5" w:rsidRPr="003B4CC5" w:rsidRDefault="003B4CC5" w:rsidP="00591724">
            <w:pPr>
              <w:jc w:val="center"/>
              <w:rPr>
                <w:rFonts w:ascii="Times New Roman" w:eastAsia="Times New Roman" w:hAnsi="Times New Roman" w:cs="Times New Roman"/>
                <w:lang w:val="en-US"/>
              </w:rPr>
            </w:pPr>
            <w:r w:rsidRPr="003B4CC5">
              <w:rPr>
                <w:rFonts w:ascii="Times New Roman" w:eastAsia="Times New Roman" w:hAnsi="Times New Roman" w:cs="Times New Roman"/>
                <w:lang w:val="en-US"/>
              </w:rPr>
              <w:t>45</w:t>
            </w:r>
          </w:p>
        </w:tc>
        <w:tc>
          <w:tcPr>
            <w:tcW w:w="756" w:type="dxa"/>
            <w:shd w:val="clear" w:color="auto" w:fill="FFFFFF"/>
            <w:noWrap/>
          </w:tcPr>
          <w:p w14:paraId="1A0CE7D4" w14:textId="77777777" w:rsidR="003B4CC5" w:rsidRPr="003B4CC5" w:rsidRDefault="003B4CC5" w:rsidP="00591724">
            <w:pPr>
              <w:jc w:val="center"/>
              <w:rPr>
                <w:rFonts w:ascii="Times New Roman" w:eastAsia="Times New Roman" w:hAnsi="Times New Roman" w:cs="Times New Roman"/>
                <w:lang w:val="en-US"/>
              </w:rPr>
            </w:pPr>
            <w:r w:rsidRPr="003B4CC5">
              <w:rPr>
                <w:rFonts w:ascii="Times New Roman" w:eastAsia="Times New Roman" w:hAnsi="Times New Roman" w:cs="Times New Roman"/>
                <w:lang w:val="en-US"/>
              </w:rPr>
              <w:t>34</w:t>
            </w:r>
            <w:r w:rsidRPr="003B4CC5">
              <w:rPr>
                <w:rFonts w:ascii="Times New Roman" w:eastAsia="Times New Roman" w:hAnsi="Times New Roman" w:cs="Times New Roman"/>
                <w:lang w:val="uk-UA"/>
              </w:rPr>
              <w:t>,</w:t>
            </w:r>
            <w:r w:rsidRPr="003B4CC5">
              <w:rPr>
                <w:rFonts w:ascii="Times New Roman" w:eastAsia="Times New Roman" w:hAnsi="Times New Roman" w:cs="Times New Roman"/>
                <w:lang w:val="en-US"/>
              </w:rPr>
              <w:t>6</w:t>
            </w:r>
          </w:p>
        </w:tc>
        <w:tc>
          <w:tcPr>
            <w:tcW w:w="900" w:type="dxa"/>
            <w:shd w:val="clear" w:color="auto" w:fill="auto"/>
          </w:tcPr>
          <w:p w14:paraId="7C2660C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59</w:t>
            </w:r>
          </w:p>
        </w:tc>
        <w:tc>
          <w:tcPr>
            <w:tcW w:w="756" w:type="dxa"/>
            <w:shd w:val="clear" w:color="auto" w:fill="FFFFFF"/>
            <w:noWrap/>
          </w:tcPr>
          <w:p w14:paraId="675C2F1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45,4</w:t>
            </w:r>
          </w:p>
        </w:tc>
        <w:tc>
          <w:tcPr>
            <w:tcW w:w="900" w:type="dxa"/>
            <w:shd w:val="clear" w:color="auto" w:fill="FFFFFF"/>
          </w:tcPr>
          <w:p w14:paraId="5687CCE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26</w:t>
            </w:r>
          </w:p>
        </w:tc>
        <w:tc>
          <w:tcPr>
            <w:tcW w:w="756" w:type="dxa"/>
            <w:shd w:val="clear" w:color="auto" w:fill="FFFFFF"/>
            <w:noWrap/>
          </w:tcPr>
          <w:p w14:paraId="32CC158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20</w:t>
            </w:r>
          </w:p>
        </w:tc>
        <w:tc>
          <w:tcPr>
            <w:tcW w:w="526" w:type="dxa"/>
            <w:shd w:val="clear" w:color="auto" w:fill="FFFFFF"/>
            <w:noWrap/>
          </w:tcPr>
          <w:p w14:paraId="5A61C51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73D1D06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05E38B0A" w14:textId="77777777" w:rsidTr="00591724">
        <w:trPr>
          <w:trHeight w:val="330"/>
        </w:trPr>
        <w:tc>
          <w:tcPr>
            <w:tcW w:w="2430" w:type="dxa"/>
            <w:shd w:val="clear" w:color="auto" w:fill="auto"/>
          </w:tcPr>
          <w:p w14:paraId="51626D66"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Мистецтво</w:t>
            </w:r>
          </w:p>
        </w:tc>
        <w:tc>
          <w:tcPr>
            <w:tcW w:w="1134" w:type="dxa"/>
            <w:shd w:val="clear" w:color="auto" w:fill="auto"/>
          </w:tcPr>
          <w:p w14:paraId="480BB620"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181</w:t>
            </w:r>
          </w:p>
        </w:tc>
        <w:tc>
          <w:tcPr>
            <w:tcW w:w="934" w:type="dxa"/>
            <w:shd w:val="clear" w:color="auto" w:fill="auto"/>
          </w:tcPr>
          <w:p w14:paraId="0456BBD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42</w:t>
            </w:r>
          </w:p>
        </w:tc>
        <w:tc>
          <w:tcPr>
            <w:tcW w:w="756" w:type="dxa"/>
            <w:shd w:val="clear" w:color="auto" w:fill="FFFFFF"/>
            <w:noWrap/>
          </w:tcPr>
          <w:p w14:paraId="0E704B1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23,2</w:t>
            </w:r>
          </w:p>
        </w:tc>
        <w:tc>
          <w:tcPr>
            <w:tcW w:w="900" w:type="dxa"/>
            <w:shd w:val="clear" w:color="auto" w:fill="auto"/>
          </w:tcPr>
          <w:p w14:paraId="04FDAF7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81</w:t>
            </w:r>
          </w:p>
        </w:tc>
        <w:tc>
          <w:tcPr>
            <w:tcW w:w="756" w:type="dxa"/>
            <w:shd w:val="clear" w:color="auto" w:fill="FFFFFF"/>
            <w:noWrap/>
          </w:tcPr>
          <w:p w14:paraId="1341103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44,8</w:t>
            </w:r>
          </w:p>
        </w:tc>
        <w:tc>
          <w:tcPr>
            <w:tcW w:w="900" w:type="dxa"/>
            <w:shd w:val="clear" w:color="auto" w:fill="FFFFFF"/>
          </w:tcPr>
          <w:p w14:paraId="4218F43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58</w:t>
            </w:r>
          </w:p>
        </w:tc>
        <w:tc>
          <w:tcPr>
            <w:tcW w:w="756" w:type="dxa"/>
            <w:shd w:val="clear" w:color="auto" w:fill="FFFFFF"/>
            <w:noWrap/>
          </w:tcPr>
          <w:p w14:paraId="525DA5B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32</w:t>
            </w:r>
          </w:p>
        </w:tc>
        <w:tc>
          <w:tcPr>
            <w:tcW w:w="526" w:type="dxa"/>
            <w:shd w:val="clear" w:color="auto" w:fill="FFFFFF"/>
            <w:noWrap/>
          </w:tcPr>
          <w:p w14:paraId="6DAB3F1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5DA1090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6B081B95" w14:textId="77777777" w:rsidTr="00591724">
        <w:trPr>
          <w:trHeight w:val="330"/>
        </w:trPr>
        <w:tc>
          <w:tcPr>
            <w:tcW w:w="2430" w:type="dxa"/>
            <w:shd w:val="clear" w:color="auto" w:fill="auto"/>
          </w:tcPr>
          <w:p w14:paraId="0559B509"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Музичне мистецтво</w:t>
            </w:r>
          </w:p>
        </w:tc>
        <w:tc>
          <w:tcPr>
            <w:tcW w:w="1134" w:type="dxa"/>
            <w:shd w:val="clear" w:color="auto" w:fill="auto"/>
          </w:tcPr>
          <w:p w14:paraId="5D82C8CC"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130</w:t>
            </w:r>
          </w:p>
        </w:tc>
        <w:tc>
          <w:tcPr>
            <w:tcW w:w="934" w:type="dxa"/>
            <w:shd w:val="clear" w:color="auto" w:fill="auto"/>
          </w:tcPr>
          <w:p w14:paraId="7D5E329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23</w:t>
            </w:r>
          </w:p>
        </w:tc>
        <w:tc>
          <w:tcPr>
            <w:tcW w:w="756" w:type="dxa"/>
            <w:shd w:val="clear" w:color="auto" w:fill="FFFFFF"/>
            <w:noWrap/>
          </w:tcPr>
          <w:p w14:paraId="21C7CE0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17,7</w:t>
            </w:r>
          </w:p>
        </w:tc>
        <w:tc>
          <w:tcPr>
            <w:tcW w:w="900" w:type="dxa"/>
            <w:shd w:val="clear" w:color="auto" w:fill="auto"/>
          </w:tcPr>
          <w:p w14:paraId="0938CB0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73</w:t>
            </w:r>
          </w:p>
        </w:tc>
        <w:tc>
          <w:tcPr>
            <w:tcW w:w="756" w:type="dxa"/>
            <w:shd w:val="clear" w:color="auto" w:fill="FFFFFF"/>
            <w:noWrap/>
          </w:tcPr>
          <w:p w14:paraId="62D17A2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56,2</w:t>
            </w:r>
          </w:p>
        </w:tc>
        <w:tc>
          <w:tcPr>
            <w:tcW w:w="900" w:type="dxa"/>
            <w:shd w:val="clear" w:color="auto" w:fill="FFFFFF"/>
          </w:tcPr>
          <w:p w14:paraId="1947DCE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34</w:t>
            </w:r>
          </w:p>
        </w:tc>
        <w:tc>
          <w:tcPr>
            <w:tcW w:w="756" w:type="dxa"/>
            <w:shd w:val="clear" w:color="auto" w:fill="FFFFFF"/>
            <w:noWrap/>
          </w:tcPr>
          <w:p w14:paraId="74F215E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26,2</w:t>
            </w:r>
          </w:p>
        </w:tc>
        <w:tc>
          <w:tcPr>
            <w:tcW w:w="526" w:type="dxa"/>
            <w:shd w:val="clear" w:color="auto" w:fill="FFFFFF"/>
            <w:noWrap/>
          </w:tcPr>
          <w:p w14:paraId="063F418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43C155DF"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1B595172" w14:textId="77777777" w:rsidTr="00591724">
        <w:trPr>
          <w:trHeight w:val="330"/>
        </w:trPr>
        <w:tc>
          <w:tcPr>
            <w:tcW w:w="2430" w:type="dxa"/>
            <w:shd w:val="clear" w:color="auto" w:fill="auto"/>
          </w:tcPr>
          <w:p w14:paraId="31171F96"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Трудове навчання</w:t>
            </w:r>
          </w:p>
          <w:p w14:paraId="5F238C17" w14:textId="77777777" w:rsidR="003B4CC5" w:rsidRPr="003B4CC5" w:rsidRDefault="003B4CC5" w:rsidP="00591724">
            <w:pPr>
              <w:jc w:val="both"/>
              <w:rPr>
                <w:rFonts w:ascii="Times New Roman" w:eastAsia="Times New Roman" w:hAnsi="Times New Roman" w:cs="Times New Roman"/>
                <w:noProof/>
                <w:color w:val="000000"/>
                <w:lang w:val="uk-UA"/>
              </w:rPr>
            </w:pPr>
          </w:p>
        </w:tc>
        <w:tc>
          <w:tcPr>
            <w:tcW w:w="1134" w:type="dxa"/>
            <w:shd w:val="clear" w:color="auto" w:fill="auto"/>
          </w:tcPr>
          <w:p w14:paraId="71C23CF2"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103</w:t>
            </w:r>
          </w:p>
        </w:tc>
        <w:tc>
          <w:tcPr>
            <w:tcW w:w="934" w:type="dxa"/>
            <w:shd w:val="clear" w:color="auto" w:fill="auto"/>
          </w:tcPr>
          <w:p w14:paraId="43A9140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20</w:t>
            </w:r>
          </w:p>
        </w:tc>
        <w:tc>
          <w:tcPr>
            <w:tcW w:w="756" w:type="dxa"/>
            <w:shd w:val="clear" w:color="auto" w:fill="FFFFFF"/>
            <w:noWrap/>
          </w:tcPr>
          <w:p w14:paraId="487199EC"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19,4</w:t>
            </w:r>
          </w:p>
        </w:tc>
        <w:tc>
          <w:tcPr>
            <w:tcW w:w="900" w:type="dxa"/>
            <w:shd w:val="clear" w:color="auto" w:fill="auto"/>
          </w:tcPr>
          <w:p w14:paraId="492ABC9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49</w:t>
            </w:r>
          </w:p>
        </w:tc>
        <w:tc>
          <w:tcPr>
            <w:tcW w:w="756" w:type="dxa"/>
            <w:shd w:val="clear" w:color="auto" w:fill="FFFFFF"/>
            <w:noWrap/>
          </w:tcPr>
          <w:p w14:paraId="0792B0A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47,6</w:t>
            </w:r>
          </w:p>
        </w:tc>
        <w:tc>
          <w:tcPr>
            <w:tcW w:w="900" w:type="dxa"/>
            <w:shd w:val="clear" w:color="auto" w:fill="FFFFFF"/>
          </w:tcPr>
          <w:p w14:paraId="218E989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34</w:t>
            </w:r>
          </w:p>
        </w:tc>
        <w:tc>
          <w:tcPr>
            <w:tcW w:w="756" w:type="dxa"/>
            <w:shd w:val="clear" w:color="auto" w:fill="FFFFFF"/>
            <w:noWrap/>
          </w:tcPr>
          <w:p w14:paraId="7680574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33</w:t>
            </w:r>
          </w:p>
        </w:tc>
        <w:tc>
          <w:tcPr>
            <w:tcW w:w="526" w:type="dxa"/>
            <w:shd w:val="clear" w:color="auto" w:fill="FFFFFF"/>
            <w:noWrap/>
          </w:tcPr>
          <w:p w14:paraId="34A1461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2A0BA22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4413F801" w14:textId="77777777" w:rsidTr="00591724">
        <w:trPr>
          <w:trHeight w:val="330"/>
        </w:trPr>
        <w:tc>
          <w:tcPr>
            <w:tcW w:w="2430" w:type="dxa"/>
            <w:shd w:val="clear" w:color="auto" w:fill="FFFFFF"/>
          </w:tcPr>
          <w:p w14:paraId="4C9645A0"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Технології</w:t>
            </w:r>
          </w:p>
        </w:tc>
        <w:tc>
          <w:tcPr>
            <w:tcW w:w="1134" w:type="dxa"/>
            <w:shd w:val="clear" w:color="auto" w:fill="FFFFFF"/>
          </w:tcPr>
          <w:p w14:paraId="3BF9E258"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209</w:t>
            </w:r>
          </w:p>
        </w:tc>
        <w:tc>
          <w:tcPr>
            <w:tcW w:w="934" w:type="dxa"/>
            <w:shd w:val="clear" w:color="auto" w:fill="FFFFFF"/>
          </w:tcPr>
          <w:p w14:paraId="7C6D0DE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53</w:t>
            </w:r>
          </w:p>
        </w:tc>
        <w:tc>
          <w:tcPr>
            <w:tcW w:w="756" w:type="dxa"/>
            <w:shd w:val="clear" w:color="auto" w:fill="FFFFFF"/>
            <w:noWrap/>
          </w:tcPr>
          <w:p w14:paraId="7EBC33A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25,4</w:t>
            </w:r>
          </w:p>
        </w:tc>
        <w:tc>
          <w:tcPr>
            <w:tcW w:w="900" w:type="dxa"/>
            <w:shd w:val="clear" w:color="auto" w:fill="FFFFFF"/>
          </w:tcPr>
          <w:p w14:paraId="1515B57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106</w:t>
            </w:r>
          </w:p>
        </w:tc>
        <w:tc>
          <w:tcPr>
            <w:tcW w:w="756" w:type="dxa"/>
            <w:shd w:val="clear" w:color="auto" w:fill="FFFFFF"/>
            <w:noWrap/>
          </w:tcPr>
          <w:p w14:paraId="7CDFEB4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50,7</w:t>
            </w:r>
          </w:p>
        </w:tc>
        <w:tc>
          <w:tcPr>
            <w:tcW w:w="900" w:type="dxa"/>
            <w:shd w:val="clear" w:color="auto" w:fill="FFFFFF"/>
          </w:tcPr>
          <w:p w14:paraId="3550DF9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50</w:t>
            </w:r>
          </w:p>
        </w:tc>
        <w:tc>
          <w:tcPr>
            <w:tcW w:w="756" w:type="dxa"/>
            <w:shd w:val="clear" w:color="auto" w:fill="FFFFFF"/>
            <w:noWrap/>
          </w:tcPr>
          <w:p w14:paraId="7A9ED967"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23,9</w:t>
            </w:r>
          </w:p>
        </w:tc>
        <w:tc>
          <w:tcPr>
            <w:tcW w:w="526" w:type="dxa"/>
            <w:shd w:val="clear" w:color="auto" w:fill="FFFFFF"/>
            <w:noWrap/>
          </w:tcPr>
          <w:p w14:paraId="3B07490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2189F1F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3525528D" w14:textId="77777777" w:rsidTr="00591724">
        <w:trPr>
          <w:trHeight w:val="330"/>
        </w:trPr>
        <w:tc>
          <w:tcPr>
            <w:tcW w:w="2430" w:type="dxa"/>
            <w:shd w:val="clear" w:color="auto" w:fill="auto"/>
          </w:tcPr>
          <w:p w14:paraId="4D1E1A73"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Фізична культура</w:t>
            </w:r>
          </w:p>
        </w:tc>
        <w:tc>
          <w:tcPr>
            <w:tcW w:w="1134" w:type="dxa"/>
            <w:shd w:val="clear" w:color="auto" w:fill="auto"/>
          </w:tcPr>
          <w:p w14:paraId="16E990AF"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313(-2)</w:t>
            </w:r>
          </w:p>
        </w:tc>
        <w:tc>
          <w:tcPr>
            <w:tcW w:w="934" w:type="dxa"/>
            <w:shd w:val="clear" w:color="auto" w:fill="auto"/>
          </w:tcPr>
          <w:p w14:paraId="19605A6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100</w:t>
            </w:r>
          </w:p>
        </w:tc>
        <w:tc>
          <w:tcPr>
            <w:tcW w:w="756" w:type="dxa"/>
            <w:shd w:val="clear" w:color="auto" w:fill="FFFFFF"/>
            <w:noWrap/>
          </w:tcPr>
          <w:p w14:paraId="2079BAB3"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32,1</w:t>
            </w:r>
          </w:p>
        </w:tc>
        <w:tc>
          <w:tcPr>
            <w:tcW w:w="900" w:type="dxa"/>
            <w:shd w:val="clear" w:color="auto" w:fill="auto"/>
          </w:tcPr>
          <w:p w14:paraId="78FC3A3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206</w:t>
            </w:r>
          </w:p>
        </w:tc>
        <w:tc>
          <w:tcPr>
            <w:tcW w:w="756" w:type="dxa"/>
            <w:shd w:val="clear" w:color="auto" w:fill="FFFFFF"/>
            <w:noWrap/>
          </w:tcPr>
          <w:p w14:paraId="7F52645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66</w:t>
            </w:r>
          </w:p>
        </w:tc>
        <w:tc>
          <w:tcPr>
            <w:tcW w:w="900" w:type="dxa"/>
            <w:shd w:val="clear" w:color="auto" w:fill="FFFFFF"/>
          </w:tcPr>
          <w:p w14:paraId="16E029F6"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6</w:t>
            </w:r>
          </w:p>
        </w:tc>
        <w:tc>
          <w:tcPr>
            <w:tcW w:w="756" w:type="dxa"/>
            <w:shd w:val="clear" w:color="auto" w:fill="FFFFFF"/>
            <w:noWrap/>
          </w:tcPr>
          <w:p w14:paraId="30B67971"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1,9</w:t>
            </w:r>
          </w:p>
        </w:tc>
        <w:tc>
          <w:tcPr>
            <w:tcW w:w="526" w:type="dxa"/>
            <w:shd w:val="clear" w:color="auto" w:fill="FFFFFF"/>
            <w:noWrap/>
          </w:tcPr>
          <w:p w14:paraId="635DAAE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1B736639"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21CC1BA2" w14:textId="77777777" w:rsidTr="00591724">
        <w:trPr>
          <w:trHeight w:val="330"/>
        </w:trPr>
        <w:tc>
          <w:tcPr>
            <w:tcW w:w="2430" w:type="dxa"/>
            <w:shd w:val="clear" w:color="auto" w:fill="auto"/>
          </w:tcPr>
          <w:p w14:paraId="73DCCDC0" w14:textId="77777777" w:rsidR="003B4CC5" w:rsidRPr="003B4CC5" w:rsidRDefault="003B4CC5" w:rsidP="00591724">
            <w:pPr>
              <w:jc w:val="both"/>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Захист України</w:t>
            </w:r>
          </w:p>
        </w:tc>
        <w:tc>
          <w:tcPr>
            <w:tcW w:w="1134" w:type="dxa"/>
            <w:shd w:val="clear" w:color="auto" w:fill="auto"/>
          </w:tcPr>
          <w:p w14:paraId="78CE397B"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79</w:t>
            </w:r>
          </w:p>
        </w:tc>
        <w:tc>
          <w:tcPr>
            <w:tcW w:w="934" w:type="dxa"/>
            <w:shd w:val="clear" w:color="auto" w:fill="auto"/>
          </w:tcPr>
          <w:p w14:paraId="1A8011E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21</w:t>
            </w:r>
          </w:p>
        </w:tc>
        <w:tc>
          <w:tcPr>
            <w:tcW w:w="756" w:type="dxa"/>
            <w:shd w:val="clear" w:color="auto" w:fill="FFFFFF"/>
            <w:noWrap/>
          </w:tcPr>
          <w:p w14:paraId="3E3BAC4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26,6</w:t>
            </w:r>
          </w:p>
        </w:tc>
        <w:tc>
          <w:tcPr>
            <w:tcW w:w="900" w:type="dxa"/>
            <w:shd w:val="clear" w:color="auto" w:fill="auto"/>
          </w:tcPr>
          <w:p w14:paraId="124BEB38"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58</w:t>
            </w:r>
          </w:p>
        </w:tc>
        <w:tc>
          <w:tcPr>
            <w:tcW w:w="756" w:type="dxa"/>
            <w:shd w:val="clear" w:color="auto" w:fill="FFFFFF"/>
            <w:noWrap/>
          </w:tcPr>
          <w:p w14:paraId="058B8044"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73,4</w:t>
            </w:r>
          </w:p>
        </w:tc>
        <w:tc>
          <w:tcPr>
            <w:tcW w:w="900" w:type="dxa"/>
            <w:shd w:val="clear" w:color="auto" w:fill="FFFFFF"/>
          </w:tcPr>
          <w:p w14:paraId="53C457A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0</w:t>
            </w:r>
          </w:p>
        </w:tc>
        <w:tc>
          <w:tcPr>
            <w:tcW w:w="756" w:type="dxa"/>
            <w:shd w:val="clear" w:color="auto" w:fill="FFFFFF"/>
            <w:noWrap/>
          </w:tcPr>
          <w:p w14:paraId="2E63FFFB"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0</w:t>
            </w:r>
          </w:p>
        </w:tc>
        <w:tc>
          <w:tcPr>
            <w:tcW w:w="526" w:type="dxa"/>
            <w:shd w:val="clear" w:color="auto" w:fill="FFFFFF"/>
            <w:noWrap/>
          </w:tcPr>
          <w:p w14:paraId="4D60174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tcPr>
          <w:p w14:paraId="7A68CEA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r w:rsidR="003B4CC5" w:rsidRPr="003B4CC5" w14:paraId="3A2A664A" w14:textId="77777777" w:rsidTr="00591724">
        <w:trPr>
          <w:trHeight w:val="936"/>
        </w:trPr>
        <w:tc>
          <w:tcPr>
            <w:tcW w:w="2430" w:type="dxa"/>
            <w:shd w:val="clear" w:color="auto" w:fill="auto"/>
          </w:tcPr>
          <w:p w14:paraId="2E4CD637" w14:textId="77777777" w:rsidR="003B4CC5" w:rsidRPr="003B4CC5" w:rsidRDefault="003B4CC5" w:rsidP="00591724">
            <w:pP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Разом</w:t>
            </w:r>
          </w:p>
        </w:tc>
        <w:tc>
          <w:tcPr>
            <w:tcW w:w="1134" w:type="dxa"/>
            <w:shd w:val="clear" w:color="auto" w:fill="auto"/>
          </w:tcPr>
          <w:p w14:paraId="54C2D6F1"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hAnsi="Times New Roman" w:cs="Times New Roman"/>
                <w:noProof/>
                <w:color w:val="000000"/>
                <w:lang w:val="uk-UA"/>
              </w:rPr>
              <w:t>5099</w:t>
            </w:r>
          </w:p>
        </w:tc>
        <w:tc>
          <w:tcPr>
            <w:tcW w:w="934" w:type="dxa"/>
            <w:shd w:val="clear" w:color="auto" w:fill="auto"/>
          </w:tcPr>
          <w:p w14:paraId="51BCC905"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1062</w:t>
            </w:r>
          </w:p>
        </w:tc>
        <w:tc>
          <w:tcPr>
            <w:tcW w:w="756" w:type="dxa"/>
            <w:shd w:val="clear" w:color="auto" w:fill="FFFFFF"/>
            <w:noWrap/>
          </w:tcPr>
          <w:p w14:paraId="5278AD1E"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20,8</w:t>
            </w:r>
          </w:p>
        </w:tc>
        <w:tc>
          <w:tcPr>
            <w:tcW w:w="900" w:type="dxa"/>
            <w:shd w:val="clear" w:color="auto" w:fill="auto"/>
          </w:tcPr>
          <w:p w14:paraId="7A962BB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2069</w:t>
            </w:r>
          </w:p>
        </w:tc>
        <w:tc>
          <w:tcPr>
            <w:tcW w:w="756" w:type="dxa"/>
            <w:shd w:val="clear" w:color="auto" w:fill="FFFFFF"/>
            <w:noWrap/>
          </w:tcPr>
          <w:p w14:paraId="6E18FBAD"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40,6</w:t>
            </w:r>
          </w:p>
        </w:tc>
        <w:tc>
          <w:tcPr>
            <w:tcW w:w="900" w:type="dxa"/>
            <w:shd w:val="clear" w:color="auto" w:fill="FFFFFF"/>
          </w:tcPr>
          <w:p w14:paraId="4F7C0C2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1969</w:t>
            </w:r>
          </w:p>
        </w:tc>
        <w:tc>
          <w:tcPr>
            <w:tcW w:w="756" w:type="dxa"/>
            <w:shd w:val="clear" w:color="auto" w:fill="FFFFFF"/>
            <w:noWrap/>
          </w:tcPr>
          <w:p w14:paraId="64EB8BE2"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38,6</w:t>
            </w:r>
          </w:p>
        </w:tc>
        <w:tc>
          <w:tcPr>
            <w:tcW w:w="526" w:type="dxa"/>
            <w:shd w:val="clear" w:color="auto" w:fill="FFFFFF"/>
            <w:noWrap/>
          </w:tcPr>
          <w:p w14:paraId="3B625B22" w14:textId="77777777" w:rsidR="003B4CC5" w:rsidRPr="003B4CC5" w:rsidRDefault="003B4CC5" w:rsidP="00591724">
            <w:pPr>
              <w:jc w:val="center"/>
              <w:rPr>
                <w:rFonts w:ascii="Times New Roman" w:eastAsia="Times New Roman" w:hAnsi="Times New Roman" w:cs="Times New Roman"/>
                <w:lang w:val="en-US"/>
              </w:rPr>
            </w:pPr>
            <w:r w:rsidRPr="003B4CC5">
              <w:rPr>
                <w:rFonts w:ascii="Times New Roman" w:eastAsia="Times New Roman" w:hAnsi="Times New Roman" w:cs="Times New Roman"/>
                <w:lang w:val="en-US"/>
              </w:rPr>
              <w:t>-</w:t>
            </w:r>
          </w:p>
        </w:tc>
        <w:tc>
          <w:tcPr>
            <w:tcW w:w="567" w:type="dxa"/>
            <w:shd w:val="clear" w:color="auto" w:fill="FFFFFF"/>
            <w:noWrap/>
          </w:tcPr>
          <w:p w14:paraId="474EEEC2" w14:textId="77777777" w:rsidR="003B4CC5" w:rsidRPr="003B4CC5" w:rsidRDefault="003B4CC5" w:rsidP="00591724">
            <w:pPr>
              <w:jc w:val="center"/>
              <w:rPr>
                <w:rFonts w:ascii="Times New Roman" w:eastAsia="Times New Roman" w:hAnsi="Times New Roman" w:cs="Times New Roman"/>
                <w:lang w:val="en-US"/>
              </w:rPr>
            </w:pPr>
            <w:r w:rsidRPr="003B4CC5">
              <w:rPr>
                <w:rFonts w:ascii="Times New Roman" w:eastAsia="Times New Roman" w:hAnsi="Times New Roman" w:cs="Times New Roman"/>
                <w:lang w:val="en-US"/>
              </w:rPr>
              <w:t>-</w:t>
            </w:r>
          </w:p>
        </w:tc>
      </w:tr>
      <w:tr w:rsidR="003B4CC5" w:rsidRPr="003B4CC5" w14:paraId="0FB477AE" w14:textId="77777777" w:rsidTr="00591724">
        <w:trPr>
          <w:trHeight w:val="330"/>
        </w:trPr>
        <w:tc>
          <w:tcPr>
            <w:tcW w:w="9659" w:type="dxa"/>
            <w:gridSpan w:val="10"/>
            <w:shd w:val="clear" w:color="auto" w:fill="auto"/>
          </w:tcPr>
          <w:p w14:paraId="07A2E83F" w14:textId="77777777" w:rsidR="003B4CC5" w:rsidRPr="003B4CC5" w:rsidRDefault="003B4CC5" w:rsidP="00591724">
            <w:pPr>
              <w:jc w:val="center"/>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спецкурси, курси за вибором</w:t>
            </w:r>
          </w:p>
        </w:tc>
      </w:tr>
      <w:tr w:rsidR="003B4CC5" w:rsidRPr="003B4CC5" w14:paraId="0F2E4AB4" w14:textId="77777777" w:rsidTr="00591724">
        <w:trPr>
          <w:trHeight w:val="330"/>
        </w:trPr>
        <w:tc>
          <w:tcPr>
            <w:tcW w:w="2430" w:type="dxa"/>
            <w:shd w:val="clear" w:color="auto" w:fill="auto"/>
          </w:tcPr>
          <w:p w14:paraId="196009EE" w14:textId="77777777" w:rsidR="003B4CC5" w:rsidRPr="003B4CC5" w:rsidRDefault="003B4CC5" w:rsidP="00591724">
            <w:pPr>
              <w:jc w:val="both"/>
              <w:rPr>
                <w:rFonts w:ascii="Times New Roman" w:eastAsia="Times New Roman" w:hAnsi="Times New Roman" w:cs="Times New Roman"/>
                <w:noProof/>
                <w:color w:val="000000"/>
                <w:lang w:val="uk-UA"/>
              </w:rPr>
            </w:pPr>
            <w:r w:rsidRPr="003B4CC5">
              <w:rPr>
                <w:rFonts w:ascii="Times New Roman" w:eastAsia="Times New Roman" w:hAnsi="Times New Roman" w:cs="Times New Roman"/>
                <w:noProof/>
                <w:color w:val="000000"/>
                <w:lang w:val="uk-UA"/>
              </w:rPr>
              <w:t>Інтегрований краєзнавчий курс за вибором "Харківщинознавство"</w:t>
            </w:r>
          </w:p>
        </w:tc>
        <w:tc>
          <w:tcPr>
            <w:tcW w:w="1134" w:type="dxa"/>
            <w:shd w:val="clear" w:color="auto" w:fill="auto"/>
            <w:vAlign w:val="center"/>
          </w:tcPr>
          <w:p w14:paraId="1469C063" w14:textId="77777777" w:rsidR="003B4CC5" w:rsidRPr="003B4CC5" w:rsidRDefault="003B4CC5" w:rsidP="00591724">
            <w:pPr>
              <w:jc w:val="center"/>
              <w:rPr>
                <w:rFonts w:ascii="Times New Roman" w:eastAsia="Times New Roman" w:hAnsi="Times New Roman" w:cs="Times New Roman"/>
                <w:noProof/>
                <w:lang w:val="uk-UA"/>
              </w:rPr>
            </w:pPr>
            <w:r w:rsidRPr="003B4CC5">
              <w:rPr>
                <w:rFonts w:ascii="Times New Roman" w:eastAsia="Times New Roman" w:hAnsi="Times New Roman" w:cs="Times New Roman"/>
                <w:noProof/>
                <w:lang w:val="uk-UA"/>
              </w:rPr>
              <w:t>103</w:t>
            </w:r>
          </w:p>
        </w:tc>
        <w:tc>
          <w:tcPr>
            <w:tcW w:w="934" w:type="dxa"/>
            <w:shd w:val="clear" w:color="auto" w:fill="auto"/>
            <w:vAlign w:val="center"/>
          </w:tcPr>
          <w:p w14:paraId="3806500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16</w:t>
            </w:r>
          </w:p>
        </w:tc>
        <w:tc>
          <w:tcPr>
            <w:tcW w:w="756" w:type="dxa"/>
            <w:shd w:val="clear" w:color="auto" w:fill="FFFFFF"/>
            <w:noWrap/>
            <w:vAlign w:val="center"/>
          </w:tcPr>
          <w:p w14:paraId="65393A57"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15,5</w:t>
            </w:r>
          </w:p>
        </w:tc>
        <w:tc>
          <w:tcPr>
            <w:tcW w:w="900" w:type="dxa"/>
            <w:shd w:val="clear" w:color="auto" w:fill="auto"/>
            <w:vAlign w:val="center"/>
          </w:tcPr>
          <w:p w14:paraId="5F8009F9"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57</w:t>
            </w:r>
          </w:p>
        </w:tc>
        <w:tc>
          <w:tcPr>
            <w:tcW w:w="756" w:type="dxa"/>
            <w:shd w:val="clear" w:color="auto" w:fill="FFFFFF"/>
            <w:noWrap/>
            <w:vAlign w:val="center"/>
          </w:tcPr>
          <w:p w14:paraId="4E0B84A6"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55,3</w:t>
            </w:r>
          </w:p>
        </w:tc>
        <w:tc>
          <w:tcPr>
            <w:tcW w:w="900" w:type="dxa"/>
            <w:shd w:val="clear" w:color="auto" w:fill="FFFFFF"/>
            <w:vAlign w:val="center"/>
          </w:tcPr>
          <w:p w14:paraId="2AECC36D"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30</w:t>
            </w:r>
          </w:p>
        </w:tc>
        <w:tc>
          <w:tcPr>
            <w:tcW w:w="756" w:type="dxa"/>
            <w:shd w:val="clear" w:color="auto" w:fill="FFFFFF"/>
            <w:noWrap/>
            <w:vAlign w:val="center"/>
          </w:tcPr>
          <w:p w14:paraId="5811EE62" w14:textId="77777777" w:rsidR="003B4CC5" w:rsidRPr="003B4CC5" w:rsidRDefault="003B4CC5" w:rsidP="00591724">
            <w:pPr>
              <w:jc w:val="center"/>
              <w:rPr>
                <w:rFonts w:ascii="Times New Roman" w:hAnsi="Times New Roman" w:cs="Times New Roman"/>
                <w:lang w:val="uk-UA"/>
              </w:rPr>
            </w:pPr>
            <w:r w:rsidRPr="003B4CC5">
              <w:rPr>
                <w:rFonts w:ascii="Times New Roman" w:hAnsi="Times New Roman" w:cs="Times New Roman"/>
                <w:lang w:val="uk-UA"/>
              </w:rPr>
              <w:t>29,1</w:t>
            </w:r>
          </w:p>
        </w:tc>
        <w:tc>
          <w:tcPr>
            <w:tcW w:w="526" w:type="dxa"/>
            <w:shd w:val="clear" w:color="auto" w:fill="FFFFFF"/>
            <w:noWrap/>
            <w:vAlign w:val="center"/>
          </w:tcPr>
          <w:p w14:paraId="42F311E0"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c>
          <w:tcPr>
            <w:tcW w:w="567" w:type="dxa"/>
            <w:shd w:val="clear" w:color="auto" w:fill="FFFFFF"/>
            <w:noWrap/>
            <w:vAlign w:val="center"/>
          </w:tcPr>
          <w:p w14:paraId="020183EA" w14:textId="77777777" w:rsidR="003B4CC5" w:rsidRPr="003B4CC5" w:rsidRDefault="003B4CC5" w:rsidP="00591724">
            <w:pPr>
              <w:jc w:val="center"/>
              <w:rPr>
                <w:rFonts w:ascii="Times New Roman" w:eastAsia="Times New Roman" w:hAnsi="Times New Roman" w:cs="Times New Roman"/>
                <w:lang w:val="uk-UA"/>
              </w:rPr>
            </w:pPr>
            <w:r w:rsidRPr="003B4CC5">
              <w:rPr>
                <w:rFonts w:ascii="Times New Roman" w:eastAsia="Times New Roman" w:hAnsi="Times New Roman" w:cs="Times New Roman"/>
                <w:lang w:val="uk-UA"/>
              </w:rPr>
              <w:t>-</w:t>
            </w:r>
          </w:p>
        </w:tc>
      </w:tr>
    </w:tbl>
    <w:p w14:paraId="7DF492B0" w14:textId="77777777" w:rsidR="003B4CC5" w:rsidRPr="003B4CC5" w:rsidRDefault="003B4CC5" w:rsidP="003B4CC5">
      <w:pPr>
        <w:jc w:val="both"/>
        <w:rPr>
          <w:rFonts w:ascii="Times New Roman" w:eastAsia="Times New Roman" w:hAnsi="Times New Roman" w:cs="Times New Roman"/>
          <w:sz w:val="28"/>
          <w:szCs w:val="28"/>
          <w:lang w:val="uk-UA"/>
        </w:rPr>
      </w:pPr>
      <w:r w:rsidRPr="003B4CC5">
        <w:rPr>
          <w:rFonts w:ascii="Times New Roman" w:hAnsi="Times New Roman" w:cs="Times New Roman"/>
          <w:sz w:val="28"/>
          <w:szCs w:val="28"/>
          <w:lang w:val="uk-UA"/>
        </w:rPr>
        <w:t xml:space="preserve">Аналізуючи рівень навчальних досягнень по кожному предмету слід відмітити, що найбільша кількість результатів середнього рівня навчання в здобувачів освіти з таких навчальних дисциплін: </w:t>
      </w:r>
      <w:r w:rsidRPr="003B4CC5">
        <w:rPr>
          <w:rFonts w:ascii="Times New Roman" w:eastAsia="Times New Roman" w:hAnsi="Times New Roman" w:cs="Times New Roman"/>
          <w:noProof/>
          <w:sz w:val="28"/>
          <w:szCs w:val="28"/>
          <w:lang w:val="uk-UA"/>
        </w:rPr>
        <w:t>Математика (алгебра і початки аналізу та геометрія)</w:t>
      </w:r>
      <w:r w:rsidRPr="003B4CC5">
        <w:rPr>
          <w:rFonts w:ascii="Times New Roman" w:hAnsi="Times New Roman" w:cs="Times New Roman"/>
          <w:sz w:val="28"/>
          <w:szCs w:val="28"/>
          <w:lang w:val="uk-UA"/>
        </w:rPr>
        <w:t xml:space="preserve"> – 47 осіб (59,5%), </w:t>
      </w:r>
      <w:r w:rsidRPr="003B4CC5">
        <w:rPr>
          <w:rFonts w:ascii="Times New Roman" w:eastAsia="Times New Roman" w:hAnsi="Times New Roman" w:cs="Times New Roman"/>
          <w:sz w:val="28"/>
          <w:szCs w:val="28"/>
          <w:lang w:val="uk-UA"/>
        </w:rPr>
        <w:t xml:space="preserve">Всесвітня історія </w:t>
      </w:r>
      <w:r w:rsidRPr="003B4CC5">
        <w:rPr>
          <w:rFonts w:ascii="Times New Roman" w:hAnsi="Times New Roman" w:cs="Times New Roman"/>
          <w:sz w:val="28"/>
          <w:szCs w:val="28"/>
          <w:lang w:val="uk-UA"/>
        </w:rPr>
        <w:t xml:space="preserve">– 106 осіб (58,2%), </w:t>
      </w:r>
      <w:r w:rsidRPr="003B4CC5">
        <w:rPr>
          <w:rFonts w:ascii="Times New Roman" w:eastAsia="Times New Roman" w:hAnsi="Times New Roman" w:cs="Times New Roman"/>
          <w:sz w:val="28"/>
          <w:szCs w:val="28"/>
          <w:lang w:val="uk-UA"/>
        </w:rPr>
        <w:t>Українська мова</w:t>
      </w:r>
      <w:r w:rsidRPr="003B4CC5">
        <w:rPr>
          <w:rFonts w:ascii="Times New Roman" w:hAnsi="Times New Roman" w:cs="Times New Roman"/>
          <w:sz w:val="28"/>
          <w:szCs w:val="28"/>
          <w:lang w:val="uk-UA"/>
        </w:rPr>
        <w:t xml:space="preserve"> – 168 осіб (54%), Хімія – 125 осіб (54,3%), </w:t>
      </w:r>
      <w:r w:rsidRPr="003B4CC5">
        <w:rPr>
          <w:rFonts w:ascii="Times New Roman" w:eastAsia="Times New Roman" w:hAnsi="Times New Roman" w:cs="Times New Roman"/>
          <w:sz w:val="28"/>
          <w:szCs w:val="28"/>
          <w:lang w:val="uk-UA"/>
        </w:rPr>
        <w:t xml:space="preserve">Українська література </w:t>
      </w:r>
      <w:r w:rsidRPr="003B4CC5">
        <w:rPr>
          <w:rFonts w:ascii="Times New Roman" w:hAnsi="Times New Roman" w:cs="Times New Roman"/>
          <w:sz w:val="28"/>
          <w:szCs w:val="28"/>
          <w:lang w:val="uk-UA"/>
        </w:rPr>
        <w:t xml:space="preserve">– 145 осіб (46,6%),  </w:t>
      </w:r>
      <w:r w:rsidRPr="003B4CC5">
        <w:rPr>
          <w:rFonts w:ascii="Times New Roman" w:eastAsia="Times New Roman" w:hAnsi="Times New Roman" w:cs="Times New Roman"/>
          <w:sz w:val="28"/>
          <w:szCs w:val="28"/>
          <w:lang w:val="uk-UA"/>
        </w:rPr>
        <w:t xml:space="preserve">Іноземна мова (англійська) </w:t>
      </w:r>
      <w:r w:rsidRPr="003B4CC5">
        <w:rPr>
          <w:rFonts w:ascii="Times New Roman" w:hAnsi="Times New Roman" w:cs="Times New Roman"/>
          <w:sz w:val="28"/>
          <w:szCs w:val="28"/>
          <w:lang w:val="uk-UA"/>
        </w:rPr>
        <w:t>– 141 особа (45,3%), Історія України – 124 осіб (53,7%).</w:t>
      </w:r>
    </w:p>
    <w:p w14:paraId="2AAC5CBB" w14:textId="77777777" w:rsidR="003B4CC5" w:rsidRPr="003B4CC5" w:rsidRDefault="003B4CC5" w:rsidP="003B4CC5">
      <w:pPr>
        <w:shd w:val="clear" w:color="auto" w:fill="FFFFFF"/>
        <w:ind w:firstLine="567"/>
        <w:jc w:val="both"/>
        <w:rPr>
          <w:rFonts w:ascii="Times New Roman" w:eastAsia="Times New Roman" w:hAnsi="Times New Roman" w:cs="Times New Roman"/>
          <w:sz w:val="28"/>
          <w:szCs w:val="28"/>
          <w:lang w:val="uk-UA"/>
        </w:rPr>
      </w:pPr>
      <w:r w:rsidRPr="003B4CC5">
        <w:rPr>
          <w:rFonts w:ascii="Times New Roman" w:hAnsi="Times New Roman" w:cs="Times New Roman"/>
          <w:sz w:val="28"/>
          <w:szCs w:val="28"/>
          <w:lang w:val="uk-UA"/>
        </w:rPr>
        <w:t xml:space="preserve">Найкращі результати з предметів: Основи здоров’я – 48 осіб (47,1%), </w:t>
      </w:r>
      <w:r w:rsidRPr="003B4CC5">
        <w:rPr>
          <w:rFonts w:ascii="Times New Roman" w:eastAsia="Times New Roman" w:hAnsi="Times New Roman" w:cs="Times New Roman"/>
          <w:sz w:val="28"/>
          <w:szCs w:val="28"/>
          <w:lang w:val="uk-UA"/>
        </w:rPr>
        <w:t>Фізична культура – 100 особи (32,1%), Інформатика – 93 особи (29,9%).</w:t>
      </w:r>
    </w:p>
    <w:p w14:paraId="54DE9A8D" w14:textId="18044401" w:rsidR="00D82BFA" w:rsidRPr="00207726" w:rsidRDefault="003B4CC5" w:rsidP="003B4CC5">
      <w:pPr>
        <w:spacing w:after="0" w:line="240" w:lineRule="auto"/>
        <w:ind w:right="-1"/>
        <w:rPr>
          <w:rFonts w:ascii="Times New Roman" w:eastAsia="Calibri" w:hAnsi="Times New Roman" w:cs="Times New Roman"/>
          <w:b/>
          <w:sz w:val="28"/>
          <w:szCs w:val="28"/>
          <w:lang w:val="uk-UA"/>
        </w:rPr>
      </w:pPr>
      <w:r>
        <w:rPr>
          <w:rFonts w:ascii="Times New Roman" w:eastAsia="Calibri" w:hAnsi="Times New Roman" w:cs="Times New Roman"/>
          <w:color w:val="000000"/>
          <w:sz w:val="28"/>
          <w:szCs w:val="28"/>
          <w:lang w:val="uk-UA"/>
        </w:rPr>
        <w:lastRenderedPageBreak/>
        <w:t xml:space="preserve">                                      </w:t>
      </w:r>
      <w:r w:rsidR="00D82BFA" w:rsidRPr="00207726">
        <w:rPr>
          <w:rFonts w:ascii="Times New Roman" w:eastAsia="Calibri" w:hAnsi="Times New Roman" w:cs="Times New Roman"/>
          <w:b/>
          <w:sz w:val="28"/>
          <w:szCs w:val="28"/>
          <w:lang w:val="uk-UA"/>
        </w:rPr>
        <w:t>Система оцінювання здобувачів освіти</w:t>
      </w:r>
    </w:p>
    <w:p w14:paraId="5691F0EC" w14:textId="77777777" w:rsidR="00425FA7" w:rsidRPr="001A2F20" w:rsidRDefault="00D82BFA" w:rsidP="00007D44">
      <w:pPr>
        <w:tabs>
          <w:tab w:val="left" w:pos="567"/>
        </w:tabs>
        <w:spacing w:after="0" w:line="240" w:lineRule="auto"/>
        <w:ind w:right="-1"/>
        <w:jc w:val="both"/>
        <w:rPr>
          <w:rFonts w:ascii="Times New Roman" w:eastAsia="Calibri" w:hAnsi="Times New Roman" w:cs="Times New Roman"/>
          <w:sz w:val="28"/>
          <w:szCs w:val="28"/>
          <w:lang w:val="uk" w:eastAsia="uk"/>
        </w:rPr>
      </w:pPr>
      <w:r w:rsidRPr="001A2F20">
        <w:rPr>
          <w:rFonts w:ascii="Times New Roman" w:eastAsia="Calibri" w:hAnsi="Times New Roman" w:cs="Times New Roman"/>
          <w:sz w:val="28"/>
          <w:szCs w:val="28"/>
          <w:lang w:val="uk-UA"/>
        </w:rPr>
        <w:t xml:space="preserve">           </w:t>
      </w:r>
      <w:r w:rsidR="00425FA7" w:rsidRPr="001A2F20">
        <w:rPr>
          <w:rFonts w:ascii="Times New Roman" w:eastAsia="Calibri" w:hAnsi="Times New Roman" w:cs="Times New Roman"/>
          <w:sz w:val="28"/>
          <w:szCs w:val="28"/>
          <w:lang w:val="uk-UA"/>
        </w:rPr>
        <w:t>Відповідно до встановленого законодавства о</w:t>
      </w:r>
      <w:r w:rsidR="00425FA7" w:rsidRPr="001A2F20">
        <w:rPr>
          <w:rFonts w:ascii="Times New Roman" w:eastAsia="Calibri" w:hAnsi="Times New Roman" w:cs="Times New Roman"/>
          <w:sz w:val="28"/>
          <w:szCs w:val="28"/>
          <w:lang w:val="uk" w:eastAsia="uk"/>
        </w:rPr>
        <w:t>цінювання результатів навчання здобувачів освіти ліцею, зокрема підсумкове (тематичне, семестрове, річне),  здійснюється за потреби з використанням технологій дистанційного навчання і засобів зв'язку.</w:t>
      </w:r>
    </w:p>
    <w:p w14:paraId="37D46DCB"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Оцінювання результатів навчання предметів / інтегрованих курсів вибіркового освітнього компонента здійснюється за рішенням педагогічної ради закладу. </w:t>
      </w:r>
    </w:p>
    <w:p w14:paraId="6B84D956"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компетентнісного підходу та Рекомендаціями щодо оцінювання результатів навчання здобувачів освіти відповідно до Державного стандарту базової середньої освіти, затвердженими наказом Міністерства освіти і науки України від 02.08.2024 № 1093.</w:t>
      </w:r>
    </w:p>
    <w:p w14:paraId="6292BB37"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Результати оцінювання виражаються в балах (від 1 до 12) та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й учениці. </w:t>
      </w:r>
    </w:p>
    <w:p w14:paraId="32251A4D"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 </w:t>
      </w:r>
    </w:p>
    <w:p w14:paraId="546ED656"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 </w:t>
      </w:r>
    </w:p>
    <w:p w14:paraId="3B217D54"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p>
    <w:p w14:paraId="0ED1E26D"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 </w:t>
      </w:r>
    </w:p>
    <w:p w14:paraId="24E81A15"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Технології та підходи до оцінювання в різних класах закладу загальної середньої освіти можуть мати відмінності, що спрямовані на реалізацію освітньої програми закладу. </w:t>
      </w:r>
    </w:p>
    <w:p w14:paraId="773D7117"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w:t>
      </w:r>
      <w:r w:rsidRPr="001A2F20">
        <w:rPr>
          <w:rFonts w:ascii="Times New Roman" w:eastAsia="Times New Roman" w:hAnsi="Times New Roman" w:cs="Times New Roman"/>
          <w:color w:val="000000"/>
          <w:spacing w:val="5"/>
          <w:kern w:val="28"/>
          <w:sz w:val="28"/>
          <w:szCs w:val="28"/>
          <w:lang w:val="uk-UA"/>
        </w:rPr>
        <w:lastRenderedPageBreak/>
        <w:t xml:space="preserve">а також змістових одиниць певної програмової теми / частини теми (якщо тема велика за обсягом). </w:t>
      </w:r>
    </w:p>
    <w:p w14:paraId="0B287AEA"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Оцінювання результатів навчання здійснюють із застосуванням таких способів І засобів: </w:t>
      </w:r>
    </w:p>
    <w:p w14:paraId="2B002AB7"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усного (опитування індивідуальне, групове тощо); </w:t>
      </w:r>
    </w:p>
    <w:p w14:paraId="407381CD"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письмового (окремі навчальні завдання, зокрема тестові з використанням ІТ, перекази тощо, а також діагностувальні роботи, диктанти й ін.); </w:t>
      </w:r>
    </w:p>
    <w:p w14:paraId="2A476EB7"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 </w:t>
      </w:r>
    </w:p>
    <w:p w14:paraId="116F22C6"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 </w:t>
      </w:r>
    </w:p>
    <w:p w14:paraId="6F95B38F"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Семестрове оцінювання здійснюють за групами результатів навчання, визначених Державним стандартом базової середньої освіти. </w:t>
      </w:r>
    </w:p>
    <w:p w14:paraId="5D16668A"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 xml:space="preserve">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 </w:t>
      </w:r>
    </w:p>
    <w:p w14:paraId="3F68A40F" w14:textId="77777777" w:rsidR="00425FA7" w:rsidRPr="001A2F20" w:rsidRDefault="00425FA7" w:rsidP="00007D44">
      <w:pPr>
        <w:pBdr>
          <w:bottom w:val="single" w:sz="8" w:space="4" w:color="4F81BD"/>
        </w:pBdr>
        <w:shd w:val="clear" w:color="auto" w:fill="FFFFFF"/>
        <w:spacing w:after="0" w:line="240" w:lineRule="auto"/>
        <w:ind w:right="-1" w:firstLine="708"/>
        <w:contextualSpacing/>
        <w:jc w:val="both"/>
        <w:rPr>
          <w:rFonts w:ascii="Times New Roman" w:eastAsia="Times New Roman" w:hAnsi="Times New Roman" w:cs="Times New Roman"/>
          <w:color w:val="000000"/>
          <w:spacing w:val="5"/>
          <w:kern w:val="28"/>
          <w:sz w:val="28"/>
          <w:szCs w:val="28"/>
          <w:lang w:val="uk-UA"/>
        </w:rPr>
      </w:pPr>
      <w:r w:rsidRPr="001A2F20">
        <w:rPr>
          <w:rFonts w:ascii="Times New Roman" w:eastAsia="Times New Roman" w:hAnsi="Times New Roman" w:cs="Times New Roman"/>
          <w:color w:val="000000"/>
          <w:spacing w:val="5"/>
          <w:kern w:val="28"/>
          <w:sz w:val="28"/>
          <w:szCs w:val="28"/>
          <w:lang w:val="uk-UA"/>
        </w:rPr>
        <w:t>Заклад  самостійно визначати інструментарій, шкали оцінювання. У разі запровадження власної шкали оцінювання результатів навчання заклад має визначити та оприлюднити правила переведення у 12-бальну шкалу оцінювання.</w:t>
      </w:r>
    </w:p>
    <w:p w14:paraId="2C6AAAD1" w14:textId="77777777" w:rsidR="00425FA7" w:rsidRPr="001A2F20" w:rsidRDefault="00425FA7" w:rsidP="00007D44">
      <w:pPr>
        <w:suppressAutoHyphens/>
        <w:spacing w:after="0" w:line="240" w:lineRule="auto"/>
        <w:ind w:right="-1"/>
        <w:jc w:val="both"/>
        <w:rPr>
          <w:rFonts w:ascii="Times New Roman" w:eastAsia="Calibri" w:hAnsi="Times New Roman" w:cs="Times New Roman"/>
          <w:sz w:val="28"/>
          <w:szCs w:val="28"/>
          <w:lang w:val="uk" w:eastAsia="uk"/>
        </w:rPr>
      </w:pPr>
      <w:r w:rsidRPr="001A2F20">
        <w:rPr>
          <w:rFonts w:ascii="Times New Roman" w:eastAsia="Calibri" w:hAnsi="Times New Roman" w:cs="Times New Roman"/>
          <w:sz w:val="28"/>
          <w:szCs w:val="28"/>
          <w:lang w:val="uk" w:eastAsia="uk"/>
        </w:rPr>
        <w:t xml:space="preserve">       Таким чином, оцінюванню підлягають: результати навчання здобувачів освіти у співвідношенні з обов’язковими  результатами, визначеними Державним стандартом базової середньої освіти. В усіх формах здобуття освіти  вчителі використовують такі види інструментів оцінювання: різнорівневі тест із відкритою та закритою формою завдань, презентації, проєкти, доповіді, спостереження, тощо. </w:t>
      </w:r>
    </w:p>
    <w:p w14:paraId="1327E5D3" w14:textId="77777777" w:rsidR="00425FA7" w:rsidRPr="001A2F20" w:rsidRDefault="00425FA7" w:rsidP="00007D44">
      <w:pPr>
        <w:spacing w:after="0" w:line="240" w:lineRule="auto"/>
        <w:ind w:left="-142" w:right="-1" w:firstLine="142"/>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xml:space="preserve">        Здобувачі освіти отримують від педагогічних працівників інформацію про   критерії, правила та процедури оцінювання навчальних досягнень.</w:t>
      </w:r>
    </w:p>
    <w:p w14:paraId="7CA89795"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Оцінювання навчальних досягнень учнів в ліцеї:</w:t>
      </w:r>
    </w:p>
    <w:p w14:paraId="6ACC175A" w14:textId="77777777" w:rsidR="00425FA7" w:rsidRPr="001A2F20" w:rsidRDefault="00425FA7" w:rsidP="00007D44">
      <w:pPr>
        <w:spacing w:after="0" w:line="240" w:lineRule="auto"/>
        <w:ind w:left="851" w:right="-1"/>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вчителі враховують компетентністний підхід до навчання з ключовими компетентностями;</w:t>
      </w:r>
    </w:p>
    <w:p w14:paraId="32A8CB03" w14:textId="77777777" w:rsidR="00425FA7" w:rsidRPr="001A2F20" w:rsidRDefault="00425FA7" w:rsidP="00007D44">
      <w:pPr>
        <w:spacing w:after="0" w:line="240" w:lineRule="auto"/>
        <w:ind w:left="851" w:right="-1"/>
        <w:jc w:val="both"/>
        <w:rPr>
          <w:rFonts w:ascii="Times New Roman" w:eastAsia="Calibri" w:hAnsi="Times New Roman" w:cs="Times New Roman"/>
          <w:sz w:val="28"/>
          <w:szCs w:val="28"/>
        </w:rPr>
      </w:pP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вчителі грунтуються на позитивному підході з врахуванням рівня досягнень учнів.</w:t>
      </w:r>
    </w:p>
    <w:p w14:paraId="1080FA8C"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Процес оцінювання в ліцеї є прозорим і зрозумілим для всіх учасників освітнього процесу. Учні інформовані про критерії оцінювання та розуміють як і за що їх оцінюють. Критерії оцінювання навчальних досягнень учнів спираються на критерії оцінювання затверджені  Міністерством освіти і науки України. При виконанні обов’язкового виду роботи вчитель враховує особливості вивчення теми (обсяг годин на вивчення, кількість обов’язкових робіт), освітню програму ліцею, компетентністний підхід до викладання предмету, організаційну форму проведення навчального заняття.</w:t>
      </w:r>
    </w:p>
    <w:p w14:paraId="3F189923"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 xml:space="preserve"> Інформація про критерії оцінювання доноситься до учнів у різних формах: в усній формі, розміщенням на інформаційному стенді у класі,  на активній інтернет-платформі. Питання оцінювання навчальних досягнень розглядається на методичних комісіях.</w:t>
      </w:r>
    </w:p>
    <w:p w14:paraId="2DB7AA1C"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lastRenderedPageBreak/>
        <w:t xml:space="preserve">    </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 xml:space="preserve"> На батьківських зборах на початку навчального року, на перших заняттях батьки та учні інформуються про правила та процедури оцінювання навчальних досягнень, а саме поточне, тематичне, семестрове, річне, проміжне, підсумкове оцінювання.</w:t>
      </w:r>
    </w:p>
    <w:p w14:paraId="7A05B834"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 xml:space="preserve"> Система оцінювання в закладі освіти сприяє реалізації компетентнісного підходу до навчання</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Вчителі ліцею вважають за правило, що оцінка - це стимул до навчання, а не використовується для покарання.</w:t>
      </w:r>
    </w:p>
    <w:p w14:paraId="4878A065"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Освітній процес у ліцеї спрямований на формування та розвиток компетентностей. У зв’язку з цим оцінюється не обсяг засвоєних знань, а те як ці знання використовується для вирішення прикладних завдань. Вчителі ліцею оцінюють не лише результат роботи, а і процес навчання, індивідуальний поступ кожного учня. Позитивно оцінюють досягнення учнів, якщо вони є результатом справжніх зусиль учня. Оцінюють рівень уміння учнів висловлювати свою думку.</w:t>
      </w:r>
    </w:p>
    <w:p w14:paraId="56AE261F" w14:textId="77777777" w:rsidR="00425FA7" w:rsidRPr="001A2F20" w:rsidRDefault="00425FA7" w:rsidP="00007D44">
      <w:pPr>
        <w:spacing w:after="0" w:line="240" w:lineRule="auto"/>
        <w:ind w:left="-142" w:right="-1" w:hanging="142"/>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Компетентнісний підхід оцінювання навчальних досягнень учнів в ліцеї спрямовується на вирішенні таких основних навчальних завдань:</w:t>
      </w:r>
    </w:p>
    <w:p w14:paraId="71F94E86" w14:textId="77777777" w:rsidR="00425FA7" w:rsidRPr="001A2F20" w:rsidRDefault="00425FA7" w:rsidP="00007D44">
      <w:pPr>
        <w:spacing w:after="0" w:line="240" w:lineRule="auto"/>
        <w:ind w:left="993"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розв’язання проблем і прийняття рішень;</w:t>
      </w:r>
    </w:p>
    <w:p w14:paraId="04464DAA" w14:textId="77777777" w:rsidR="00425FA7" w:rsidRPr="001A2F20" w:rsidRDefault="00425FA7" w:rsidP="00007D44">
      <w:pPr>
        <w:spacing w:after="0" w:line="240" w:lineRule="auto"/>
        <w:ind w:left="993"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розуміння, а не відтворення інформації;</w:t>
      </w:r>
    </w:p>
    <w:p w14:paraId="181E244A" w14:textId="77777777" w:rsidR="00425FA7" w:rsidRPr="001A2F20" w:rsidRDefault="00425FA7" w:rsidP="00007D44">
      <w:pPr>
        <w:spacing w:after="0" w:line="240" w:lineRule="auto"/>
        <w:ind w:left="993"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оцінювання умінь здатності працювати у команді;</w:t>
      </w:r>
    </w:p>
    <w:p w14:paraId="5762E0D5" w14:textId="4B236EC8" w:rsidR="00425FA7" w:rsidRPr="001A2F20" w:rsidRDefault="00007D44" w:rsidP="00007D44">
      <w:pPr>
        <w:spacing w:after="0" w:line="240" w:lineRule="auto"/>
        <w:ind w:left="-142" w:right="-1" w:hanging="142"/>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425FA7" w:rsidRPr="001A2F20">
        <w:rPr>
          <w:rFonts w:ascii="Times New Roman" w:eastAsia="Calibri" w:hAnsi="Times New Roman" w:cs="Times New Roman"/>
          <w:sz w:val="28"/>
          <w:szCs w:val="28"/>
        </w:rPr>
        <w:t>- уміння слухати, розв’язувати конфлікти, вирішувати дискусійні питання і проблеми;</w:t>
      </w:r>
    </w:p>
    <w:p w14:paraId="07581CD4" w14:textId="77777777" w:rsidR="00425FA7" w:rsidRPr="001A2F20" w:rsidRDefault="00425FA7" w:rsidP="00007D44">
      <w:pPr>
        <w:spacing w:after="0" w:line="240" w:lineRule="auto"/>
        <w:ind w:left="993"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уміння застосовувати знання в реальних життєвих ситуаціях.</w:t>
      </w:r>
    </w:p>
    <w:p w14:paraId="5A56B580"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В процесі вивчення внутрішньої системи забезпечення якості освітньої діяльності та якості освіти ліцей постійно враховує думку учнів щодо системи оцінювання. Це реалізується через опитування учнів та їхніх батьків. </w:t>
      </w:r>
      <w:r w:rsidRPr="001A2F20">
        <w:rPr>
          <w:rFonts w:ascii="Times New Roman" w:eastAsia="Calibri" w:hAnsi="Times New Roman" w:cs="Times New Roman"/>
          <w:sz w:val="28"/>
          <w:szCs w:val="28"/>
        </w:rPr>
        <w:t>Робляться висновки та приймаються рішення щодо удосконалення системи оцінювання з окремих предметів.</w:t>
      </w:r>
    </w:p>
    <w:p w14:paraId="4B7DCA17"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У закладі освіти систематично проводяться моніторинги результатів навчання здобувачів освіти. Проводяться вхідні контрольні, вхідні діагностувальні роботи, що промоніторити здобуті та закріплені знання дітей.</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Основні завдання, які вирішуються за допомогою моніторингу навчальних досягнень учнів:</w:t>
      </w:r>
    </w:p>
    <w:p w14:paraId="33BE9EFC" w14:textId="77777777" w:rsidR="00425FA7" w:rsidRPr="001A2F20" w:rsidRDefault="00425FA7" w:rsidP="00007D44">
      <w:pPr>
        <w:spacing w:after="0" w:line="240" w:lineRule="auto"/>
        <w:ind w:left="993"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вивчення якості освітнього процесу;</w:t>
      </w:r>
    </w:p>
    <w:p w14:paraId="32E60017" w14:textId="77777777" w:rsidR="00425FA7" w:rsidRPr="001A2F20" w:rsidRDefault="00425FA7" w:rsidP="00007D44">
      <w:pPr>
        <w:spacing w:after="0" w:line="240" w:lineRule="auto"/>
        <w:ind w:left="993"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корекція освітньої діяльності викладачів;</w:t>
      </w:r>
    </w:p>
    <w:p w14:paraId="3C9E4454" w14:textId="7A6CA656" w:rsidR="00425FA7" w:rsidRPr="001A2F20" w:rsidRDefault="00007D44" w:rsidP="00007D44">
      <w:pPr>
        <w:spacing w:after="0" w:line="240" w:lineRule="auto"/>
        <w:ind w:left="-142" w:right="-1" w:hanging="142"/>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425FA7" w:rsidRPr="001A2F20">
        <w:rPr>
          <w:rFonts w:ascii="Times New Roman" w:eastAsia="Calibri" w:hAnsi="Times New Roman" w:cs="Times New Roman"/>
          <w:sz w:val="28"/>
          <w:szCs w:val="28"/>
        </w:rPr>
        <w:t>-</w:t>
      </w:r>
      <w:r w:rsidR="00425FA7" w:rsidRPr="001A2F20">
        <w:rPr>
          <w:rFonts w:ascii="Times New Roman" w:eastAsia="Calibri" w:hAnsi="Times New Roman" w:cs="Times New Roman"/>
          <w:sz w:val="28"/>
          <w:szCs w:val="28"/>
          <w:lang w:val="uk-UA"/>
        </w:rPr>
        <w:t xml:space="preserve"> </w:t>
      </w:r>
      <w:r w:rsidR="00425FA7" w:rsidRPr="001A2F20">
        <w:rPr>
          <w:rFonts w:ascii="Times New Roman" w:eastAsia="Calibri" w:hAnsi="Times New Roman" w:cs="Times New Roman"/>
          <w:sz w:val="28"/>
          <w:szCs w:val="28"/>
        </w:rPr>
        <w:t>удосконалення оцінювання навчальних досягнень учнів з окремих предметів;</w:t>
      </w:r>
    </w:p>
    <w:p w14:paraId="1EB0196B" w14:textId="7F758AC0" w:rsidR="00425FA7" w:rsidRPr="001A2F20" w:rsidRDefault="00007D44" w:rsidP="00007D44">
      <w:pPr>
        <w:spacing w:after="0" w:line="240" w:lineRule="auto"/>
        <w:ind w:right="-1" w:hanging="142"/>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425FA7" w:rsidRPr="001A2F20">
        <w:rPr>
          <w:rFonts w:ascii="Times New Roman" w:eastAsia="Calibri" w:hAnsi="Times New Roman" w:cs="Times New Roman"/>
          <w:sz w:val="28"/>
          <w:szCs w:val="28"/>
        </w:rPr>
        <w:t>-</w:t>
      </w:r>
      <w:r w:rsidR="00425FA7" w:rsidRPr="001A2F20">
        <w:rPr>
          <w:rFonts w:ascii="Times New Roman" w:eastAsia="Calibri" w:hAnsi="Times New Roman" w:cs="Times New Roman"/>
          <w:sz w:val="28"/>
          <w:szCs w:val="28"/>
          <w:lang w:val="uk-UA"/>
        </w:rPr>
        <w:t xml:space="preserve"> </w:t>
      </w:r>
      <w:r w:rsidR="00425FA7" w:rsidRPr="001A2F20">
        <w:rPr>
          <w:rFonts w:ascii="Times New Roman" w:eastAsia="Calibri" w:hAnsi="Times New Roman" w:cs="Times New Roman"/>
          <w:sz w:val="28"/>
          <w:szCs w:val="28"/>
        </w:rPr>
        <w:t>простеження компетентнісного підходу у системі оцінювання навчальних досягнень учнів;</w:t>
      </w:r>
    </w:p>
    <w:p w14:paraId="64CBDB9C" w14:textId="77777777" w:rsidR="00425FA7" w:rsidRPr="001A2F20" w:rsidRDefault="00425FA7" w:rsidP="00007D44">
      <w:pPr>
        <w:spacing w:after="0" w:line="240" w:lineRule="auto"/>
        <w:ind w:left="993"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визначення необхідності індивідуальної освітньої траєкторії окремих учнів.</w:t>
      </w:r>
    </w:p>
    <w:p w14:paraId="7BB4E348"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У ліцеї розроблена система оцінювання навчальних досягнень учнів у вигляді моніторингу. Основною метою такого моніторингу є виявлення об’єктивного та раціонального підходу до оцінювання навчальних досягнень з боку вчителя, простеження системності в оцінюванні учнів, динаміки їх навчальних досягнень.</w:t>
      </w:r>
    </w:p>
    <w:p w14:paraId="65804BC6"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У ліцеї видаються накази про проведення моніторінгу. Способи отримання інформації за результатами моніторінгових досліджень, що стосуються системи оцінювання навчальних досягнень учнів:</w:t>
      </w:r>
    </w:p>
    <w:p w14:paraId="05E7C645" w14:textId="77777777" w:rsidR="00425FA7" w:rsidRPr="001A2F20" w:rsidRDefault="00425FA7" w:rsidP="00007D44">
      <w:pPr>
        <w:spacing w:after="0" w:line="240" w:lineRule="auto"/>
        <w:ind w:left="851"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порівняльний аналіз за таблицею спостережень за навчальним поступом учнів початкових класів;</w:t>
      </w:r>
    </w:p>
    <w:p w14:paraId="27AE08A7" w14:textId="77777777" w:rsidR="00425FA7" w:rsidRPr="001A2F20" w:rsidRDefault="00425FA7" w:rsidP="00007D44">
      <w:pPr>
        <w:spacing w:after="0" w:line="240" w:lineRule="auto"/>
        <w:ind w:left="851"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lastRenderedPageBreak/>
        <w:t>-</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порівняльний аналіз між результатами вхідних контрольних та діагностувальних робіт та підсумковим оцінюванням викладача з предмету;</w:t>
      </w:r>
    </w:p>
    <w:p w14:paraId="5A8EC25D" w14:textId="77777777" w:rsidR="00425FA7" w:rsidRPr="001A2F20" w:rsidRDefault="00425FA7" w:rsidP="00007D44">
      <w:pPr>
        <w:spacing w:after="0" w:line="240" w:lineRule="auto"/>
        <w:ind w:left="851"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аналіз середнього балу класів за підсумками семестрового і річного оцінювання;</w:t>
      </w:r>
    </w:p>
    <w:p w14:paraId="31C33F81" w14:textId="77777777" w:rsidR="00425FA7" w:rsidRPr="001A2F20" w:rsidRDefault="00425FA7" w:rsidP="00007D44">
      <w:pPr>
        <w:spacing w:after="0" w:line="240" w:lineRule="auto"/>
        <w:ind w:left="851"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w:t>
      </w: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порівняльний аналіз середнього балу навчальних досягнень учнів з окремих предметів.</w:t>
      </w:r>
    </w:p>
    <w:p w14:paraId="2A6809E9"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За результатами проведення моніторингів навчальних досягнень учнів у ліцеї готується аналітичний документ (довідка, наказ).</w:t>
      </w:r>
      <w:r w:rsidRPr="001A2F20">
        <w:rPr>
          <w:rFonts w:ascii="Times New Roman" w:eastAsia="Calibri" w:hAnsi="Times New Roman" w:cs="Times New Roman"/>
          <w:sz w:val="28"/>
          <w:szCs w:val="28"/>
          <w:lang w:val="uk-UA"/>
        </w:rPr>
        <w:t xml:space="preserve"> Результати аналізу моніторингових досліджень розглядалися на нарадах при директорові, засіданнях методичної ради, засіданнях ШМО, детально обговорювалися і знаходили шляхи підвищення рівня знань учнів. Педагогічні працівники за допомогою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  </w:t>
      </w:r>
    </w:p>
    <w:p w14:paraId="74510582"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xml:space="preserve">            Формувальне оцінювання спрямовується на індивідуальний прогрес учня. Педагогам систематично потрібно працювати над підвищенням індивідуального поступу учнів. Педагогічні працівники надають здобувачам освіти необхідну допомогу в навчальній діяльності.</w:t>
      </w:r>
    </w:p>
    <w:p w14:paraId="634D5292"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xml:space="preserve">            Викладачі ліцею велику увагу приділяють формуванню відповідального ставлення до навчання, підготовці учнів до самостійного життя, надають всебічну допомогу учням, формують в них критичне мислення, спільно з учнями розробляють критерії оцінювання навчальних досягнень.</w:t>
      </w:r>
    </w:p>
    <w:p w14:paraId="28659F1B"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lang w:val="uk-UA"/>
        </w:rPr>
        <w:t xml:space="preserve">            Важливим для мотивації учнів до навчання є проведення у ліцеї профорієнтаційної роботи: викладання факультативів, які сприяють розвитку навичок самостійної роботи. </w:t>
      </w:r>
      <w:r w:rsidRPr="001A2F20">
        <w:rPr>
          <w:rFonts w:ascii="Times New Roman" w:eastAsia="Calibri" w:hAnsi="Times New Roman" w:cs="Times New Roman"/>
          <w:sz w:val="28"/>
          <w:szCs w:val="28"/>
        </w:rPr>
        <w:t>Вчителі ліцею використовували компетентнісний підхід у своїй роботі. Питання відповідального ставлення до навчання розглядалося під час проведення виховних заходів.</w:t>
      </w:r>
    </w:p>
    <w:p w14:paraId="5D959025"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lang w:val="uk-UA"/>
        </w:rPr>
        <w:t xml:space="preserve">           </w:t>
      </w:r>
      <w:r w:rsidRPr="001A2F20">
        <w:rPr>
          <w:rFonts w:ascii="Times New Roman" w:eastAsia="Calibri" w:hAnsi="Times New Roman" w:cs="Times New Roman"/>
          <w:sz w:val="28"/>
          <w:szCs w:val="28"/>
        </w:rPr>
        <w:t>Заклад освіти сприяє формуванню у здобувачів освіти відповідального ставлення до результатів навчання. Педагогічні працівників надавали здобувачам освіти необхідну допомогу в навчальній діяльності.</w:t>
      </w:r>
    </w:p>
    <w:p w14:paraId="4DC7C444"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Але більша частина дітей не зовсім відповідально ставляться до навчання. Тому слід більше уваги приділяти саме підвищенню мотивації учнів до навчання.</w:t>
      </w:r>
    </w:p>
    <w:p w14:paraId="03C142F8" w14:textId="77777777" w:rsidR="00425FA7" w:rsidRPr="001A2F20" w:rsidRDefault="00425FA7" w:rsidP="00007D44">
      <w:pPr>
        <w:spacing w:after="0" w:line="240" w:lineRule="auto"/>
        <w:ind w:left="-142" w:right="-1" w:hanging="142"/>
        <w:jc w:val="both"/>
        <w:rPr>
          <w:rFonts w:ascii="Times New Roman" w:eastAsia="Calibri" w:hAnsi="Times New Roman" w:cs="Times New Roman"/>
          <w:sz w:val="28"/>
          <w:szCs w:val="28"/>
        </w:rPr>
      </w:pPr>
      <w:r w:rsidRPr="001A2F20">
        <w:rPr>
          <w:rFonts w:ascii="Times New Roman" w:eastAsia="Calibri" w:hAnsi="Times New Roman" w:cs="Times New Roman"/>
          <w:sz w:val="28"/>
          <w:szCs w:val="28"/>
        </w:rPr>
        <w:t xml:space="preserve">       </w:t>
      </w:r>
      <w:r w:rsidRPr="001A2F20">
        <w:rPr>
          <w:rFonts w:ascii="Times New Roman" w:eastAsia="Calibri" w:hAnsi="Times New Roman" w:cs="Times New Roman"/>
          <w:sz w:val="28"/>
          <w:szCs w:val="28"/>
          <w:lang w:val="uk-UA"/>
        </w:rPr>
        <w:t xml:space="preserve">     Педагогічні працівники в системі оцінювання навчальних досягнень використовують прийоми самооцінювання та взаємооцінювання здобувачів освіти.  Прийоми самооцінювання та взаємооцінювання під керівництвом викладачів ліцею сприяють підвищенню ефективності формувального оцінювання. Учні можуть об’єктивно оцінити себе, коли їм зрозумілі критерії оцінювання. В них є чіткі цілі. Що вони повинні досягти. Вони почувають себе впевненіше, сприймають оцінку інших, обговорюють її, навчаються оцінювати власну компетентність. </w:t>
      </w:r>
      <w:r w:rsidRPr="001A2F20">
        <w:rPr>
          <w:rFonts w:ascii="Times New Roman" w:eastAsia="Calibri" w:hAnsi="Times New Roman" w:cs="Times New Roman"/>
          <w:sz w:val="28"/>
          <w:szCs w:val="28"/>
        </w:rPr>
        <w:t>Викладачам необхідно створити необхідний психологічний настрій учнів на аналіз власних результатів чи отримання коментарів своїх однокласників. Планувати та виділяти при проведенні занять час для самооцінювання та взаємооцінювання. Пам’ятати, що самооцінювання – це не виставлення учнем собі оцінок, а визначення сильних і слабких сторін роботи, аналіз власного прогресу.</w:t>
      </w:r>
    </w:p>
    <w:p w14:paraId="6C9C121F" w14:textId="2832C48A" w:rsidR="00D82BFA" w:rsidRPr="001A2F20" w:rsidRDefault="00D82BFA" w:rsidP="00007D44">
      <w:pPr>
        <w:spacing w:after="0" w:line="240" w:lineRule="auto"/>
        <w:ind w:left="-142" w:right="-1" w:hanging="142"/>
        <w:jc w:val="both"/>
        <w:rPr>
          <w:rFonts w:ascii="Times New Roman" w:eastAsia="Calibri" w:hAnsi="Times New Roman" w:cs="Times New Roman"/>
          <w:sz w:val="28"/>
          <w:szCs w:val="28"/>
        </w:rPr>
      </w:pPr>
    </w:p>
    <w:p w14:paraId="3A70292C" w14:textId="77777777" w:rsidR="00D82BFA" w:rsidRPr="001A2F20" w:rsidRDefault="00D82BFA" w:rsidP="00007D44">
      <w:pPr>
        <w:spacing w:after="0" w:line="240" w:lineRule="auto"/>
        <w:ind w:left="-142" w:right="-1" w:hanging="142"/>
        <w:jc w:val="both"/>
        <w:rPr>
          <w:rFonts w:ascii="Times New Roman" w:eastAsia="Calibri" w:hAnsi="Times New Roman" w:cs="Times New Roman"/>
          <w:b/>
          <w:sz w:val="28"/>
          <w:szCs w:val="28"/>
          <w:lang w:val="uk-UA"/>
        </w:rPr>
      </w:pPr>
    </w:p>
    <w:p w14:paraId="7BE844D6" w14:textId="391C2465" w:rsidR="00D82BFA" w:rsidRPr="001A2F20" w:rsidRDefault="00D82BFA" w:rsidP="00007D44">
      <w:pPr>
        <w:spacing w:after="0" w:line="240" w:lineRule="auto"/>
        <w:ind w:left="-142" w:right="-1" w:hanging="142"/>
        <w:rPr>
          <w:rFonts w:ascii="Times New Roman" w:eastAsia="Calibri" w:hAnsi="Times New Roman" w:cs="Times New Roman"/>
          <w:b/>
          <w:sz w:val="28"/>
          <w:szCs w:val="28"/>
          <w:lang w:val="uk-UA"/>
        </w:rPr>
      </w:pPr>
      <w:r w:rsidRPr="001A2F20">
        <w:rPr>
          <w:rFonts w:ascii="Times New Roman" w:eastAsia="Calibri" w:hAnsi="Times New Roman" w:cs="Times New Roman"/>
          <w:b/>
          <w:sz w:val="28"/>
          <w:szCs w:val="28"/>
          <w:lang w:val="uk-UA"/>
        </w:rPr>
        <w:t>Робота з обдарованою молоддю</w:t>
      </w:r>
    </w:p>
    <w:p w14:paraId="2E447E0E" w14:textId="77777777" w:rsidR="00333E3B" w:rsidRPr="001A2F20" w:rsidRDefault="00333E3B" w:rsidP="00007D44">
      <w:pPr>
        <w:widowControl w:val="0"/>
        <w:spacing w:after="0" w:line="240" w:lineRule="auto"/>
        <w:ind w:left="-142" w:right="-1"/>
        <w:jc w:val="both"/>
        <w:rPr>
          <w:rFonts w:ascii="Times New Roman" w:eastAsia="Times New Roman" w:hAnsi="Times New Roman" w:cs="Times New Roman"/>
          <w:sz w:val="28"/>
          <w:szCs w:val="28"/>
          <w:lang w:val="uk-UA"/>
        </w:rPr>
      </w:pPr>
      <w:r w:rsidRPr="001A2F20">
        <w:rPr>
          <w:rFonts w:ascii="Times New Roman" w:eastAsia="Times New Roman" w:hAnsi="Times New Roman" w:cs="Times New Roman"/>
          <w:sz w:val="28"/>
          <w:szCs w:val="28"/>
          <w:lang w:val="uk-UA"/>
        </w:rPr>
        <w:lastRenderedPageBreak/>
        <w:t xml:space="preserve">          У ліцеї систематично здійснюється відстеження результатів навчання учнів та надається їм підтримка в освітньому процесі. У цьому навчальному році шляхом онлайн-спілкування та онлайн-тестування, надання  індивідуальної підтримки здійснювалося під час індивідуальних бесід, проєктної діяльності, виконання самостійних або комбінованих контрольних робіт, а також з використанням сервісу </w:t>
      </w:r>
      <w:r w:rsidRPr="001A2F20">
        <w:rPr>
          <w:rFonts w:ascii="Times New Roman" w:eastAsia="Times New Roman" w:hAnsi="Times New Roman" w:cs="Times New Roman"/>
          <w:sz w:val="28"/>
          <w:szCs w:val="28"/>
        </w:rPr>
        <w:t>Google</w:t>
      </w:r>
      <w:r w:rsidRPr="001A2F20">
        <w:rPr>
          <w:rFonts w:ascii="Times New Roman" w:eastAsia="Times New Roman" w:hAnsi="Times New Roman" w:cs="Times New Roman"/>
          <w:sz w:val="28"/>
          <w:szCs w:val="28"/>
          <w:lang w:val="uk-UA"/>
        </w:rPr>
        <w:t xml:space="preserve"> Клас і мобільного зв’язку.</w:t>
      </w:r>
    </w:p>
    <w:p w14:paraId="0CC1E002" w14:textId="77777777" w:rsidR="00333E3B" w:rsidRPr="001A2F20" w:rsidRDefault="00333E3B" w:rsidP="00007D44">
      <w:pPr>
        <w:spacing w:after="0" w:line="240" w:lineRule="auto"/>
        <w:ind w:right="-1"/>
        <w:jc w:val="both"/>
        <w:rPr>
          <w:rFonts w:ascii="Times New Roman" w:eastAsia="Calibri" w:hAnsi="Times New Roman" w:cs="Times New Roman"/>
          <w:bCs/>
          <w:sz w:val="28"/>
          <w:szCs w:val="28"/>
          <w:lang w:val="uk-UA"/>
        </w:rPr>
      </w:pPr>
      <w:r w:rsidRPr="001A2F20">
        <w:rPr>
          <w:rFonts w:ascii="Times New Roman" w:eastAsia="Calibri" w:hAnsi="Times New Roman" w:cs="Times New Roman"/>
          <w:sz w:val="28"/>
          <w:szCs w:val="28"/>
          <w:lang w:val="uk-UA"/>
        </w:rPr>
        <w:t xml:space="preserve">        З метою забезпечення якісної підготовки та участі здобувачів освіти          КЗ «Козачолопанський ліцей» у ІІ (регіональному) етапі Всеукраїнських учнівських олімпіад,</w:t>
      </w:r>
      <w:r w:rsidRPr="001A2F20">
        <w:rPr>
          <w:rFonts w:ascii="Times New Roman" w:eastAsia="Calibri" w:hAnsi="Times New Roman" w:cs="Times New Roman"/>
          <w:bCs/>
          <w:sz w:val="28"/>
          <w:szCs w:val="28"/>
          <w:lang w:val="uk-UA"/>
        </w:rPr>
        <w:t xml:space="preserve"> учителями закладу проводились індивідуальні тренувальні заняття з підготовки учнів з базових дисциплін.</w:t>
      </w:r>
    </w:p>
    <w:p w14:paraId="04BB6560" w14:textId="6A53EB15" w:rsidR="00333E3B" w:rsidRPr="001A2F20" w:rsidRDefault="00333E3B" w:rsidP="00007D44">
      <w:pPr>
        <w:spacing w:after="0" w:line="240" w:lineRule="auto"/>
        <w:ind w:right="-1"/>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xml:space="preserve">       За підсумками проведення ІІ (регіонального) етапу Всеукраїнських учнівських олімпіад з навчальних предметів, на підставі наказу Управління освіти, культури, молоді та спорту Дергачівської міської ради Харківської</w:t>
      </w:r>
      <w:r w:rsidR="00007D44">
        <w:rPr>
          <w:rFonts w:ascii="Times New Roman" w:eastAsia="Calibri" w:hAnsi="Times New Roman" w:cs="Times New Roman"/>
          <w:sz w:val="28"/>
          <w:szCs w:val="28"/>
          <w:lang w:val="uk-UA"/>
        </w:rPr>
        <w:t xml:space="preserve"> області від 25.12.2022 № 154 «</w:t>
      </w:r>
      <w:r w:rsidRPr="001A2F20">
        <w:rPr>
          <w:rFonts w:ascii="Times New Roman" w:eastAsia="Calibri" w:hAnsi="Times New Roman" w:cs="Times New Roman"/>
          <w:sz w:val="28"/>
          <w:szCs w:val="28"/>
          <w:lang w:val="uk-UA"/>
        </w:rPr>
        <w:t>Про підсумки ІІ етапу Всеукраїнських учнівських олімпіад з навчальних предметі</w:t>
      </w:r>
      <w:r w:rsidR="004D14A0">
        <w:rPr>
          <w:rFonts w:ascii="Times New Roman" w:eastAsia="Calibri" w:hAnsi="Times New Roman" w:cs="Times New Roman"/>
          <w:sz w:val="28"/>
          <w:szCs w:val="28"/>
          <w:lang w:val="uk-UA"/>
        </w:rPr>
        <w:t>в у Дергачівській громаді в 2024/2025</w:t>
      </w:r>
      <w:r w:rsidRPr="001A2F20">
        <w:rPr>
          <w:rFonts w:ascii="Times New Roman" w:eastAsia="Calibri" w:hAnsi="Times New Roman" w:cs="Times New Roman"/>
          <w:sz w:val="28"/>
          <w:szCs w:val="28"/>
          <w:lang w:val="uk-UA"/>
        </w:rPr>
        <w:t xml:space="preserve"> навчальному році» учні  6-11 класів ліцею мали такі результати: </w:t>
      </w:r>
    </w:p>
    <w:p w14:paraId="242CD3A4" w14:textId="7DCA0F64" w:rsidR="00333E3B" w:rsidRDefault="004D14A0" w:rsidP="00007D44">
      <w:pPr>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 І місць, 13 – ІІ місць, 24</w:t>
      </w:r>
      <w:r w:rsidR="00333E3B" w:rsidRPr="001A2F20">
        <w:rPr>
          <w:rFonts w:ascii="Times New Roman" w:eastAsia="Calibri" w:hAnsi="Times New Roman" w:cs="Times New Roman"/>
          <w:sz w:val="28"/>
          <w:szCs w:val="28"/>
          <w:lang w:val="uk-UA"/>
        </w:rPr>
        <w:t xml:space="preserve"> – ІІІ місць</w:t>
      </w:r>
    </w:p>
    <w:tbl>
      <w:tblPr>
        <w:tblpPr w:leftFromText="180" w:rightFromText="180" w:vertAnchor="text"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118"/>
        <w:gridCol w:w="567"/>
        <w:gridCol w:w="3402"/>
        <w:gridCol w:w="851"/>
        <w:gridCol w:w="567"/>
      </w:tblGrid>
      <w:tr w:rsidR="004D14A0" w:rsidRPr="00CD4F30" w14:paraId="22F3553A" w14:textId="77777777" w:rsidTr="00591724">
        <w:trPr>
          <w:trHeight w:val="472"/>
        </w:trPr>
        <w:tc>
          <w:tcPr>
            <w:tcW w:w="1413" w:type="dxa"/>
            <w:tcBorders>
              <w:top w:val="single" w:sz="4" w:space="0" w:color="000000"/>
              <w:left w:val="single" w:sz="4" w:space="0" w:color="000000"/>
              <w:bottom w:val="single" w:sz="4" w:space="0" w:color="000000"/>
              <w:right w:val="single" w:sz="4" w:space="0" w:color="000000"/>
            </w:tcBorders>
          </w:tcPr>
          <w:p w14:paraId="04CF2A64"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Предмет</w:t>
            </w:r>
          </w:p>
        </w:tc>
        <w:tc>
          <w:tcPr>
            <w:tcW w:w="3118" w:type="dxa"/>
            <w:tcBorders>
              <w:top w:val="single" w:sz="4" w:space="0" w:color="000000"/>
              <w:left w:val="single" w:sz="4" w:space="0" w:color="000000"/>
              <w:bottom w:val="single" w:sz="4" w:space="0" w:color="000000"/>
              <w:right w:val="single" w:sz="4" w:space="0" w:color="000000"/>
            </w:tcBorders>
          </w:tcPr>
          <w:p w14:paraId="1A9A0237"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ПІБ учня</w:t>
            </w:r>
          </w:p>
        </w:tc>
        <w:tc>
          <w:tcPr>
            <w:tcW w:w="567" w:type="dxa"/>
            <w:tcBorders>
              <w:top w:val="single" w:sz="4" w:space="0" w:color="000000"/>
              <w:left w:val="single" w:sz="4" w:space="0" w:color="000000"/>
              <w:bottom w:val="single" w:sz="4" w:space="0" w:color="000000"/>
              <w:right w:val="single" w:sz="4" w:space="0" w:color="000000"/>
            </w:tcBorders>
          </w:tcPr>
          <w:p w14:paraId="2153C130"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клас</w:t>
            </w:r>
          </w:p>
        </w:tc>
        <w:tc>
          <w:tcPr>
            <w:tcW w:w="3402" w:type="dxa"/>
            <w:tcBorders>
              <w:top w:val="single" w:sz="4" w:space="0" w:color="000000"/>
              <w:left w:val="single" w:sz="4" w:space="0" w:color="000000"/>
              <w:bottom w:val="single" w:sz="4" w:space="0" w:color="000000"/>
              <w:right w:val="single" w:sz="4" w:space="0" w:color="000000"/>
            </w:tcBorders>
          </w:tcPr>
          <w:p w14:paraId="252713AC"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Вчитель який підготував</w:t>
            </w:r>
          </w:p>
        </w:tc>
        <w:tc>
          <w:tcPr>
            <w:tcW w:w="851" w:type="dxa"/>
            <w:tcBorders>
              <w:top w:val="single" w:sz="4" w:space="0" w:color="000000"/>
              <w:left w:val="single" w:sz="4" w:space="0" w:color="000000"/>
              <w:bottom w:val="single" w:sz="4" w:space="0" w:color="000000"/>
              <w:right w:val="single" w:sz="4" w:space="0" w:color="000000"/>
            </w:tcBorders>
          </w:tcPr>
          <w:p w14:paraId="672A8107" w14:textId="77777777" w:rsidR="004D14A0" w:rsidRPr="00CD4F30" w:rsidRDefault="004D14A0" w:rsidP="00591724">
            <w:pPr>
              <w:spacing w:after="0" w:line="240" w:lineRule="auto"/>
              <w:jc w:val="center"/>
              <w:rPr>
                <w:rFonts w:ascii="Times New Roman" w:hAnsi="Times New Roman"/>
                <w:noProof/>
                <w:lang w:val="uk-UA" w:eastAsia="ru-RU"/>
              </w:rPr>
            </w:pPr>
            <w:r w:rsidRPr="00CD4F30">
              <w:rPr>
                <w:rFonts w:ascii="Times New Roman" w:hAnsi="Times New Roman"/>
                <w:noProof/>
                <w:lang w:val="uk-UA" w:eastAsia="ru-RU"/>
              </w:rPr>
              <w:t>Кількість балів</w:t>
            </w:r>
          </w:p>
        </w:tc>
        <w:tc>
          <w:tcPr>
            <w:tcW w:w="567" w:type="dxa"/>
            <w:tcBorders>
              <w:top w:val="single" w:sz="4" w:space="0" w:color="000000"/>
              <w:left w:val="single" w:sz="4" w:space="0" w:color="000000"/>
              <w:bottom w:val="single" w:sz="4" w:space="0" w:color="000000"/>
              <w:right w:val="single" w:sz="4" w:space="0" w:color="000000"/>
            </w:tcBorders>
          </w:tcPr>
          <w:p w14:paraId="64A4D7B0"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Місце</w:t>
            </w:r>
          </w:p>
        </w:tc>
      </w:tr>
      <w:tr w:rsidR="004D14A0" w:rsidRPr="00CD4F30" w14:paraId="5A8E6FA3"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6C196730"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Укр. Мова та література</w:t>
            </w:r>
          </w:p>
        </w:tc>
        <w:tc>
          <w:tcPr>
            <w:tcW w:w="3118" w:type="dxa"/>
            <w:tcBorders>
              <w:top w:val="single" w:sz="4" w:space="0" w:color="000000"/>
              <w:left w:val="single" w:sz="4" w:space="0" w:color="000000"/>
              <w:bottom w:val="single" w:sz="4" w:space="0" w:color="000000"/>
              <w:right w:val="single" w:sz="4" w:space="0" w:color="000000"/>
            </w:tcBorders>
          </w:tcPr>
          <w:p w14:paraId="25988377"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hAnsi="Times New Roman"/>
                <w:noProof/>
                <w:color w:val="000000"/>
                <w:lang w:val="uk-UA"/>
              </w:rPr>
              <w:t>Покатаєва Злата  Миколаївна</w:t>
            </w:r>
          </w:p>
        </w:tc>
        <w:tc>
          <w:tcPr>
            <w:tcW w:w="567" w:type="dxa"/>
            <w:tcBorders>
              <w:top w:val="single" w:sz="4" w:space="0" w:color="000000"/>
              <w:left w:val="single" w:sz="4" w:space="0" w:color="000000"/>
              <w:bottom w:val="single" w:sz="4" w:space="0" w:color="000000"/>
              <w:right w:val="single" w:sz="4" w:space="0" w:color="000000"/>
            </w:tcBorders>
          </w:tcPr>
          <w:p w14:paraId="66F83CC7"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8</w:t>
            </w:r>
          </w:p>
        </w:tc>
        <w:tc>
          <w:tcPr>
            <w:tcW w:w="3402" w:type="dxa"/>
            <w:tcBorders>
              <w:top w:val="single" w:sz="4" w:space="0" w:color="000000"/>
              <w:left w:val="single" w:sz="4" w:space="0" w:color="000000"/>
              <w:bottom w:val="single" w:sz="4" w:space="0" w:color="000000"/>
              <w:right w:val="single" w:sz="4" w:space="0" w:color="000000"/>
            </w:tcBorders>
          </w:tcPr>
          <w:p w14:paraId="5C40823F"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hAnsi="Times New Roman"/>
                <w:noProof/>
                <w:color w:val="000000"/>
                <w:lang w:val="uk-UA"/>
              </w:rPr>
              <w:t>Дигало Інна Олександрівна</w:t>
            </w:r>
          </w:p>
        </w:tc>
        <w:tc>
          <w:tcPr>
            <w:tcW w:w="851" w:type="dxa"/>
            <w:tcBorders>
              <w:top w:val="single" w:sz="4" w:space="0" w:color="000000"/>
              <w:left w:val="single" w:sz="4" w:space="0" w:color="000000"/>
              <w:bottom w:val="single" w:sz="4" w:space="0" w:color="000000"/>
              <w:right w:val="single" w:sz="4" w:space="0" w:color="000000"/>
            </w:tcBorders>
          </w:tcPr>
          <w:p w14:paraId="31D19091" w14:textId="77777777" w:rsidR="004D14A0" w:rsidRPr="00CD4F30" w:rsidRDefault="004D14A0" w:rsidP="00591724">
            <w:pPr>
              <w:spacing w:after="0" w:line="240" w:lineRule="auto"/>
              <w:jc w:val="center"/>
              <w:rPr>
                <w:rFonts w:ascii="Times New Roman" w:eastAsia="Times New Roman" w:hAnsi="Times New Roman"/>
                <w:noProof/>
                <w:color w:val="000000"/>
                <w:lang w:val="uk-UA"/>
              </w:rPr>
            </w:pPr>
            <w:r w:rsidRPr="00CD4F30">
              <w:rPr>
                <w:rFonts w:ascii="Times New Roman" w:hAnsi="Times New Roman"/>
                <w:noProof/>
                <w:color w:val="000000"/>
                <w:lang w:val="uk-UA"/>
              </w:rPr>
              <w:t>48,0</w:t>
            </w:r>
          </w:p>
        </w:tc>
        <w:tc>
          <w:tcPr>
            <w:tcW w:w="567" w:type="dxa"/>
            <w:tcBorders>
              <w:top w:val="single" w:sz="4" w:space="0" w:color="000000"/>
              <w:left w:val="single" w:sz="4" w:space="0" w:color="000000"/>
              <w:bottom w:val="single" w:sz="4" w:space="0" w:color="000000"/>
              <w:right w:val="single" w:sz="4" w:space="0" w:color="000000"/>
            </w:tcBorders>
          </w:tcPr>
          <w:p w14:paraId="4FA3D0CF" w14:textId="77777777" w:rsidR="004D14A0" w:rsidRPr="00CD4F30" w:rsidRDefault="004D14A0" w:rsidP="00591724">
            <w:pPr>
              <w:spacing w:after="0"/>
              <w:jc w:val="center"/>
              <w:rPr>
                <w:rFonts w:ascii="Times New Roman" w:hAnsi="Times New Roman"/>
                <w:noProof/>
                <w:color w:val="000000"/>
                <w:lang w:val="uk-UA"/>
              </w:rPr>
            </w:pPr>
            <w:r w:rsidRPr="00CD4F30">
              <w:rPr>
                <w:rFonts w:ascii="Times New Roman" w:hAnsi="Times New Roman"/>
                <w:noProof/>
                <w:color w:val="000000"/>
                <w:lang w:val="uk-UA"/>
              </w:rPr>
              <w:t>ІІ</w:t>
            </w:r>
          </w:p>
        </w:tc>
      </w:tr>
      <w:tr w:rsidR="004D14A0" w:rsidRPr="00CD4F30" w14:paraId="21A73081" w14:textId="77777777" w:rsidTr="00591724">
        <w:trPr>
          <w:trHeight w:val="472"/>
        </w:trPr>
        <w:tc>
          <w:tcPr>
            <w:tcW w:w="1413" w:type="dxa"/>
            <w:vMerge/>
            <w:tcBorders>
              <w:left w:val="single" w:sz="4" w:space="0" w:color="000000"/>
              <w:bottom w:val="single" w:sz="4" w:space="0" w:color="000000"/>
              <w:right w:val="single" w:sz="4" w:space="0" w:color="000000"/>
            </w:tcBorders>
          </w:tcPr>
          <w:p w14:paraId="255DA346"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144D6CDB"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hAnsi="Times New Roman"/>
                <w:noProof/>
                <w:color w:val="000000"/>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7955B86A"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6890B6D0"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hAnsi="Times New Roman"/>
                <w:noProof/>
                <w:color w:val="000000"/>
                <w:lang w:val="uk-UA"/>
              </w:rPr>
              <w:t>Хуторна Зоя Михайлівна</w:t>
            </w:r>
          </w:p>
        </w:tc>
        <w:tc>
          <w:tcPr>
            <w:tcW w:w="851" w:type="dxa"/>
            <w:tcBorders>
              <w:top w:val="single" w:sz="4" w:space="0" w:color="000000"/>
              <w:left w:val="single" w:sz="4" w:space="0" w:color="000000"/>
              <w:bottom w:val="single" w:sz="4" w:space="0" w:color="000000"/>
              <w:right w:val="single" w:sz="4" w:space="0" w:color="000000"/>
            </w:tcBorders>
          </w:tcPr>
          <w:p w14:paraId="12C23098" w14:textId="77777777" w:rsidR="004D14A0" w:rsidRPr="00CD4F30" w:rsidRDefault="004D14A0" w:rsidP="00591724">
            <w:pPr>
              <w:spacing w:after="0" w:line="240" w:lineRule="auto"/>
              <w:jc w:val="center"/>
              <w:rPr>
                <w:rFonts w:ascii="Times New Roman" w:eastAsia="Times New Roman" w:hAnsi="Times New Roman"/>
                <w:noProof/>
                <w:color w:val="000000"/>
                <w:lang w:val="uk-UA"/>
              </w:rPr>
            </w:pPr>
            <w:r w:rsidRPr="00CD4F30">
              <w:rPr>
                <w:rFonts w:ascii="Times New Roman" w:hAnsi="Times New Roman"/>
                <w:noProof/>
                <w:color w:val="000000"/>
                <w:lang w:val="uk-UA"/>
              </w:rPr>
              <w:t>57,25</w:t>
            </w:r>
          </w:p>
        </w:tc>
        <w:tc>
          <w:tcPr>
            <w:tcW w:w="567" w:type="dxa"/>
            <w:tcBorders>
              <w:top w:val="single" w:sz="4" w:space="0" w:color="000000"/>
              <w:left w:val="single" w:sz="4" w:space="0" w:color="000000"/>
              <w:bottom w:val="single" w:sz="4" w:space="0" w:color="000000"/>
              <w:right w:val="single" w:sz="4" w:space="0" w:color="000000"/>
            </w:tcBorders>
          </w:tcPr>
          <w:p w14:paraId="3ECEE154" w14:textId="77777777" w:rsidR="004D14A0" w:rsidRPr="00CD4F30" w:rsidRDefault="004D14A0" w:rsidP="00591724">
            <w:pPr>
              <w:spacing w:after="0"/>
              <w:jc w:val="center"/>
              <w:rPr>
                <w:rFonts w:ascii="Times New Roman" w:hAnsi="Times New Roman"/>
                <w:noProof/>
                <w:color w:val="000000"/>
                <w:lang w:val="uk-UA"/>
              </w:rPr>
            </w:pPr>
            <w:r w:rsidRPr="00CD4F30">
              <w:rPr>
                <w:rFonts w:ascii="Times New Roman" w:hAnsi="Times New Roman"/>
                <w:noProof/>
                <w:color w:val="000000"/>
                <w:lang w:val="uk-UA"/>
              </w:rPr>
              <w:t>ІІІ</w:t>
            </w:r>
          </w:p>
        </w:tc>
      </w:tr>
      <w:tr w:rsidR="004D14A0" w:rsidRPr="00CD4F30" w14:paraId="44B859A4"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25FC884D"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Історія</w:t>
            </w:r>
          </w:p>
        </w:tc>
        <w:tc>
          <w:tcPr>
            <w:tcW w:w="3118" w:type="dxa"/>
            <w:tcBorders>
              <w:top w:val="single" w:sz="4" w:space="0" w:color="000000"/>
              <w:left w:val="single" w:sz="4" w:space="0" w:color="000000"/>
              <w:bottom w:val="single" w:sz="4" w:space="0" w:color="000000"/>
              <w:right w:val="single" w:sz="4" w:space="0" w:color="000000"/>
            </w:tcBorders>
          </w:tcPr>
          <w:p w14:paraId="6405B7BB"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Каліберда Ірина Костянтинівна</w:t>
            </w:r>
          </w:p>
        </w:tc>
        <w:tc>
          <w:tcPr>
            <w:tcW w:w="567" w:type="dxa"/>
            <w:tcBorders>
              <w:top w:val="single" w:sz="4" w:space="0" w:color="000000"/>
              <w:left w:val="single" w:sz="4" w:space="0" w:color="000000"/>
              <w:bottom w:val="single" w:sz="4" w:space="0" w:color="000000"/>
              <w:right w:val="single" w:sz="4" w:space="0" w:color="000000"/>
            </w:tcBorders>
          </w:tcPr>
          <w:p w14:paraId="4A665EE5"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9</w:t>
            </w:r>
          </w:p>
        </w:tc>
        <w:tc>
          <w:tcPr>
            <w:tcW w:w="3402" w:type="dxa"/>
            <w:tcBorders>
              <w:top w:val="single" w:sz="4" w:space="0" w:color="000000"/>
              <w:left w:val="single" w:sz="4" w:space="0" w:color="000000"/>
              <w:bottom w:val="single" w:sz="4" w:space="0" w:color="000000"/>
              <w:right w:val="single" w:sz="4" w:space="0" w:color="000000"/>
            </w:tcBorders>
          </w:tcPr>
          <w:p w14:paraId="5453487D"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Петренко Віталій Сергійович</w:t>
            </w:r>
          </w:p>
        </w:tc>
        <w:tc>
          <w:tcPr>
            <w:tcW w:w="851" w:type="dxa"/>
            <w:tcBorders>
              <w:top w:val="single" w:sz="4" w:space="0" w:color="000000"/>
              <w:left w:val="single" w:sz="4" w:space="0" w:color="000000"/>
              <w:bottom w:val="single" w:sz="4" w:space="0" w:color="000000"/>
              <w:right w:val="single" w:sz="4" w:space="0" w:color="000000"/>
            </w:tcBorders>
          </w:tcPr>
          <w:p w14:paraId="1A10C053"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48</w:t>
            </w:r>
          </w:p>
        </w:tc>
        <w:tc>
          <w:tcPr>
            <w:tcW w:w="567" w:type="dxa"/>
            <w:tcBorders>
              <w:top w:val="single" w:sz="4" w:space="0" w:color="000000"/>
              <w:left w:val="single" w:sz="4" w:space="0" w:color="000000"/>
              <w:bottom w:val="single" w:sz="4" w:space="0" w:color="000000"/>
              <w:right w:val="single" w:sz="4" w:space="0" w:color="000000"/>
            </w:tcBorders>
          </w:tcPr>
          <w:p w14:paraId="0FAEEC9F"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6BE8CC9E" w14:textId="77777777" w:rsidTr="00591724">
        <w:trPr>
          <w:trHeight w:val="472"/>
        </w:trPr>
        <w:tc>
          <w:tcPr>
            <w:tcW w:w="1413" w:type="dxa"/>
            <w:vMerge/>
            <w:tcBorders>
              <w:left w:val="single" w:sz="4" w:space="0" w:color="000000"/>
              <w:right w:val="single" w:sz="4" w:space="0" w:color="000000"/>
            </w:tcBorders>
          </w:tcPr>
          <w:p w14:paraId="6F53C629"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7BE60E13"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Самойлов Єгор Олегович</w:t>
            </w:r>
          </w:p>
        </w:tc>
        <w:tc>
          <w:tcPr>
            <w:tcW w:w="567" w:type="dxa"/>
            <w:tcBorders>
              <w:top w:val="single" w:sz="4" w:space="0" w:color="000000"/>
              <w:left w:val="single" w:sz="4" w:space="0" w:color="000000"/>
              <w:bottom w:val="single" w:sz="4" w:space="0" w:color="000000"/>
              <w:right w:val="single" w:sz="4" w:space="0" w:color="000000"/>
            </w:tcBorders>
          </w:tcPr>
          <w:p w14:paraId="43B6E06B"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10</w:t>
            </w:r>
          </w:p>
        </w:tc>
        <w:tc>
          <w:tcPr>
            <w:tcW w:w="3402" w:type="dxa"/>
            <w:tcBorders>
              <w:top w:val="single" w:sz="4" w:space="0" w:color="000000"/>
              <w:left w:val="single" w:sz="4" w:space="0" w:color="000000"/>
              <w:bottom w:val="single" w:sz="4" w:space="0" w:color="000000"/>
              <w:right w:val="single" w:sz="4" w:space="0" w:color="000000"/>
            </w:tcBorders>
          </w:tcPr>
          <w:p w14:paraId="59CC49E7"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Петренко Віталій Сергійович</w:t>
            </w:r>
          </w:p>
        </w:tc>
        <w:tc>
          <w:tcPr>
            <w:tcW w:w="851" w:type="dxa"/>
            <w:tcBorders>
              <w:top w:val="single" w:sz="4" w:space="0" w:color="000000"/>
              <w:left w:val="single" w:sz="4" w:space="0" w:color="000000"/>
              <w:bottom w:val="single" w:sz="4" w:space="0" w:color="000000"/>
              <w:right w:val="single" w:sz="4" w:space="0" w:color="000000"/>
            </w:tcBorders>
          </w:tcPr>
          <w:p w14:paraId="0D3C0561"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62</w:t>
            </w:r>
          </w:p>
        </w:tc>
        <w:tc>
          <w:tcPr>
            <w:tcW w:w="567" w:type="dxa"/>
            <w:tcBorders>
              <w:top w:val="single" w:sz="4" w:space="0" w:color="000000"/>
              <w:left w:val="single" w:sz="4" w:space="0" w:color="000000"/>
              <w:bottom w:val="single" w:sz="4" w:space="0" w:color="000000"/>
              <w:right w:val="single" w:sz="4" w:space="0" w:color="000000"/>
            </w:tcBorders>
          </w:tcPr>
          <w:p w14:paraId="52A70146"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46750CFB" w14:textId="77777777" w:rsidTr="00591724">
        <w:trPr>
          <w:trHeight w:val="472"/>
        </w:trPr>
        <w:tc>
          <w:tcPr>
            <w:tcW w:w="1413" w:type="dxa"/>
            <w:vMerge/>
            <w:tcBorders>
              <w:left w:val="single" w:sz="4" w:space="0" w:color="000000"/>
              <w:bottom w:val="single" w:sz="4" w:space="0" w:color="000000"/>
              <w:right w:val="single" w:sz="4" w:space="0" w:color="000000"/>
            </w:tcBorders>
          </w:tcPr>
          <w:p w14:paraId="5CFEC2B5"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34807697"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3F525AB8"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556F12D8"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Петренко Віталій Сергійович</w:t>
            </w:r>
          </w:p>
        </w:tc>
        <w:tc>
          <w:tcPr>
            <w:tcW w:w="851" w:type="dxa"/>
            <w:tcBorders>
              <w:top w:val="single" w:sz="4" w:space="0" w:color="000000"/>
              <w:left w:val="single" w:sz="4" w:space="0" w:color="000000"/>
              <w:bottom w:val="single" w:sz="4" w:space="0" w:color="000000"/>
              <w:right w:val="single" w:sz="4" w:space="0" w:color="000000"/>
            </w:tcBorders>
          </w:tcPr>
          <w:p w14:paraId="2132C5AF"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62</w:t>
            </w:r>
          </w:p>
        </w:tc>
        <w:tc>
          <w:tcPr>
            <w:tcW w:w="567" w:type="dxa"/>
            <w:tcBorders>
              <w:top w:val="single" w:sz="4" w:space="0" w:color="000000"/>
              <w:left w:val="single" w:sz="4" w:space="0" w:color="000000"/>
              <w:bottom w:val="single" w:sz="4" w:space="0" w:color="000000"/>
              <w:right w:val="single" w:sz="4" w:space="0" w:color="000000"/>
            </w:tcBorders>
          </w:tcPr>
          <w:p w14:paraId="33D67C8D"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008E0EA6" w14:textId="77777777" w:rsidTr="00591724">
        <w:trPr>
          <w:trHeight w:val="472"/>
        </w:trPr>
        <w:tc>
          <w:tcPr>
            <w:tcW w:w="1413" w:type="dxa"/>
            <w:tcBorders>
              <w:top w:val="single" w:sz="4" w:space="0" w:color="000000"/>
              <w:left w:val="single" w:sz="4" w:space="0" w:color="000000"/>
              <w:bottom w:val="single" w:sz="4" w:space="0" w:color="000000"/>
              <w:right w:val="single" w:sz="4" w:space="0" w:color="000000"/>
            </w:tcBorders>
          </w:tcPr>
          <w:p w14:paraId="137FD845"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Екологія</w:t>
            </w:r>
          </w:p>
        </w:tc>
        <w:tc>
          <w:tcPr>
            <w:tcW w:w="3118" w:type="dxa"/>
            <w:tcBorders>
              <w:top w:val="single" w:sz="4" w:space="0" w:color="000000"/>
              <w:left w:val="single" w:sz="4" w:space="0" w:color="000000"/>
              <w:bottom w:val="single" w:sz="4" w:space="0" w:color="000000"/>
              <w:right w:val="single" w:sz="4" w:space="0" w:color="000000"/>
            </w:tcBorders>
          </w:tcPr>
          <w:p w14:paraId="2A9895CD"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eastAsia="Times New Roman" w:hAnsi="Times New Roman"/>
                <w:noProof/>
                <w:lang w:val="uk-UA" w:eastAsia="ru-RU"/>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3AB79EEF"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3158F8EA"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eastAsia="Times New Roman" w:hAnsi="Times New Roman"/>
                <w:noProof/>
                <w:lang w:val="uk-UA" w:eastAsia="ru-RU"/>
              </w:rPr>
              <w:t>Ярая Ірина Юріївна</w:t>
            </w:r>
          </w:p>
        </w:tc>
        <w:tc>
          <w:tcPr>
            <w:tcW w:w="851" w:type="dxa"/>
            <w:tcBorders>
              <w:top w:val="single" w:sz="4" w:space="0" w:color="000000"/>
              <w:left w:val="single" w:sz="4" w:space="0" w:color="000000"/>
              <w:bottom w:val="single" w:sz="4" w:space="0" w:color="000000"/>
              <w:right w:val="single" w:sz="4" w:space="0" w:color="000000"/>
            </w:tcBorders>
          </w:tcPr>
          <w:p w14:paraId="3D51E46D" w14:textId="77777777" w:rsidR="004D14A0" w:rsidRPr="00CD4F30" w:rsidRDefault="004D14A0" w:rsidP="00591724">
            <w:pPr>
              <w:spacing w:after="0" w:line="240" w:lineRule="auto"/>
              <w:jc w:val="center"/>
              <w:rPr>
                <w:rFonts w:ascii="Times New Roman" w:eastAsia="Times New Roman" w:hAnsi="Times New Roman"/>
                <w:noProof/>
                <w:lang w:val="uk-UA" w:eastAsia="ru-RU"/>
              </w:rPr>
            </w:pPr>
            <w:r w:rsidRPr="00CD4F30">
              <w:rPr>
                <w:rFonts w:ascii="Times New Roman" w:eastAsia="Times New Roman" w:hAnsi="Times New Roman"/>
                <w:noProof/>
                <w:lang w:val="uk-UA" w:eastAsia="ru-RU"/>
              </w:rPr>
              <w:t>68</w:t>
            </w:r>
          </w:p>
        </w:tc>
        <w:tc>
          <w:tcPr>
            <w:tcW w:w="567" w:type="dxa"/>
            <w:tcBorders>
              <w:top w:val="single" w:sz="4" w:space="0" w:color="000000"/>
              <w:left w:val="single" w:sz="4" w:space="0" w:color="000000"/>
              <w:bottom w:val="single" w:sz="4" w:space="0" w:color="000000"/>
              <w:right w:val="single" w:sz="4" w:space="0" w:color="000000"/>
            </w:tcBorders>
          </w:tcPr>
          <w:p w14:paraId="09B50504" w14:textId="77777777" w:rsidR="004D14A0" w:rsidRPr="00CD4F30" w:rsidRDefault="004D14A0" w:rsidP="00591724">
            <w:pPr>
              <w:spacing w:after="0" w:line="240" w:lineRule="auto"/>
              <w:jc w:val="center"/>
              <w:rPr>
                <w:rFonts w:ascii="Times New Roman" w:eastAsia="Times New Roman" w:hAnsi="Times New Roman"/>
                <w:noProof/>
                <w:lang w:val="uk-UA" w:eastAsia="ru-RU"/>
              </w:rPr>
            </w:pPr>
            <w:r w:rsidRPr="00CD4F30">
              <w:rPr>
                <w:rFonts w:ascii="Times New Roman" w:eastAsia="Times New Roman" w:hAnsi="Times New Roman"/>
                <w:noProof/>
                <w:lang w:val="uk-UA" w:eastAsia="ru-RU"/>
              </w:rPr>
              <w:t>ІІІ</w:t>
            </w:r>
          </w:p>
        </w:tc>
      </w:tr>
      <w:tr w:rsidR="004D14A0" w:rsidRPr="00CD4F30" w14:paraId="7B780A89"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64D49F83"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Математика</w:t>
            </w:r>
          </w:p>
        </w:tc>
        <w:tc>
          <w:tcPr>
            <w:tcW w:w="3118" w:type="dxa"/>
            <w:tcBorders>
              <w:top w:val="single" w:sz="4" w:space="0" w:color="000000"/>
              <w:left w:val="single" w:sz="4" w:space="0" w:color="000000"/>
              <w:bottom w:val="single" w:sz="4" w:space="0" w:color="000000"/>
              <w:right w:val="single" w:sz="4" w:space="0" w:color="000000"/>
            </w:tcBorders>
          </w:tcPr>
          <w:p w14:paraId="4BF8610C" w14:textId="77777777" w:rsidR="004D14A0" w:rsidRPr="00CD4F30" w:rsidRDefault="004D14A0" w:rsidP="00591724">
            <w:pPr>
              <w:spacing w:after="0" w:line="240" w:lineRule="auto"/>
              <w:rPr>
                <w:rFonts w:ascii="Times New Roman" w:eastAsia="Times New Roman" w:hAnsi="Times New Roman"/>
                <w:noProof/>
                <w:color w:val="434343"/>
                <w:lang w:val="uk-UA"/>
              </w:rPr>
            </w:pPr>
            <w:r w:rsidRPr="00CD4F30">
              <w:rPr>
                <w:rFonts w:ascii="Times New Roman" w:hAnsi="Times New Roman"/>
                <w:noProof/>
                <w:color w:val="434343"/>
                <w:lang w:val="uk-UA"/>
              </w:rPr>
              <w:t>Бабаєв Євгеній Романович</w:t>
            </w:r>
          </w:p>
        </w:tc>
        <w:tc>
          <w:tcPr>
            <w:tcW w:w="567" w:type="dxa"/>
            <w:tcBorders>
              <w:top w:val="single" w:sz="4" w:space="0" w:color="000000"/>
              <w:left w:val="single" w:sz="4" w:space="0" w:color="000000"/>
              <w:bottom w:val="single" w:sz="4" w:space="0" w:color="000000"/>
              <w:right w:val="single" w:sz="4" w:space="0" w:color="000000"/>
            </w:tcBorders>
          </w:tcPr>
          <w:p w14:paraId="12AFE35A"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7</w:t>
            </w:r>
          </w:p>
        </w:tc>
        <w:tc>
          <w:tcPr>
            <w:tcW w:w="3402" w:type="dxa"/>
            <w:tcBorders>
              <w:top w:val="single" w:sz="4" w:space="0" w:color="000000"/>
              <w:left w:val="single" w:sz="4" w:space="0" w:color="000000"/>
              <w:bottom w:val="single" w:sz="4" w:space="0" w:color="000000"/>
              <w:right w:val="single" w:sz="4" w:space="0" w:color="000000"/>
            </w:tcBorders>
          </w:tcPr>
          <w:p w14:paraId="00B1ACF2" w14:textId="77777777" w:rsidR="004D14A0" w:rsidRPr="00CD4F30" w:rsidRDefault="004D14A0" w:rsidP="00591724">
            <w:pPr>
              <w:spacing w:after="0" w:line="240" w:lineRule="auto"/>
              <w:rPr>
                <w:rFonts w:ascii="Times New Roman" w:eastAsia="Times New Roman" w:hAnsi="Times New Roman"/>
                <w:noProof/>
                <w:color w:val="434343"/>
                <w:lang w:val="uk-UA"/>
              </w:rPr>
            </w:pPr>
            <w:r w:rsidRPr="00CD4F30">
              <w:rPr>
                <w:rFonts w:ascii="Times New Roman" w:hAnsi="Times New Roman"/>
                <w:noProof/>
                <w:color w:val="434343"/>
                <w:lang w:val="uk-UA"/>
              </w:rPr>
              <w:t>Ночевчук Марія Володимирівна</w:t>
            </w:r>
          </w:p>
        </w:tc>
        <w:tc>
          <w:tcPr>
            <w:tcW w:w="851" w:type="dxa"/>
            <w:tcBorders>
              <w:top w:val="single" w:sz="4" w:space="0" w:color="000000"/>
              <w:left w:val="single" w:sz="4" w:space="0" w:color="000000"/>
              <w:bottom w:val="single" w:sz="4" w:space="0" w:color="000000"/>
              <w:right w:val="single" w:sz="4" w:space="0" w:color="000000"/>
            </w:tcBorders>
          </w:tcPr>
          <w:p w14:paraId="3B446AB3" w14:textId="77777777" w:rsidR="004D14A0" w:rsidRPr="00CD4F30" w:rsidRDefault="004D14A0" w:rsidP="00591724">
            <w:pPr>
              <w:spacing w:after="0" w:line="240" w:lineRule="auto"/>
              <w:jc w:val="center"/>
              <w:rPr>
                <w:rFonts w:ascii="Times New Roman" w:eastAsia="Times New Roman" w:hAnsi="Times New Roman"/>
                <w:noProof/>
                <w:color w:val="000000"/>
                <w:lang w:val="uk-UA"/>
              </w:rPr>
            </w:pPr>
            <w:r w:rsidRPr="00CD4F30">
              <w:rPr>
                <w:rFonts w:ascii="Times New Roman" w:hAnsi="Times New Roman"/>
                <w:noProof/>
                <w:color w:val="000000"/>
                <w:lang w:val="uk-UA"/>
              </w:rPr>
              <w:t>16</w:t>
            </w:r>
          </w:p>
        </w:tc>
        <w:tc>
          <w:tcPr>
            <w:tcW w:w="567" w:type="dxa"/>
            <w:tcBorders>
              <w:top w:val="single" w:sz="4" w:space="0" w:color="000000"/>
              <w:left w:val="single" w:sz="4" w:space="0" w:color="000000"/>
              <w:bottom w:val="single" w:sz="4" w:space="0" w:color="000000"/>
              <w:right w:val="single" w:sz="4" w:space="0" w:color="000000"/>
            </w:tcBorders>
          </w:tcPr>
          <w:p w14:paraId="4ABE2401" w14:textId="77777777" w:rsidR="004D14A0" w:rsidRPr="00CD4F30" w:rsidRDefault="004D14A0" w:rsidP="00591724">
            <w:pPr>
              <w:spacing w:after="0"/>
              <w:jc w:val="center"/>
              <w:rPr>
                <w:rFonts w:ascii="Times New Roman" w:hAnsi="Times New Roman"/>
                <w:noProof/>
                <w:color w:val="000000"/>
                <w:lang w:val="uk-UA"/>
              </w:rPr>
            </w:pPr>
            <w:r w:rsidRPr="00CD4F30">
              <w:rPr>
                <w:rFonts w:ascii="Times New Roman" w:hAnsi="Times New Roman"/>
                <w:noProof/>
                <w:color w:val="000000"/>
                <w:lang w:val="uk-UA"/>
              </w:rPr>
              <w:t>ІІІ</w:t>
            </w:r>
          </w:p>
        </w:tc>
      </w:tr>
      <w:tr w:rsidR="004D14A0" w:rsidRPr="00CD4F30" w14:paraId="5ACC6B63" w14:textId="77777777" w:rsidTr="00591724">
        <w:trPr>
          <w:trHeight w:val="472"/>
        </w:trPr>
        <w:tc>
          <w:tcPr>
            <w:tcW w:w="1413" w:type="dxa"/>
            <w:vMerge/>
            <w:tcBorders>
              <w:left w:val="single" w:sz="4" w:space="0" w:color="000000"/>
              <w:right w:val="single" w:sz="4" w:space="0" w:color="000000"/>
            </w:tcBorders>
          </w:tcPr>
          <w:p w14:paraId="4739113F"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735771E1" w14:textId="77777777" w:rsidR="004D14A0" w:rsidRPr="00CD4F30" w:rsidRDefault="004D14A0" w:rsidP="00591724">
            <w:pPr>
              <w:spacing w:after="0" w:line="240" w:lineRule="auto"/>
              <w:rPr>
                <w:rFonts w:ascii="Times New Roman" w:eastAsia="Times New Roman" w:hAnsi="Times New Roman"/>
                <w:noProof/>
                <w:color w:val="434343"/>
                <w:lang w:val="uk-UA"/>
              </w:rPr>
            </w:pPr>
            <w:r w:rsidRPr="00CD4F30">
              <w:rPr>
                <w:rFonts w:ascii="Times New Roman" w:hAnsi="Times New Roman"/>
                <w:noProof/>
                <w:color w:val="434343"/>
                <w:lang w:val="uk-UA"/>
              </w:rPr>
              <w:t>Самойлов Єгор Олегович</w:t>
            </w:r>
          </w:p>
        </w:tc>
        <w:tc>
          <w:tcPr>
            <w:tcW w:w="567" w:type="dxa"/>
            <w:tcBorders>
              <w:top w:val="single" w:sz="4" w:space="0" w:color="000000"/>
              <w:left w:val="single" w:sz="4" w:space="0" w:color="000000"/>
              <w:bottom w:val="single" w:sz="4" w:space="0" w:color="000000"/>
              <w:right w:val="single" w:sz="4" w:space="0" w:color="000000"/>
            </w:tcBorders>
          </w:tcPr>
          <w:p w14:paraId="7CB8B654"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10</w:t>
            </w:r>
          </w:p>
        </w:tc>
        <w:tc>
          <w:tcPr>
            <w:tcW w:w="3402" w:type="dxa"/>
            <w:tcBorders>
              <w:top w:val="single" w:sz="4" w:space="0" w:color="000000"/>
              <w:left w:val="single" w:sz="4" w:space="0" w:color="000000"/>
              <w:bottom w:val="single" w:sz="4" w:space="0" w:color="000000"/>
              <w:right w:val="single" w:sz="4" w:space="0" w:color="000000"/>
            </w:tcBorders>
          </w:tcPr>
          <w:p w14:paraId="55379C71" w14:textId="77777777" w:rsidR="004D14A0" w:rsidRPr="00CD4F30" w:rsidRDefault="004D14A0" w:rsidP="00591724">
            <w:pPr>
              <w:spacing w:after="0" w:line="240" w:lineRule="auto"/>
              <w:rPr>
                <w:rFonts w:ascii="Times New Roman" w:eastAsia="Times New Roman" w:hAnsi="Times New Roman"/>
                <w:noProof/>
                <w:color w:val="434343"/>
                <w:lang w:val="uk-UA"/>
              </w:rPr>
            </w:pPr>
            <w:r w:rsidRPr="00CD4F30">
              <w:rPr>
                <w:rFonts w:ascii="Times New Roman" w:hAnsi="Times New Roman"/>
                <w:noProof/>
                <w:color w:val="434343"/>
                <w:lang w:val="uk-UA"/>
              </w:rPr>
              <w:t>Єфіменко Дмитро Миколайович</w:t>
            </w:r>
          </w:p>
        </w:tc>
        <w:tc>
          <w:tcPr>
            <w:tcW w:w="851" w:type="dxa"/>
            <w:tcBorders>
              <w:top w:val="single" w:sz="4" w:space="0" w:color="000000"/>
              <w:left w:val="single" w:sz="4" w:space="0" w:color="000000"/>
              <w:bottom w:val="single" w:sz="4" w:space="0" w:color="000000"/>
              <w:right w:val="single" w:sz="4" w:space="0" w:color="000000"/>
            </w:tcBorders>
          </w:tcPr>
          <w:p w14:paraId="5179727E" w14:textId="77777777" w:rsidR="004D14A0" w:rsidRPr="00CD4F30" w:rsidRDefault="004D14A0" w:rsidP="00591724">
            <w:pPr>
              <w:spacing w:after="0" w:line="240" w:lineRule="auto"/>
              <w:jc w:val="center"/>
              <w:rPr>
                <w:rFonts w:ascii="Times New Roman" w:eastAsia="Times New Roman" w:hAnsi="Times New Roman"/>
                <w:noProof/>
                <w:color w:val="000000"/>
                <w:lang w:val="uk-UA"/>
              </w:rPr>
            </w:pPr>
            <w:r w:rsidRPr="00CD4F30">
              <w:rPr>
                <w:rFonts w:ascii="Times New Roman" w:hAnsi="Times New Roman"/>
                <w:noProof/>
                <w:color w:val="000000"/>
                <w:lang w:val="uk-UA"/>
              </w:rPr>
              <w:t>20</w:t>
            </w:r>
          </w:p>
        </w:tc>
        <w:tc>
          <w:tcPr>
            <w:tcW w:w="567" w:type="dxa"/>
            <w:tcBorders>
              <w:top w:val="single" w:sz="4" w:space="0" w:color="000000"/>
              <w:left w:val="single" w:sz="4" w:space="0" w:color="000000"/>
              <w:bottom w:val="single" w:sz="4" w:space="0" w:color="000000"/>
              <w:right w:val="single" w:sz="4" w:space="0" w:color="000000"/>
            </w:tcBorders>
          </w:tcPr>
          <w:p w14:paraId="3B2A24A4" w14:textId="77777777" w:rsidR="004D14A0" w:rsidRPr="00CD4F30" w:rsidRDefault="004D14A0" w:rsidP="00591724">
            <w:pPr>
              <w:spacing w:after="0"/>
              <w:jc w:val="center"/>
              <w:rPr>
                <w:rFonts w:ascii="Times New Roman" w:hAnsi="Times New Roman"/>
                <w:noProof/>
                <w:color w:val="000000"/>
                <w:lang w:val="uk-UA"/>
              </w:rPr>
            </w:pPr>
            <w:r w:rsidRPr="00CD4F30">
              <w:rPr>
                <w:rFonts w:ascii="Times New Roman" w:hAnsi="Times New Roman"/>
                <w:noProof/>
                <w:color w:val="000000"/>
                <w:lang w:val="uk-UA"/>
              </w:rPr>
              <w:t>ІІІ</w:t>
            </w:r>
          </w:p>
        </w:tc>
      </w:tr>
      <w:tr w:rsidR="004D14A0" w:rsidRPr="00CD4F30" w14:paraId="13C7102A" w14:textId="77777777" w:rsidTr="00591724">
        <w:trPr>
          <w:trHeight w:val="472"/>
        </w:trPr>
        <w:tc>
          <w:tcPr>
            <w:tcW w:w="1413" w:type="dxa"/>
            <w:vMerge/>
            <w:tcBorders>
              <w:left w:val="single" w:sz="4" w:space="0" w:color="000000"/>
              <w:bottom w:val="single" w:sz="4" w:space="0" w:color="000000"/>
              <w:right w:val="single" w:sz="4" w:space="0" w:color="000000"/>
            </w:tcBorders>
          </w:tcPr>
          <w:p w14:paraId="6F409D90"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1CE98D08" w14:textId="77777777" w:rsidR="004D14A0" w:rsidRPr="00CD4F30" w:rsidRDefault="004D14A0" w:rsidP="00591724">
            <w:pPr>
              <w:spacing w:after="0" w:line="240" w:lineRule="auto"/>
              <w:rPr>
                <w:rFonts w:ascii="Times New Roman" w:eastAsia="Times New Roman" w:hAnsi="Times New Roman"/>
                <w:noProof/>
                <w:color w:val="434343"/>
                <w:lang w:val="uk-UA"/>
              </w:rPr>
            </w:pPr>
            <w:r w:rsidRPr="00CD4F30">
              <w:rPr>
                <w:rFonts w:ascii="Times New Roman" w:hAnsi="Times New Roman"/>
                <w:noProof/>
                <w:color w:val="434343"/>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46D43F27"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57878D70" w14:textId="77777777" w:rsidR="004D14A0" w:rsidRPr="00CD4F30" w:rsidRDefault="004D14A0" w:rsidP="00591724">
            <w:pPr>
              <w:spacing w:after="0" w:line="240" w:lineRule="auto"/>
              <w:rPr>
                <w:rFonts w:ascii="Times New Roman" w:eastAsia="Times New Roman" w:hAnsi="Times New Roman"/>
                <w:noProof/>
                <w:color w:val="434343"/>
                <w:lang w:val="uk-UA"/>
              </w:rPr>
            </w:pPr>
            <w:r w:rsidRPr="00CD4F30">
              <w:rPr>
                <w:rFonts w:ascii="Times New Roman" w:hAnsi="Times New Roman"/>
                <w:noProof/>
                <w:color w:val="434343"/>
                <w:lang w:val="uk-UA"/>
              </w:rPr>
              <w:t>Шварьова Ірина Іванівна</w:t>
            </w:r>
          </w:p>
        </w:tc>
        <w:tc>
          <w:tcPr>
            <w:tcW w:w="851" w:type="dxa"/>
            <w:tcBorders>
              <w:top w:val="single" w:sz="4" w:space="0" w:color="000000"/>
              <w:left w:val="single" w:sz="4" w:space="0" w:color="000000"/>
              <w:bottom w:val="single" w:sz="4" w:space="0" w:color="000000"/>
              <w:right w:val="single" w:sz="4" w:space="0" w:color="000000"/>
            </w:tcBorders>
          </w:tcPr>
          <w:p w14:paraId="0649EC77" w14:textId="77777777" w:rsidR="004D14A0" w:rsidRPr="00CD4F30" w:rsidRDefault="004D14A0" w:rsidP="00591724">
            <w:pPr>
              <w:spacing w:after="0" w:line="240" w:lineRule="auto"/>
              <w:jc w:val="center"/>
              <w:rPr>
                <w:rFonts w:ascii="Times New Roman" w:eastAsia="Times New Roman" w:hAnsi="Times New Roman"/>
                <w:noProof/>
                <w:color w:val="000000"/>
                <w:lang w:val="uk-UA"/>
              </w:rPr>
            </w:pPr>
            <w:r w:rsidRPr="00CD4F30">
              <w:rPr>
                <w:rFonts w:ascii="Times New Roman" w:hAnsi="Times New Roman"/>
                <w:noProof/>
                <w:color w:val="000000"/>
                <w:lang w:val="uk-UA"/>
              </w:rPr>
              <w:t>17</w:t>
            </w:r>
          </w:p>
        </w:tc>
        <w:tc>
          <w:tcPr>
            <w:tcW w:w="567" w:type="dxa"/>
            <w:tcBorders>
              <w:top w:val="single" w:sz="4" w:space="0" w:color="000000"/>
              <w:left w:val="single" w:sz="4" w:space="0" w:color="000000"/>
              <w:bottom w:val="single" w:sz="4" w:space="0" w:color="000000"/>
              <w:right w:val="single" w:sz="4" w:space="0" w:color="000000"/>
            </w:tcBorders>
          </w:tcPr>
          <w:p w14:paraId="5D013E7C" w14:textId="77777777" w:rsidR="004D14A0" w:rsidRPr="00CD4F30" w:rsidRDefault="004D14A0" w:rsidP="00591724">
            <w:pPr>
              <w:spacing w:after="0"/>
              <w:jc w:val="center"/>
              <w:rPr>
                <w:rFonts w:ascii="Times New Roman" w:hAnsi="Times New Roman"/>
                <w:noProof/>
                <w:color w:val="000000"/>
                <w:lang w:val="uk-UA"/>
              </w:rPr>
            </w:pPr>
            <w:r w:rsidRPr="00CD4F30">
              <w:rPr>
                <w:rFonts w:ascii="Times New Roman" w:hAnsi="Times New Roman"/>
                <w:noProof/>
                <w:color w:val="000000"/>
                <w:lang w:val="uk-UA"/>
              </w:rPr>
              <w:t>ІІІ</w:t>
            </w:r>
          </w:p>
        </w:tc>
      </w:tr>
      <w:tr w:rsidR="004D14A0" w:rsidRPr="00CD4F30" w14:paraId="659E3109"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56C3CB10"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Географія</w:t>
            </w:r>
          </w:p>
        </w:tc>
        <w:tc>
          <w:tcPr>
            <w:tcW w:w="3118" w:type="dxa"/>
            <w:tcBorders>
              <w:top w:val="single" w:sz="4" w:space="0" w:color="000000"/>
              <w:left w:val="single" w:sz="4" w:space="0" w:color="000000"/>
              <w:bottom w:val="single" w:sz="4" w:space="0" w:color="000000"/>
              <w:right w:val="single" w:sz="4" w:space="0" w:color="000000"/>
            </w:tcBorders>
          </w:tcPr>
          <w:p w14:paraId="3051FA4F"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Клименко Ксенія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53FC65D7"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8</w:t>
            </w:r>
          </w:p>
        </w:tc>
        <w:tc>
          <w:tcPr>
            <w:tcW w:w="3402" w:type="dxa"/>
            <w:tcBorders>
              <w:top w:val="single" w:sz="4" w:space="0" w:color="000000"/>
              <w:left w:val="single" w:sz="4" w:space="0" w:color="000000"/>
              <w:bottom w:val="single" w:sz="4" w:space="0" w:color="000000"/>
              <w:right w:val="single" w:sz="4" w:space="0" w:color="000000"/>
            </w:tcBorders>
          </w:tcPr>
          <w:p w14:paraId="14DBCB57"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Леденьова Ірина Миколаївна</w:t>
            </w:r>
          </w:p>
        </w:tc>
        <w:tc>
          <w:tcPr>
            <w:tcW w:w="851" w:type="dxa"/>
            <w:tcBorders>
              <w:top w:val="single" w:sz="4" w:space="0" w:color="000000"/>
              <w:left w:val="single" w:sz="4" w:space="0" w:color="000000"/>
              <w:bottom w:val="single" w:sz="4" w:space="0" w:color="000000"/>
              <w:right w:val="single" w:sz="4" w:space="0" w:color="000000"/>
            </w:tcBorders>
          </w:tcPr>
          <w:p w14:paraId="4F14811A"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31</w:t>
            </w:r>
          </w:p>
        </w:tc>
        <w:tc>
          <w:tcPr>
            <w:tcW w:w="567" w:type="dxa"/>
            <w:tcBorders>
              <w:top w:val="single" w:sz="4" w:space="0" w:color="000000"/>
              <w:left w:val="single" w:sz="4" w:space="0" w:color="000000"/>
              <w:bottom w:val="single" w:sz="4" w:space="0" w:color="000000"/>
              <w:right w:val="single" w:sz="4" w:space="0" w:color="000000"/>
            </w:tcBorders>
          </w:tcPr>
          <w:p w14:paraId="60A99AA2"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6C1D88B3" w14:textId="77777777" w:rsidTr="00591724">
        <w:trPr>
          <w:trHeight w:val="472"/>
        </w:trPr>
        <w:tc>
          <w:tcPr>
            <w:tcW w:w="1413" w:type="dxa"/>
            <w:vMerge/>
            <w:tcBorders>
              <w:left w:val="single" w:sz="4" w:space="0" w:color="000000"/>
              <w:right w:val="single" w:sz="4" w:space="0" w:color="000000"/>
            </w:tcBorders>
          </w:tcPr>
          <w:p w14:paraId="00CC0D9A"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2F326C91"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Кравченко Катерина Романівна</w:t>
            </w:r>
          </w:p>
        </w:tc>
        <w:tc>
          <w:tcPr>
            <w:tcW w:w="567" w:type="dxa"/>
            <w:tcBorders>
              <w:top w:val="single" w:sz="4" w:space="0" w:color="000000"/>
              <w:left w:val="single" w:sz="4" w:space="0" w:color="000000"/>
              <w:bottom w:val="single" w:sz="4" w:space="0" w:color="000000"/>
              <w:right w:val="single" w:sz="4" w:space="0" w:color="000000"/>
            </w:tcBorders>
          </w:tcPr>
          <w:p w14:paraId="3C7BC32E"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9</w:t>
            </w:r>
          </w:p>
        </w:tc>
        <w:tc>
          <w:tcPr>
            <w:tcW w:w="3402" w:type="dxa"/>
            <w:tcBorders>
              <w:top w:val="single" w:sz="4" w:space="0" w:color="000000"/>
              <w:left w:val="single" w:sz="4" w:space="0" w:color="000000"/>
              <w:bottom w:val="single" w:sz="4" w:space="0" w:color="000000"/>
              <w:right w:val="single" w:sz="4" w:space="0" w:color="000000"/>
            </w:tcBorders>
          </w:tcPr>
          <w:p w14:paraId="72FB8C25"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Леденьова Ірина Миколаївна</w:t>
            </w:r>
          </w:p>
        </w:tc>
        <w:tc>
          <w:tcPr>
            <w:tcW w:w="851" w:type="dxa"/>
            <w:tcBorders>
              <w:top w:val="single" w:sz="4" w:space="0" w:color="000000"/>
              <w:left w:val="single" w:sz="4" w:space="0" w:color="000000"/>
              <w:bottom w:val="single" w:sz="4" w:space="0" w:color="000000"/>
              <w:right w:val="single" w:sz="4" w:space="0" w:color="000000"/>
            </w:tcBorders>
          </w:tcPr>
          <w:p w14:paraId="373C5417"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34.75</w:t>
            </w:r>
          </w:p>
        </w:tc>
        <w:tc>
          <w:tcPr>
            <w:tcW w:w="567" w:type="dxa"/>
            <w:tcBorders>
              <w:top w:val="single" w:sz="4" w:space="0" w:color="000000"/>
              <w:left w:val="single" w:sz="4" w:space="0" w:color="000000"/>
              <w:bottom w:val="single" w:sz="4" w:space="0" w:color="000000"/>
              <w:right w:val="single" w:sz="4" w:space="0" w:color="000000"/>
            </w:tcBorders>
          </w:tcPr>
          <w:p w14:paraId="2072B885"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494FC86C" w14:textId="77777777" w:rsidTr="00591724">
        <w:trPr>
          <w:trHeight w:val="472"/>
        </w:trPr>
        <w:tc>
          <w:tcPr>
            <w:tcW w:w="1413" w:type="dxa"/>
            <w:vMerge/>
            <w:tcBorders>
              <w:left w:val="single" w:sz="4" w:space="0" w:color="000000"/>
              <w:right w:val="single" w:sz="4" w:space="0" w:color="000000"/>
            </w:tcBorders>
          </w:tcPr>
          <w:p w14:paraId="441238AF"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0A155C95" w14:textId="77777777" w:rsidR="004D14A0" w:rsidRPr="004D14A0" w:rsidRDefault="004D14A0" w:rsidP="00591724">
            <w:pPr>
              <w:spacing w:line="240" w:lineRule="auto"/>
              <w:rPr>
                <w:rFonts w:ascii="Times New Roman" w:hAnsi="Times New Roman"/>
                <w:noProof/>
                <w:lang w:val="uk-UA"/>
              </w:rPr>
            </w:pPr>
            <w:r w:rsidRPr="004D14A0">
              <w:rPr>
                <w:rFonts w:ascii="Times New Roman" w:hAnsi="Times New Roman"/>
                <w:noProof/>
                <w:lang w:val="uk-UA"/>
              </w:rPr>
              <w:t>Самойлов Єгор Олегович</w:t>
            </w:r>
          </w:p>
        </w:tc>
        <w:tc>
          <w:tcPr>
            <w:tcW w:w="567" w:type="dxa"/>
            <w:tcBorders>
              <w:top w:val="single" w:sz="4" w:space="0" w:color="000000"/>
              <w:left w:val="single" w:sz="4" w:space="0" w:color="000000"/>
              <w:bottom w:val="single" w:sz="4" w:space="0" w:color="000000"/>
              <w:right w:val="single" w:sz="4" w:space="0" w:color="000000"/>
            </w:tcBorders>
          </w:tcPr>
          <w:p w14:paraId="708D6CC9" w14:textId="77777777" w:rsidR="004D14A0" w:rsidRPr="004D14A0" w:rsidRDefault="004D14A0" w:rsidP="00591724">
            <w:pPr>
              <w:spacing w:line="240" w:lineRule="auto"/>
              <w:jc w:val="center"/>
              <w:rPr>
                <w:rFonts w:ascii="Times New Roman" w:hAnsi="Times New Roman"/>
                <w:noProof/>
                <w:lang w:val="uk-UA"/>
              </w:rPr>
            </w:pPr>
            <w:r w:rsidRPr="004D14A0">
              <w:rPr>
                <w:rFonts w:ascii="Times New Roman" w:hAnsi="Times New Roman"/>
                <w:noProof/>
                <w:lang w:val="uk-UA"/>
              </w:rPr>
              <w:t>10</w:t>
            </w:r>
          </w:p>
        </w:tc>
        <w:tc>
          <w:tcPr>
            <w:tcW w:w="3402" w:type="dxa"/>
            <w:tcBorders>
              <w:top w:val="single" w:sz="4" w:space="0" w:color="000000"/>
              <w:left w:val="single" w:sz="4" w:space="0" w:color="000000"/>
              <w:bottom w:val="single" w:sz="4" w:space="0" w:color="000000"/>
              <w:right w:val="single" w:sz="4" w:space="0" w:color="000000"/>
            </w:tcBorders>
          </w:tcPr>
          <w:p w14:paraId="7C933EBF" w14:textId="77777777" w:rsidR="004D14A0" w:rsidRPr="004D14A0" w:rsidRDefault="004D14A0" w:rsidP="00591724">
            <w:pPr>
              <w:spacing w:line="240" w:lineRule="auto"/>
              <w:rPr>
                <w:rFonts w:ascii="Times New Roman" w:hAnsi="Times New Roman"/>
                <w:noProof/>
                <w:lang w:val="uk-UA"/>
              </w:rPr>
            </w:pPr>
            <w:r w:rsidRPr="004D14A0">
              <w:rPr>
                <w:rFonts w:ascii="Times New Roman" w:hAnsi="Times New Roman"/>
                <w:noProof/>
                <w:lang w:val="uk-UA"/>
              </w:rPr>
              <w:t>Щеголєва – Кравченко Наталія Анатоліївна</w:t>
            </w:r>
          </w:p>
        </w:tc>
        <w:tc>
          <w:tcPr>
            <w:tcW w:w="851" w:type="dxa"/>
            <w:tcBorders>
              <w:top w:val="single" w:sz="4" w:space="0" w:color="000000"/>
              <w:left w:val="single" w:sz="4" w:space="0" w:color="000000"/>
              <w:bottom w:val="single" w:sz="4" w:space="0" w:color="000000"/>
              <w:right w:val="single" w:sz="4" w:space="0" w:color="000000"/>
            </w:tcBorders>
          </w:tcPr>
          <w:p w14:paraId="37DB1C99" w14:textId="77777777" w:rsidR="004D14A0" w:rsidRPr="004D14A0" w:rsidRDefault="004D14A0" w:rsidP="00591724">
            <w:pPr>
              <w:spacing w:line="240" w:lineRule="auto"/>
              <w:jc w:val="center"/>
              <w:rPr>
                <w:rFonts w:ascii="Times New Roman" w:hAnsi="Times New Roman"/>
                <w:noProof/>
                <w:lang w:val="uk-UA"/>
              </w:rPr>
            </w:pPr>
            <w:r w:rsidRPr="004D14A0">
              <w:rPr>
                <w:rFonts w:ascii="Times New Roman" w:hAnsi="Times New Roman"/>
                <w:noProof/>
                <w:lang w:val="uk-UA"/>
              </w:rPr>
              <w:t>44</w:t>
            </w:r>
          </w:p>
        </w:tc>
        <w:tc>
          <w:tcPr>
            <w:tcW w:w="567" w:type="dxa"/>
            <w:tcBorders>
              <w:top w:val="single" w:sz="4" w:space="0" w:color="000000"/>
              <w:left w:val="single" w:sz="4" w:space="0" w:color="000000"/>
              <w:bottom w:val="single" w:sz="4" w:space="0" w:color="000000"/>
              <w:right w:val="single" w:sz="4" w:space="0" w:color="000000"/>
            </w:tcBorders>
          </w:tcPr>
          <w:p w14:paraId="6BE4F31E" w14:textId="77777777" w:rsidR="004D14A0" w:rsidRPr="004D14A0" w:rsidRDefault="004D14A0" w:rsidP="00591724">
            <w:pPr>
              <w:jc w:val="center"/>
              <w:rPr>
                <w:rFonts w:ascii="Times New Roman" w:hAnsi="Times New Roman"/>
                <w:noProof/>
                <w:lang w:val="uk-UA"/>
              </w:rPr>
            </w:pPr>
            <w:r w:rsidRPr="004D14A0">
              <w:rPr>
                <w:rFonts w:ascii="Times New Roman" w:hAnsi="Times New Roman"/>
                <w:noProof/>
                <w:lang w:val="uk-UA"/>
              </w:rPr>
              <w:t>І</w:t>
            </w:r>
          </w:p>
        </w:tc>
      </w:tr>
      <w:tr w:rsidR="004D14A0" w:rsidRPr="00CD4F30" w14:paraId="42F934AB" w14:textId="77777777" w:rsidTr="00591724">
        <w:trPr>
          <w:trHeight w:val="460"/>
        </w:trPr>
        <w:tc>
          <w:tcPr>
            <w:tcW w:w="1413" w:type="dxa"/>
            <w:vMerge/>
            <w:tcBorders>
              <w:left w:val="single" w:sz="4" w:space="0" w:color="000000"/>
              <w:bottom w:val="single" w:sz="4" w:space="0" w:color="000000"/>
              <w:right w:val="single" w:sz="4" w:space="0" w:color="000000"/>
            </w:tcBorders>
          </w:tcPr>
          <w:p w14:paraId="14C8C143"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74AADBA3"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59B8F42C"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277C34D8"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Щеголєва – Кравченко Наталія Анатоліївна</w:t>
            </w:r>
          </w:p>
        </w:tc>
        <w:tc>
          <w:tcPr>
            <w:tcW w:w="851" w:type="dxa"/>
            <w:tcBorders>
              <w:top w:val="single" w:sz="4" w:space="0" w:color="000000"/>
              <w:left w:val="single" w:sz="4" w:space="0" w:color="000000"/>
              <w:bottom w:val="single" w:sz="4" w:space="0" w:color="000000"/>
              <w:right w:val="single" w:sz="4" w:space="0" w:color="000000"/>
            </w:tcBorders>
          </w:tcPr>
          <w:p w14:paraId="63041BC8"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43.5</w:t>
            </w:r>
          </w:p>
        </w:tc>
        <w:tc>
          <w:tcPr>
            <w:tcW w:w="567" w:type="dxa"/>
            <w:tcBorders>
              <w:top w:val="single" w:sz="4" w:space="0" w:color="000000"/>
              <w:left w:val="single" w:sz="4" w:space="0" w:color="000000"/>
              <w:bottom w:val="single" w:sz="4" w:space="0" w:color="000000"/>
              <w:right w:val="single" w:sz="4" w:space="0" w:color="000000"/>
            </w:tcBorders>
          </w:tcPr>
          <w:p w14:paraId="2FAAB547"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069457DF"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6D664FB9"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Фізика</w:t>
            </w:r>
          </w:p>
        </w:tc>
        <w:tc>
          <w:tcPr>
            <w:tcW w:w="3118" w:type="dxa"/>
            <w:tcBorders>
              <w:top w:val="single" w:sz="4" w:space="0" w:color="000000"/>
              <w:left w:val="single" w:sz="4" w:space="0" w:color="000000"/>
              <w:bottom w:val="single" w:sz="4" w:space="0" w:color="000000"/>
              <w:right w:val="single" w:sz="4" w:space="0" w:color="000000"/>
            </w:tcBorders>
          </w:tcPr>
          <w:p w14:paraId="090D509D" w14:textId="77777777" w:rsidR="004D14A0" w:rsidRPr="004D14A0" w:rsidRDefault="004D14A0" w:rsidP="00591724">
            <w:pPr>
              <w:spacing w:line="240" w:lineRule="auto"/>
              <w:rPr>
                <w:rFonts w:ascii="Times New Roman" w:hAnsi="Times New Roman"/>
                <w:noProof/>
                <w:lang w:val="uk-UA"/>
              </w:rPr>
            </w:pPr>
            <w:r w:rsidRPr="004D14A0">
              <w:rPr>
                <w:rFonts w:ascii="Times New Roman" w:hAnsi="Times New Roman"/>
                <w:noProof/>
                <w:lang w:val="uk-UA"/>
              </w:rPr>
              <w:t>Клименко Ксенія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5EDA59CB" w14:textId="77777777" w:rsidR="004D14A0" w:rsidRPr="004D14A0" w:rsidRDefault="004D14A0" w:rsidP="00591724">
            <w:pPr>
              <w:spacing w:line="240" w:lineRule="auto"/>
              <w:jc w:val="center"/>
              <w:rPr>
                <w:rFonts w:ascii="Times New Roman" w:hAnsi="Times New Roman"/>
                <w:noProof/>
                <w:lang w:val="uk-UA"/>
              </w:rPr>
            </w:pPr>
            <w:r w:rsidRPr="004D14A0">
              <w:rPr>
                <w:rFonts w:ascii="Times New Roman" w:hAnsi="Times New Roman"/>
                <w:noProof/>
                <w:lang w:val="uk-UA"/>
              </w:rPr>
              <w:t>8</w:t>
            </w:r>
          </w:p>
        </w:tc>
        <w:tc>
          <w:tcPr>
            <w:tcW w:w="3402" w:type="dxa"/>
            <w:tcBorders>
              <w:top w:val="single" w:sz="4" w:space="0" w:color="000000"/>
              <w:left w:val="single" w:sz="4" w:space="0" w:color="000000"/>
              <w:bottom w:val="single" w:sz="4" w:space="0" w:color="000000"/>
              <w:right w:val="single" w:sz="4" w:space="0" w:color="000000"/>
            </w:tcBorders>
          </w:tcPr>
          <w:p w14:paraId="79B3BAE0" w14:textId="77777777" w:rsidR="004D14A0" w:rsidRPr="004D14A0" w:rsidRDefault="004D14A0" w:rsidP="00591724">
            <w:pPr>
              <w:spacing w:line="240" w:lineRule="auto"/>
              <w:rPr>
                <w:rFonts w:ascii="Times New Roman" w:hAnsi="Times New Roman"/>
                <w:noProof/>
                <w:lang w:val="uk-UA"/>
              </w:rPr>
            </w:pPr>
            <w:r w:rsidRPr="004D14A0">
              <w:rPr>
                <w:rFonts w:ascii="Times New Roman" w:hAnsi="Times New Roman"/>
                <w:noProof/>
                <w:lang w:val="uk-UA"/>
              </w:rPr>
              <w:t>Чернець Ігор Валерійович</w:t>
            </w:r>
          </w:p>
        </w:tc>
        <w:tc>
          <w:tcPr>
            <w:tcW w:w="851" w:type="dxa"/>
            <w:tcBorders>
              <w:top w:val="single" w:sz="4" w:space="0" w:color="000000"/>
              <w:left w:val="single" w:sz="4" w:space="0" w:color="000000"/>
              <w:bottom w:val="single" w:sz="4" w:space="0" w:color="000000"/>
              <w:right w:val="single" w:sz="4" w:space="0" w:color="000000"/>
            </w:tcBorders>
          </w:tcPr>
          <w:p w14:paraId="7F15266C" w14:textId="77777777" w:rsidR="004D14A0" w:rsidRPr="004D14A0" w:rsidRDefault="004D14A0" w:rsidP="00591724">
            <w:pPr>
              <w:spacing w:line="240" w:lineRule="auto"/>
              <w:jc w:val="center"/>
              <w:rPr>
                <w:rFonts w:ascii="Times New Roman" w:hAnsi="Times New Roman"/>
                <w:noProof/>
                <w:lang w:val="uk-UA"/>
              </w:rPr>
            </w:pPr>
            <w:r w:rsidRPr="004D14A0">
              <w:rPr>
                <w:rFonts w:ascii="Times New Roman" w:hAnsi="Times New Roman"/>
                <w:noProof/>
                <w:lang w:val="uk-UA"/>
              </w:rPr>
              <w:t>20</w:t>
            </w:r>
          </w:p>
        </w:tc>
        <w:tc>
          <w:tcPr>
            <w:tcW w:w="567" w:type="dxa"/>
            <w:tcBorders>
              <w:top w:val="single" w:sz="4" w:space="0" w:color="000000"/>
              <w:left w:val="single" w:sz="4" w:space="0" w:color="000000"/>
              <w:bottom w:val="single" w:sz="4" w:space="0" w:color="000000"/>
              <w:right w:val="single" w:sz="4" w:space="0" w:color="000000"/>
            </w:tcBorders>
          </w:tcPr>
          <w:p w14:paraId="696FF199" w14:textId="77777777" w:rsidR="004D14A0" w:rsidRPr="004D14A0" w:rsidRDefault="004D14A0" w:rsidP="00591724">
            <w:pPr>
              <w:jc w:val="center"/>
              <w:rPr>
                <w:rFonts w:ascii="Times New Roman" w:hAnsi="Times New Roman"/>
                <w:noProof/>
                <w:lang w:val="uk-UA"/>
              </w:rPr>
            </w:pPr>
            <w:r w:rsidRPr="004D14A0">
              <w:rPr>
                <w:rFonts w:ascii="Times New Roman" w:hAnsi="Times New Roman"/>
                <w:noProof/>
                <w:lang w:val="uk-UA"/>
              </w:rPr>
              <w:t>І</w:t>
            </w:r>
          </w:p>
        </w:tc>
      </w:tr>
      <w:tr w:rsidR="004D14A0" w:rsidRPr="00CD4F30" w14:paraId="2F922123" w14:textId="77777777" w:rsidTr="00591724">
        <w:trPr>
          <w:trHeight w:val="472"/>
        </w:trPr>
        <w:tc>
          <w:tcPr>
            <w:tcW w:w="1413" w:type="dxa"/>
            <w:vMerge/>
            <w:tcBorders>
              <w:left w:val="single" w:sz="4" w:space="0" w:color="000000"/>
              <w:bottom w:val="single" w:sz="4" w:space="0" w:color="000000"/>
              <w:right w:val="single" w:sz="4" w:space="0" w:color="000000"/>
            </w:tcBorders>
          </w:tcPr>
          <w:p w14:paraId="03FBBEF6"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6BD998A4"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15C1AB0A"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41CB61FE"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Чернець Ігор Валерійович</w:t>
            </w:r>
          </w:p>
        </w:tc>
        <w:tc>
          <w:tcPr>
            <w:tcW w:w="851" w:type="dxa"/>
            <w:tcBorders>
              <w:top w:val="single" w:sz="4" w:space="0" w:color="000000"/>
              <w:left w:val="single" w:sz="4" w:space="0" w:color="000000"/>
              <w:bottom w:val="single" w:sz="4" w:space="0" w:color="000000"/>
              <w:right w:val="single" w:sz="4" w:space="0" w:color="000000"/>
            </w:tcBorders>
          </w:tcPr>
          <w:p w14:paraId="327B326E"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12,5</w:t>
            </w:r>
          </w:p>
        </w:tc>
        <w:tc>
          <w:tcPr>
            <w:tcW w:w="567" w:type="dxa"/>
            <w:tcBorders>
              <w:top w:val="single" w:sz="4" w:space="0" w:color="000000"/>
              <w:left w:val="single" w:sz="4" w:space="0" w:color="000000"/>
              <w:bottom w:val="single" w:sz="4" w:space="0" w:color="000000"/>
              <w:right w:val="single" w:sz="4" w:space="0" w:color="000000"/>
            </w:tcBorders>
          </w:tcPr>
          <w:p w14:paraId="3B4A61AE"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166A91E7"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140DF5CA"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lastRenderedPageBreak/>
              <w:t>Правознавство</w:t>
            </w:r>
          </w:p>
        </w:tc>
        <w:tc>
          <w:tcPr>
            <w:tcW w:w="3118" w:type="dxa"/>
            <w:tcBorders>
              <w:top w:val="single" w:sz="4" w:space="0" w:color="000000"/>
              <w:left w:val="single" w:sz="4" w:space="0" w:color="000000"/>
              <w:bottom w:val="single" w:sz="4" w:space="0" w:color="000000"/>
              <w:right w:val="single" w:sz="4" w:space="0" w:color="000000"/>
            </w:tcBorders>
          </w:tcPr>
          <w:p w14:paraId="769AF117"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Самойлов Єгор Олегович</w:t>
            </w:r>
          </w:p>
        </w:tc>
        <w:tc>
          <w:tcPr>
            <w:tcW w:w="567" w:type="dxa"/>
            <w:tcBorders>
              <w:top w:val="single" w:sz="4" w:space="0" w:color="000000"/>
              <w:left w:val="single" w:sz="4" w:space="0" w:color="000000"/>
              <w:bottom w:val="single" w:sz="4" w:space="0" w:color="000000"/>
              <w:right w:val="single" w:sz="4" w:space="0" w:color="000000"/>
            </w:tcBorders>
          </w:tcPr>
          <w:p w14:paraId="311FEDBA"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10</w:t>
            </w:r>
          </w:p>
        </w:tc>
        <w:tc>
          <w:tcPr>
            <w:tcW w:w="3402" w:type="dxa"/>
            <w:tcBorders>
              <w:top w:val="single" w:sz="4" w:space="0" w:color="000000"/>
              <w:left w:val="single" w:sz="4" w:space="0" w:color="000000"/>
              <w:bottom w:val="single" w:sz="4" w:space="0" w:color="000000"/>
              <w:right w:val="single" w:sz="4" w:space="0" w:color="000000"/>
            </w:tcBorders>
          </w:tcPr>
          <w:p w14:paraId="30EFC17A"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Щеголєва – Кравченко Наталія Анатоліївна</w:t>
            </w:r>
          </w:p>
        </w:tc>
        <w:tc>
          <w:tcPr>
            <w:tcW w:w="851" w:type="dxa"/>
            <w:tcBorders>
              <w:top w:val="single" w:sz="4" w:space="0" w:color="000000"/>
              <w:left w:val="single" w:sz="4" w:space="0" w:color="000000"/>
              <w:bottom w:val="single" w:sz="4" w:space="0" w:color="000000"/>
              <w:right w:val="single" w:sz="4" w:space="0" w:color="000000"/>
            </w:tcBorders>
          </w:tcPr>
          <w:p w14:paraId="78DE350A"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59</w:t>
            </w:r>
          </w:p>
        </w:tc>
        <w:tc>
          <w:tcPr>
            <w:tcW w:w="567" w:type="dxa"/>
            <w:tcBorders>
              <w:top w:val="single" w:sz="4" w:space="0" w:color="000000"/>
              <w:left w:val="single" w:sz="4" w:space="0" w:color="000000"/>
              <w:bottom w:val="single" w:sz="4" w:space="0" w:color="000000"/>
              <w:right w:val="single" w:sz="4" w:space="0" w:color="000000"/>
            </w:tcBorders>
          </w:tcPr>
          <w:p w14:paraId="7FA5CB06"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3F2E6CCC" w14:textId="77777777" w:rsidTr="00591724">
        <w:trPr>
          <w:trHeight w:val="472"/>
        </w:trPr>
        <w:tc>
          <w:tcPr>
            <w:tcW w:w="1413" w:type="dxa"/>
            <w:vMerge/>
            <w:tcBorders>
              <w:left w:val="single" w:sz="4" w:space="0" w:color="000000"/>
              <w:bottom w:val="single" w:sz="4" w:space="0" w:color="000000"/>
              <w:right w:val="single" w:sz="4" w:space="0" w:color="000000"/>
            </w:tcBorders>
          </w:tcPr>
          <w:p w14:paraId="116C13FA"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7A47151D"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1401FBB0"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2B21560C"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Щеголєва – Кравченко Наталія Анатоліївна</w:t>
            </w:r>
          </w:p>
        </w:tc>
        <w:tc>
          <w:tcPr>
            <w:tcW w:w="851" w:type="dxa"/>
            <w:tcBorders>
              <w:top w:val="single" w:sz="4" w:space="0" w:color="000000"/>
              <w:left w:val="single" w:sz="4" w:space="0" w:color="000000"/>
              <w:bottom w:val="single" w:sz="4" w:space="0" w:color="000000"/>
              <w:right w:val="single" w:sz="4" w:space="0" w:color="000000"/>
            </w:tcBorders>
          </w:tcPr>
          <w:p w14:paraId="38EECC4C"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59</w:t>
            </w:r>
          </w:p>
        </w:tc>
        <w:tc>
          <w:tcPr>
            <w:tcW w:w="567" w:type="dxa"/>
            <w:tcBorders>
              <w:top w:val="single" w:sz="4" w:space="0" w:color="000000"/>
              <w:left w:val="single" w:sz="4" w:space="0" w:color="000000"/>
              <w:bottom w:val="single" w:sz="4" w:space="0" w:color="000000"/>
              <w:right w:val="single" w:sz="4" w:space="0" w:color="000000"/>
            </w:tcBorders>
          </w:tcPr>
          <w:p w14:paraId="3C205374" w14:textId="77777777" w:rsidR="004D14A0" w:rsidRPr="00CD4F30" w:rsidRDefault="004D14A0" w:rsidP="00591724">
            <w:pPr>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72CF3DEB"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731097E9"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Англійська</w:t>
            </w:r>
          </w:p>
        </w:tc>
        <w:tc>
          <w:tcPr>
            <w:tcW w:w="3118" w:type="dxa"/>
            <w:tcBorders>
              <w:top w:val="single" w:sz="4" w:space="0" w:color="000000"/>
              <w:left w:val="single" w:sz="4" w:space="0" w:color="000000"/>
              <w:bottom w:val="single" w:sz="4" w:space="0" w:color="000000"/>
              <w:right w:val="single" w:sz="4" w:space="0" w:color="000000"/>
            </w:tcBorders>
          </w:tcPr>
          <w:p w14:paraId="5EA0C2A0" w14:textId="77777777" w:rsidR="004D14A0" w:rsidRPr="004D14A0" w:rsidRDefault="004D14A0" w:rsidP="00591724">
            <w:pPr>
              <w:spacing w:after="0" w:line="240" w:lineRule="auto"/>
              <w:rPr>
                <w:rFonts w:ascii="Times New Roman" w:hAnsi="Times New Roman"/>
                <w:noProof/>
                <w:lang w:val="uk-UA"/>
              </w:rPr>
            </w:pPr>
            <w:r w:rsidRPr="004D14A0">
              <w:rPr>
                <w:rFonts w:ascii="Times New Roman" w:hAnsi="Times New Roman"/>
                <w:noProof/>
                <w:lang w:val="uk-UA"/>
              </w:rPr>
              <w:t>Покатаєва Злата Миколаївна</w:t>
            </w:r>
          </w:p>
        </w:tc>
        <w:tc>
          <w:tcPr>
            <w:tcW w:w="567" w:type="dxa"/>
            <w:tcBorders>
              <w:top w:val="single" w:sz="4" w:space="0" w:color="000000"/>
              <w:left w:val="single" w:sz="4" w:space="0" w:color="000000"/>
              <w:bottom w:val="single" w:sz="4" w:space="0" w:color="000000"/>
              <w:right w:val="single" w:sz="4" w:space="0" w:color="000000"/>
            </w:tcBorders>
          </w:tcPr>
          <w:p w14:paraId="58574D10" w14:textId="77777777" w:rsidR="004D14A0" w:rsidRPr="004D14A0" w:rsidRDefault="004D14A0" w:rsidP="00591724">
            <w:pPr>
              <w:spacing w:after="0" w:line="240" w:lineRule="auto"/>
              <w:jc w:val="center"/>
              <w:rPr>
                <w:rFonts w:ascii="Times New Roman" w:hAnsi="Times New Roman"/>
                <w:noProof/>
                <w:lang w:val="uk-UA"/>
              </w:rPr>
            </w:pPr>
            <w:r w:rsidRPr="004D14A0">
              <w:rPr>
                <w:rFonts w:ascii="Times New Roman" w:hAnsi="Times New Roman"/>
                <w:noProof/>
                <w:lang w:val="uk-UA"/>
              </w:rPr>
              <w:t>8</w:t>
            </w:r>
          </w:p>
        </w:tc>
        <w:tc>
          <w:tcPr>
            <w:tcW w:w="3402" w:type="dxa"/>
            <w:tcBorders>
              <w:top w:val="single" w:sz="4" w:space="0" w:color="000000"/>
              <w:left w:val="single" w:sz="4" w:space="0" w:color="000000"/>
              <w:bottom w:val="single" w:sz="4" w:space="0" w:color="000000"/>
              <w:right w:val="single" w:sz="4" w:space="0" w:color="000000"/>
            </w:tcBorders>
          </w:tcPr>
          <w:p w14:paraId="28344FF5" w14:textId="77777777" w:rsidR="004D14A0" w:rsidRPr="004D14A0" w:rsidRDefault="004D14A0" w:rsidP="00591724">
            <w:pPr>
              <w:spacing w:after="0" w:line="240" w:lineRule="auto"/>
              <w:rPr>
                <w:rFonts w:ascii="Times New Roman" w:hAnsi="Times New Roman"/>
                <w:noProof/>
                <w:lang w:val="uk-UA"/>
              </w:rPr>
            </w:pPr>
            <w:r w:rsidRPr="004D14A0">
              <w:rPr>
                <w:rFonts w:ascii="Times New Roman" w:hAnsi="Times New Roman"/>
                <w:noProof/>
                <w:lang w:val="uk-UA"/>
              </w:rPr>
              <w:t>Гончаренко Олексій Вячеславович</w:t>
            </w:r>
          </w:p>
        </w:tc>
        <w:tc>
          <w:tcPr>
            <w:tcW w:w="851" w:type="dxa"/>
            <w:tcBorders>
              <w:top w:val="single" w:sz="4" w:space="0" w:color="000000"/>
              <w:left w:val="single" w:sz="4" w:space="0" w:color="000000"/>
              <w:bottom w:val="single" w:sz="4" w:space="0" w:color="000000"/>
              <w:right w:val="single" w:sz="4" w:space="0" w:color="000000"/>
            </w:tcBorders>
          </w:tcPr>
          <w:p w14:paraId="79EC281E" w14:textId="77777777" w:rsidR="004D14A0" w:rsidRPr="004D14A0" w:rsidRDefault="004D14A0" w:rsidP="00591724">
            <w:pPr>
              <w:spacing w:after="0" w:line="240" w:lineRule="auto"/>
              <w:jc w:val="center"/>
              <w:rPr>
                <w:rFonts w:ascii="Times New Roman" w:hAnsi="Times New Roman"/>
                <w:noProof/>
                <w:lang w:val="uk-UA"/>
              </w:rPr>
            </w:pPr>
            <w:r w:rsidRPr="004D14A0">
              <w:rPr>
                <w:rFonts w:ascii="Times New Roman" w:hAnsi="Times New Roman"/>
                <w:noProof/>
                <w:lang w:val="uk-UA"/>
              </w:rPr>
              <w:t>62</w:t>
            </w:r>
          </w:p>
        </w:tc>
        <w:tc>
          <w:tcPr>
            <w:tcW w:w="567" w:type="dxa"/>
            <w:tcBorders>
              <w:top w:val="single" w:sz="4" w:space="0" w:color="000000"/>
              <w:left w:val="single" w:sz="4" w:space="0" w:color="000000"/>
              <w:bottom w:val="single" w:sz="4" w:space="0" w:color="000000"/>
              <w:right w:val="single" w:sz="4" w:space="0" w:color="000000"/>
            </w:tcBorders>
          </w:tcPr>
          <w:p w14:paraId="73CBF6FD" w14:textId="77777777" w:rsidR="004D14A0" w:rsidRPr="004D14A0" w:rsidRDefault="004D14A0" w:rsidP="00591724">
            <w:pPr>
              <w:spacing w:after="0" w:line="240" w:lineRule="auto"/>
              <w:jc w:val="center"/>
              <w:rPr>
                <w:rFonts w:ascii="Times New Roman" w:hAnsi="Times New Roman"/>
                <w:noProof/>
                <w:lang w:val="uk-UA"/>
              </w:rPr>
            </w:pPr>
            <w:r w:rsidRPr="004D14A0">
              <w:rPr>
                <w:rFonts w:ascii="Times New Roman" w:hAnsi="Times New Roman"/>
                <w:noProof/>
                <w:lang w:val="uk-UA"/>
              </w:rPr>
              <w:t>І</w:t>
            </w:r>
          </w:p>
        </w:tc>
      </w:tr>
      <w:tr w:rsidR="004D14A0" w:rsidRPr="00CD4F30" w14:paraId="41227A11" w14:textId="77777777" w:rsidTr="00591724">
        <w:trPr>
          <w:trHeight w:val="472"/>
        </w:trPr>
        <w:tc>
          <w:tcPr>
            <w:tcW w:w="1413" w:type="dxa"/>
            <w:vMerge/>
            <w:tcBorders>
              <w:left w:val="single" w:sz="4" w:space="0" w:color="000000"/>
              <w:bottom w:val="single" w:sz="4" w:space="0" w:color="000000"/>
              <w:right w:val="single" w:sz="4" w:space="0" w:color="000000"/>
            </w:tcBorders>
          </w:tcPr>
          <w:p w14:paraId="138763E0"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4C0F3375"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Каліберда Ірина Костянтинівна</w:t>
            </w:r>
          </w:p>
        </w:tc>
        <w:tc>
          <w:tcPr>
            <w:tcW w:w="567" w:type="dxa"/>
            <w:tcBorders>
              <w:top w:val="single" w:sz="4" w:space="0" w:color="000000"/>
              <w:left w:val="single" w:sz="4" w:space="0" w:color="000000"/>
              <w:bottom w:val="single" w:sz="4" w:space="0" w:color="000000"/>
              <w:right w:val="single" w:sz="4" w:space="0" w:color="000000"/>
            </w:tcBorders>
          </w:tcPr>
          <w:p w14:paraId="7E35FA59"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9</w:t>
            </w:r>
          </w:p>
        </w:tc>
        <w:tc>
          <w:tcPr>
            <w:tcW w:w="3402" w:type="dxa"/>
            <w:tcBorders>
              <w:top w:val="single" w:sz="4" w:space="0" w:color="000000"/>
              <w:left w:val="single" w:sz="4" w:space="0" w:color="000000"/>
              <w:bottom w:val="single" w:sz="4" w:space="0" w:color="000000"/>
              <w:right w:val="single" w:sz="4" w:space="0" w:color="000000"/>
            </w:tcBorders>
          </w:tcPr>
          <w:p w14:paraId="77D22948"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Гончаренко Олексій Вячеславович</w:t>
            </w:r>
          </w:p>
        </w:tc>
        <w:tc>
          <w:tcPr>
            <w:tcW w:w="851" w:type="dxa"/>
            <w:tcBorders>
              <w:top w:val="single" w:sz="4" w:space="0" w:color="000000"/>
              <w:left w:val="single" w:sz="4" w:space="0" w:color="000000"/>
              <w:bottom w:val="single" w:sz="4" w:space="0" w:color="000000"/>
              <w:right w:val="single" w:sz="4" w:space="0" w:color="000000"/>
            </w:tcBorders>
          </w:tcPr>
          <w:p w14:paraId="5486A039"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60</w:t>
            </w:r>
          </w:p>
        </w:tc>
        <w:tc>
          <w:tcPr>
            <w:tcW w:w="567" w:type="dxa"/>
            <w:tcBorders>
              <w:top w:val="single" w:sz="4" w:space="0" w:color="000000"/>
              <w:left w:val="single" w:sz="4" w:space="0" w:color="000000"/>
              <w:bottom w:val="single" w:sz="4" w:space="0" w:color="000000"/>
              <w:right w:val="single" w:sz="4" w:space="0" w:color="000000"/>
            </w:tcBorders>
          </w:tcPr>
          <w:p w14:paraId="4BBD884B"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III</w:t>
            </w:r>
          </w:p>
        </w:tc>
      </w:tr>
      <w:tr w:rsidR="004D14A0" w:rsidRPr="00CD4F30" w14:paraId="42E5023C"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62B1A954"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Трудове</w:t>
            </w:r>
          </w:p>
        </w:tc>
        <w:tc>
          <w:tcPr>
            <w:tcW w:w="3118" w:type="dxa"/>
            <w:tcBorders>
              <w:top w:val="single" w:sz="4" w:space="0" w:color="000000"/>
              <w:left w:val="single" w:sz="4" w:space="0" w:color="000000"/>
              <w:bottom w:val="single" w:sz="4" w:space="0" w:color="000000"/>
              <w:right w:val="single" w:sz="4" w:space="0" w:color="000000"/>
            </w:tcBorders>
          </w:tcPr>
          <w:p w14:paraId="54B9DC79"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Каліберда Ірина Костянтинівна</w:t>
            </w:r>
          </w:p>
        </w:tc>
        <w:tc>
          <w:tcPr>
            <w:tcW w:w="567" w:type="dxa"/>
            <w:tcBorders>
              <w:top w:val="single" w:sz="4" w:space="0" w:color="000000"/>
              <w:left w:val="single" w:sz="4" w:space="0" w:color="000000"/>
              <w:bottom w:val="single" w:sz="4" w:space="0" w:color="000000"/>
              <w:right w:val="single" w:sz="4" w:space="0" w:color="000000"/>
            </w:tcBorders>
          </w:tcPr>
          <w:p w14:paraId="794BE971"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9</w:t>
            </w:r>
          </w:p>
        </w:tc>
        <w:tc>
          <w:tcPr>
            <w:tcW w:w="3402" w:type="dxa"/>
            <w:tcBorders>
              <w:top w:val="single" w:sz="4" w:space="0" w:color="000000"/>
              <w:left w:val="single" w:sz="4" w:space="0" w:color="000000"/>
              <w:bottom w:val="single" w:sz="4" w:space="0" w:color="000000"/>
              <w:right w:val="single" w:sz="4" w:space="0" w:color="000000"/>
            </w:tcBorders>
          </w:tcPr>
          <w:p w14:paraId="70478BEF"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 xml:space="preserve">Калініченко  Валентина  Олексіївна                        </w:t>
            </w:r>
          </w:p>
        </w:tc>
        <w:tc>
          <w:tcPr>
            <w:tcW w:w="851" w:type="dxa"/>
            <w:tcBorders>
              <w:top w:val="single" w:sz="4" w:space="0" w:color="000000"/>
              <w:left w:val="single" w:sz="4" w:space="0" w:color="000000"/>
              <w:bottom w:val="single" w:sz="4" w:space="0" w:color="000000"/>
              <w:right w:val="single" w:sz="4" w:space="0" w:color="000000"/>
            </w:tcBorders>
          </w:tcPr>
          <w:p w14:paraId="03D041A5"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66 (8/48)</w:t>
            </w:r>
          </w:p>
        </w:tc>
        <w:tc>
          <w:tcPr>
            <w:tcW w:w="567" w:type="dxa"/>
            <w:tcBorders>
              <w:top w:val="single" w:sz="4" w:space="0" w:color="000000"/>
              <w:left w:val="single" w:sz="4" w:space="0" w:color="000000"/>
              <w:bottom w:val="single" w:sz="4" w:space="0" w:color="000000"/>
              <w:right w:val="single" w:sz="4" w:space="0" w:color="000000"/>
            </w:tcBorders>
          </w:tcPr>
          <w:p w14:paraId="6773071E"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726CFA7B" w14:textId="77777777" w:rsidTr="00591724">
        <w:trPr>
          <w:trHeight w:val="472"/>
        </w:trPr>
        <w:tc>
          <w:tcPr>
            <w:tcW w:w="1413" w:type="dxa"/>
            <w:vMerge/>
            <w:tcBorders>
              <w:left w:val="single" w:sz="4" w:space="0" w:color="000000"/>
              <w:bottom w:val="single" w:sz="4" w:space="0" w:color="000000"/>
              <w:right w:val="single" w:sz="4" w:space="0" w:color="000000"/>
            </w:tcBorders>
          </w:tcPr>
          <w:p w14:paraId="669386B2"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44A33EC5"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45ABD8D1"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6CA9AE2D"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 xml:space="preserve">Калініченко  Валентина  Олексіївна                        </w:t>
            </w:r>
          </w:p>
        </w:tc>
        <w:tc>
          <w:tcPr>
            <w:tcW w:w="851" w:type="dxa"/>
            <w:tcBorders>
              <w:top w:val="single" w:sz="4" w:space="0" w:color="000000"/>
              <w:left w:val="single" w:sz="4" w:space="0" w:color="000000"/>
              <w:bottom w:val="single" w:sz="4" w:space="0" w:color="000000"/>
              <w:right w:val="single" w:sz="4" w:space="0" w:color="000000"/>
            </w:tcBorders>
          </w:tcPr>
          <w:p w14:paraId="448BF5E6"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62 (14/48)</w:t>
            </w:r>
          </w:p>
        </w:tc>
        <w:tc>
          <w:tcPr>
            <w:tcW w:w="567" w:type="dxa"/>
            <w:tcBorders>
              <w:top w:val="single" w:sz="4" w:space="0" w:color="000000"/>
              <w:left w:val="single" w:sz="4" w:space="0" w:color="000000"/>
              <w:bottom w:val="single" w:sz="4" w:space="0" w:color="000000"/>
              <w:right w:val="single" w:sz="4" w:space="0" w:color="000000"/>
            </w:tcBorders>
          </w:tcPr>
          <w:p w14:paraId="486554A4"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7D479F30"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59D237E5"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Біологія</w:t>
            </w:r>
          </w:p>
        </w:tc>
        <w:tc>
          <w:tcPr>
            <w:tcW w:w="3118" w:type="dxa"/>
            <w:tcBorders>
              <w:top w:val="single" w:sz="4" w:space="0" w:color="000000"/>
              <w:left w:val="single" w:sz="4" w:space="0" w:color="000000"/>
              <w:bottom w:val="single" w:sz="4" w:space="0" w:color="000000"/>
              <w:right w:val="single" w:sz="4" w:space="0" w:color="000000"/>
            </w:tcBorders>
          </w:tcPr>
          <w:p w14:paraId="70B725BA"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Каліберда Ірина Костянтинівна</w:t>
            </w:r>
          </w:p>
        </w:tc>
        <w:tc>
          <w:tcPr>
            <w:tcW w:w="567" w:type="dxa"/>
            <w:tcBorders>
              <w:top w:val="single" w:sz="4" w:space="0" w:color="000000"/>
              <w:left w:val="single" w:sz="4" w:space="0" w:color="000000"/>
              <w:bottom w:val="single" w:sz="4" w:space="0" w:color="000000"/>
              <w:right w:val="single" w:sz="4" w:space="0" w:color="000000"/>
            </w:tcBorders>
          </w:tcPr>
          <w:p w14:paraId="3D2F5319"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9</w:t>
            </w:r>
          </w:p>
        </w:tc>
        <w:tc>
          <w:tcPr>
            <w:tcW w:w="3402" w:type="dxa"/>
            <w:tcBorders>
              <w:top w:val="single" w:sz="4" w:space="0" w:color="000000"/>
              <w:left w:val="single" w:sz="4" w:space="0" w:color="000000"/>
              <w:bottom w:val="single" w:sz="4" w:space="0" w:color="000000"/>
              <w:right w:val="single" w:sz="4" w:space="0" w:color="000000"/>
            </w:tcBorders>
          </w:tcPr>
          <w:p w14:paraId="5B93A9BE"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Ярая Ірина Юріївна</w:t>
            </w:r>
          </w:p>
        </w:tc>
        <w:tc>
          <w:tcPr>
            <w:tcW w:w="851" w:type="dxa"/>
            <w:tcBorders>
              <w:top w:val="single" w:sz="4" w:space="0" w:color="000000"/>
              <w:left w:val="single" w:sz="4" w:space="0" w:color="000000"/>
              <w:bottom w:val="single" w:sz="4" w:space="0" w:color="000000"/>
              <w:right w:val="single" w:sz="4" w:space="0" w:color="000000"/>
            </w:tcBorders>
          </w:tcPr>
          <w:p w14:paraId="4AE3B8B0"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39</w:t>
            </w:r>
          </w:p>
        </w:tc>
        <w:tc>
          <w:tcPr>
            <w:tcW w:w="567" w:type="dxa"/>
            <w:tcBorders>
              <w:top w:val="single" w:sz="4" w:space="0" w:color="000000"/>
              <w:left w:val="single" w:sz="4" w:space="0" w:color="000000"/>
              <w:bottom w:val="single" w:sz="4" w:space="0" w:color="000000"/>
              <w:right w:val="single" w:sz="4" w:space="0" w:color="000000"/>
            </w:tcBorders>
          </w:tcPr>
          <w:p w14:paraId="1D310989"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48915FB9" w14:textId="77777777" w:rsidTr="00591724">
        <w:trPr>
          <w:trHeight w:val="472"/>
        </w:trPr>
        <w:tc>
          <w:tcPr>
            <w:tcW w:w="1413" w:type="dxa"/>
            <w:vMerge/>
            <w:tcBorders>
              <w:left w:val="single" w:sz="4" w:space="0" w:color="000000"/>
              <w:bottom w:val="single" w:sz="4" w:space="0" w:color="000000"/>
              <w:right w:val="single" w:sz="4" w:space="0" w:color="000000"/>
            </w:tcBorders>
          </w:tcPr>
          <w:p w14:paraId="3FB2ED26"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4E409642"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1ED13872"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5B6F386A"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Ярая Ірина Юріївна</w:t>
            </w:r>
          </w:p>
        </w:tc>
        <w:tc>
          <w:tcPr>
            <w:tcW w:w="851" w:type="dxa"/>
            <w:tcBorders>
              <w:top w:val="single" w:sz="4" w:space="0" w:color="000000"/>
              <w:left w:val="single" w:sz="4" w:space="0" w:color="000000"/>
              <w:bottom w:val="single" w:sz="4" w:space="0" w:color="000000"/>
              <w:right w:val="single" w:sz="4" w:space="0" w:color="000000"/>
            </w:tcBorders>
          </w:tcPr>
          <w:p w14:paraId="54D433E4"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50</w:t>
            </w:r>
          </w:p>
        </w:tc>
        <w:tc>
          <w:tcPr>
            <w:tcW w:w="567" w:type="dxa"/>
            <w:tcBorders>
              <w:top w:val="single" w:sz="4" w:space="0" w:color="000000"/>
              <w:left w:val="single" w:sz="4" w:space="0" w:color="000000"/>
              <w:bottom w:val="single" w:sz="4" w:space="0" w:color="000000"/>
              <w:right w:val="single" w:sz="4" w:space="0" w:color="000000"/>
            </w:tcBorders>
          </w:tcPr>
          <w:p w14:paraId="6BD7958E"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67F4E096" w14:textId="77777777" w:rsidTr="00591724">
        <w:trPr>
          <w:trHeight w:val="472"/>
        </w:trPr>
        <w:tc>
          <w:tcPr>
            <w:tcW w:w="1413" w:type="dxa"/>
            <w:tcBorders>
              <w:top w:val="single" w:sz="4" w:space="0" w:color="000000"/>
              <w:left w:val="single" w:sz="4" w:space="0" w:color="000000"/>
              <w:bottom w:val="single" w:sz="4" w:space="0" w:color="000000"/>
              <w:right w:val="single" w:sz="4" w:space="0" w:color="000000"/>
            </w:tcBorders>
          </w:tcPr>
          <w:p w14:paraId="0C120EDB"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Астрономія</w:t>
            </w:r>
          </w:p>
        </w:tc>
        <w:tc>
          <w:tcPr>
            <w:tcW w:w="3118" w:type="dxa"/>
            <w:tcBorders>
              <w:top w:val="single" w:sz="4" w:space="0" w:color="000000"/>
              <w:left w:val="single" w:sz="4" w:space="0" w:color="000000"/>
              <w:bottom w:val="single" w:sz="4" w:space="0" w:color="000000"/>
              <w:right w:val="single" w:sz="4" w:space="0" w:color="000000"/>
            </w:tcBorders>
          </w:tcPr>
          <w:p w14:paraId="2BD0A873"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7EDB02CA"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3306F65F"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Чернець Ігор Валерійович</w:t>
            </w:r>
          </w:p>
        </w:tc>
        <w:tc>
          <w:tcPr>
            <w:tcW w:w="851" w:type="dxa"/>
            <w:tcBorders>
              <w:top w:val="single" w:sz="4" w:space="0" w:color="000000"/>
              <w:left w:val="single" w:sz="4" w:space="0" w:color="000000"/>
              <w:bottom w:val="single" w:sz="4" w:space="0" w:color="000000"/>
              <w:right w:val="single" w:sz="4" w:space="0" w:color="000000"/>
            </w:tcBorders>
          </w:tcPr>
          <w:p w14:paraId="2D265F13"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17</w:t>
            </w:r>
          </w:p>
        </w:tc>
        <w:tc>
          <w:tcPr>
            <w:tcW w:w="567" w:type="dxa"/>
            <w:tcBorders>
              <w:top w:val="single" w:sz="4" w:space="0" w:color="000000"/>
              <w:left w:val="single" w:sz="4" w:space="0" w:color="000000"/>
              <w:bottom w:val="single" w:sz="4" w:space="0" w:color="000000"/>
              <w:right w:val="single" w:sz="4" w:space="0" w:color="000000"/>
            </w:tcBorders>
          </w:tcPr>
          <w:p w14:paraId="341A1719"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1481BD9C"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3858D7C6"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Хімія</w:t>
            </w:r>
          </w:p>
        </w:tc>
        <w:tc>
          <w:tcPr>
            <w:tcW w:w="3118" w:type="dxa"/>
            <w:tcBorders>
              <w:top w:val="single" w:sz="4" w:space="0" w:color="000000"/>
              <w:left w:val="single" w:sz="4" w:space="0" w:color="000000"/>
              <w:bottom w:val="single" w:sz="4" w:space="0" w:color="000000"/>
              <w:right w:val="single" w:sz="4" w:space="0" w:color="000000"/>
            </w:tcBorders>
          </w:tcPr>
          <w:p w14:paraId="435A9561"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Осман Єлизавета Сергіївна</w:t>
            </w:r>
          </w:p>
        </w:tc>
        <w:tc>
          <w:tcPr>
            <w:tcW w:w="567" w:type="dxa"/>
            <w:tcBorders>
              <w:top w:val="single" w:sz="4" w:space="0" w:color="000000"/>
              <w:left w:val="single" w:sz="4" w:space="0" w:color="000000"/>
              <w:bottom w:val="single" w:sz="4" w:space="0" w:color="000000"/>
              <w:right w:val="single" w:sz="4" w:space="0" w:color="000000"/>
            </w:tcBorders>
          </w:tcPr>
          <w:p w14:paraId="05218AE6"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7</w:t>
            </w:r>
          </w:p>
        </w:tc>
        <w:tc>
          <w:tcPr>
            <w:tcW w:w="3402" w:type="dxa"/>
            <w:tcBorders>
              <w:top w:val="single" w:sz="4" w:space="0" w:color="000000"/>
              <w:left w:val="single" w:sz="4" w:space="0" w:color="000000"/>
              <w:bottom w:val="single" w:sz="4" w:space="0" w:color="000000"/>
              <w:right w:val="single" w:sz="4" w:space="0" w:color="000000"/>
            </w:tcBorders>
          </w:tcPr>
          <w:p w14:paraId="72DA592B"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Щелкун Володимир Андрійович</w:t>
            </w:r>
          </w:p>
        </w:tc>
        <w:tc>
          <w:tcPr>
            <w:tcW w:w="851" w:type="dxa"/>
            <w:tcBorders>
              <w:top w:val="single" w:sz="4" w:space="0" w:color="000000"/>
              <w:left w:val="single" w:sz="4" w:space="0" w:color="000000"/>
              <w:bottom w:val="single" w:sz="4" w:space="0" w:color="000000"/>
              <w:right w:val="single" w:sz="4" w:space="0" w:color="000000"/>
            </w:tcBorders>
          </w:tcPr>
          <w:p w14:paraId="3D9BA8A1"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30</w:t>
            </w:r>
          </w:p>
        </w:tc>
        <w:tc>
          <w:tcPr>
            <w:tcW w:w="567" w:type="dxa"/>
            <w:tcBorders>
              <w:top w:val="single" w:sz="4" w:space="0" w:color="000000"/>
              <w:left w:val="single" w:sz="4" w:space="0" w:color="000000"/>
              <w:bottom w:val="single" w:sz="4" w:space="0" w:color="000000"/>
              <w:right w:val="single" w:sz="4" w:space="0" w:color="000000"/>
            </w:tcBorders>
          </w:tcPr>
          <w:p w14:paraId="17A0F272"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728CADFB" w14:textId="77777777" w:rsidTr="00591724">
        <w:trPr>
          <w:trHeight w:val="472"/>
        </w:trPr>
        <w:tc>
          <w:tcPr>
            <w:tcW w:w="1413" w:type="dxa"/>
            <w:vMerge/>
            <w:tcBorders>
              <w:left w:val="single" w:sz="4" w:space="0" w:color="000000"/>
              <w:right w:val="single" w:sz="4" w:space="0" w:color="000000"/>
            </w:tcBorders>
          </w:tcPr>
          <w:p w14:paraId="5053B401"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362D7C41"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Клименко Ксенія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0A04A70D"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8</w:t>
            </w:r>
          </w:p>
        </w:tc>
        <w:tc>
          <w:tcPr>
            <w:tcW w:w="3402" w:type="dxa"/>
            <w:tcBorders>
              <w:top w:val="single" w:sz="4" w:space="0" w:color="000000"/>
              <w:left w:val="single" w:sz="4" w:space="0" w:color="000000"/>
              <w:bottom w:val="single" w:sz="4" w:space="0" w:color="000000"/>
              <w:right w:val="single" w:sz="4" w:space="0" w:color="000000"/>
            </w:tcBorders>
          </w:tcPr>
          <w:p w14:paraId="6F89649A"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Щелкун Володимир Андрійович</w:t>
            </w:r>
          </w:p>
        </w:tc>
        <w:tc>
          <w:tcPr>
            <w:tcW w:w="851" w:type="dxa"/>
            <w:tcBorders>
              <w:top w:val="single" w:sz="4" w:space="0" w:color="000000"/>
              <w:left w:val="single" w:sz="4" w:space="0" w:color="000000"/>
              <w:bottom w:val="single" w:sz="4" w:space="0" w:color="000000"/>
              <w:right w:val="single" w:sz="4" w:space="0" w:color="000000"/>
            </w:tcBorders>
          </w:tcPr>
          <w:p w14:paraId="04E561B5"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29</w:t>
            </w:r>
          </w:p>
        </w:tc>
        <w:tc>
          <w:tcPr>
            <w:tcW w:w="567" w:type="dxa"/>
            <w:tcBorders>
              <w:top w:val="single" w:sz="4" w:space="0" w:color="000000"/>
              <w:left w:val="single" w:sz="4" w:space="0" w:color="000000"/>
              <w:bottom w:val="single" w:sz="4" w:space="0" w:color="000000"/>
              <w:right w:val="single" w:sz="4" w:space="0" w:color="000000"/>
            </w:tcBorders>
          </w:tcPr>
          <w:p w14:paraId="6EE216AC"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2C79AF7F" w14:textId="77777777" w:rsidTr="00591724">
        <w:trPr>
          <w:trHeight w:val="472"/>
        </w:trPr>
        <w:tc>
          <w:tcPr>
            <w:tcW w:w="1413" w:type="dxa"/>
            <w:vMerge/>
            <w:tcBorders>
              <w:left w:val="single" w:sz="4" w:space="0" w:color="000000"/>
              <w:right w:val="single" w:sz="4" w:space="0" w:color="000000"/>
            </w:tcBorders>
          </w:tcPr>
          <w:p w14:paraId="19FB6CCC"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5D899644"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Міщук Валерія Юріївна</w:t>
            </w:r>
          </w:p>
        </w:tc>
        <w:tc>
          <w:tcPr>
            <w:tcW w:w="567" w:type="dxa"/>
            <w:tcBorders>
              <w:top w:val="single" w:sz="4" w:space="0" w:color="000000"/>
              <w:left w:val="single" w:sz="4" w:space="0" w:color="000000"/>
              <w:bottom w:val="single" w:sz="4" w:space="0" w:color="000000"/>
              <w:right w:val="single" w:sz="4" w:space="0" w:color="000000"/>
            </w:tcBorders>
          </w:tcPr>
          <w:p w14:paraId="02568579"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9</w:t>
            </w:r>
          </w:p>
        </w:tc>
        <w:tc>
          <w:tcPr>
            <w:tcW w:w="3402" w:type="dxa"/>
            <w:tcBorders>
              <w:top w:val="single" w:sz="4" w:space="0" w:color="000000"/>
              <w:left w:val="single" w:sz="4" w:space="0" w:color="000000"/>
              <w:bottom w:val="single" w:sz="4" w:space="0" w:color="000000"/>
              <w:right w:val="single" w:sz="4" w:space="0" w:color="000000"/>
            </w:tcBorders>
          </w:tcPr>
          <w:p w14:paraId="4C4B3378"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Щелкун Володимир Андрійович</w:t>
            </w:r>
          </w:p>
        </w:tc>
        <w:tc>
          <w:tcPr>
            <w:tcW w:w="851" w:type="dxa"/>
            <w:tcBorders>
              <w:top w:val="single" w:sz="4" w:space="0" w:color="000000"/>
              <w:left w:val="single" w:sz="4" w:space="0" w:color="000000"/>
              <w:bottom w:val="single" w:sz="4" w:space="0" w:color="000000"/>
              <w:right w:val="single" w:sz="4" w:space="0" w:color="000000"/>
            </w:tcBorders>
          </w:tcPr>
          <w:p w14:paraId="7C026B7E"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25</w:t>
            </w:r>
          </w:p>
        </w:tc>
        <w:tc>
          <w:tcPr>
            <w:tcW w:w="567" w:type="dxa"/>
            <w:tcBorders>
              <w:top w:val="single" w:sz="4" w:space="0" w:color="000000"/>
              <w:left w:val="single" w:sz="4" w:space="0" w:color="000000"/>
              <w:bottom w:val="single" w:sz="4" w:space="0" w:color="000000"/>
              <w:right w:val="single" w:sz="4" w:space="0" w:color="000000"/>
            </w:tcBorders>
          </w:tcPr>
          <w:p w14:paraId="03E2BD02"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1A46D837" w14:textId="77777777" w:rsidTr="00591724">
        <w:trPr>
          <w:trHeight w:val="472"/>
        </w:trPr>
        <w:tc>
          <w:tcPr>
            <w:tcW w:w="1413" w:type="dxa"/>
            <w:vMerge/>
            <w:tcBorders>
              <w:left w:val="single" w:sz="4" w:space="0" w:color="000000"/>
              <w:right w:val="single" w:sz="4" w:space="0" w:color="000000"/>
            </w:tcBorders>
          </w:tcPr>
          <w:p w14:paraId="534E76B3"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042C8986"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Корнєв Кирило Олександрович</w:t>
            </w:r>
          </w:p>
        </w:tc>
        <w:tc>
          <w:tcPr>
            <w:tcW w:w="567" w:type="dxa"/>
            <w:tcBorders>
              <w:top w:val="single" w:sz="4" w:space="0" w:color="000000"/>
              <w:left w:val="single" w:sz="4" w:space="0" w:color="000000"/>
              <w:bottom w:val="single" w:sz="4" w:space="0" w:color="000000"/>
              <w:right w:val="single" w:sz="4" w:space="0" w:color="000000"/>
            </w:tcBorders>
          </w:tcPr>
          <w:p w14:paraId="3BA47AA6"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10</w:t>
            </w:r>
          </w:p>
        </w:tc>
        <w:tc>
          <w:tcPr>
            <w:tcW w:w="3402" w:type="dxa"/>
            <w:tcBorders>
              <w:top w:val="single" w:sz="4" w:space="0" w:color="000000"/>
              <w:left w:val="single" w:sz="4" w:space="0" w:color="000000"/>
              <w:bottom w:val="single" w:sz="4" w:space="0" w:color="000000"/>
              <w:right w:val="single" w:sz="4" w:space="0" w:color="000000"/>
            </w:tcBorders>
          </w:tcPr>
          <w:p w14:paraId="30020926"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Щелкун Володимир Андрійович</w:t>
            </w:r>
          </w:p>
        </w:tc>
        <w:tc>
          <w:tcPr>
            <w:tcW w:w="851" w:type="dxa"/>
            <w:tcBorders>
              <w:top w:val="single" w:sz="4" w:space="0" w:color="000000"/>
              <w:left w:val="single" w:sz="4" w:space="0" w:color="000000"/>
              <w:bottom w:val="single" w:sz="4" w:space="0" w:color="000000"/>
              <w:right w:val="single" w:sz="4" w:space="0" w:color="000000"/>
            </w:tcBorders>
          </w:tcPr>
          <w:p w14:paraId="5925BE49"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28</w:t>
            </w:r>
          </w:p>
        </w:tc>
        <w:tc>
          <w:tcPr>
            <w:tcW w:w="567" w:type="dxa"/>
            <w:tcBorders>
              <w:top w:val="single" w:sz="4" w:space="0" w:color="000000"/>
              <w:left w:val="single" w:sz="4" w:space="0" w:color="000000"/>
              <w:bottom w:val="single" w:sz="4" w:space="0" w:color="000000"/>
              <w:right w:val="single" w:sz="4" w:space="0" w:color="000000"/>
            </w:tcBorders>
          </w:tcPr>
          <w:p w14:paraId="1801DB4D"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07F37CC5" w14:textId="77777777" w:rsidTr="00591724">
        <w:trPr>
          <w:trHeight w:val="472"/>
        </w:trPr>
        <w:tc>
          <w:tcPr>
            <w:tcW w:w="1413" w:type="dxa"/>
            <w:vMerge/>
            <w:tcBorders>
              <w:left w:val="single" w:sz="4" w:space="0" w:color="000000"/>
              <w:bottom w:val="single" w:sz="4" w:space="0" w:color="000000"/>
              <w:right w:val="single" w:sz="4" w:space="0" w:color="000000"/>
            </w:tcBorders>
          </w:tcPr>
          <w:p w14:paraId="2AE17526"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2657EB01"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15DF41AF"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30E79285" w14:textId="77777777" w:rsidR="004D14A0" w:rsidRPr="00CD4F30" w:rsidRDefault="004D14A0" w:rsidP="00591724">
            <w:pPr>
              <w:spacing w:after="0" w:line="240" w:lineRule="auto"/>
              <w:rPr>
                <w:rFonts w:ascii="Times New Roman" w:hAnsi="Times New Roman"/>
                <w:noProof/>
                <w:lang w:val="uk-UA"/>
              </w:rPr>
            </w:pPr>
            <w:r w:rsidRPr="00CD4F30">
              <w:rPr>
                <w:rFonts w:ascii="Times New Roman" w:hAnsi="Times New Roman"/>
                <w:noProof/>
                <w:lang w:val="uk-UA"/>
              </w:rPr>
              <w:t>Щелкун Володимир Андрійович</w:t>
            </w:r>
          </w:p>
        </w:tc>
        <w:tc>
          <w:tcPr>
            <w:tcW w:w="851" w:type="dxa"/>
            <w:tcBorders>
              <w:top w:val="single" w:sz="4" w:space="0" w:color="000000"/>
              <w:left w:val="single" w:sz="4" w:space="0" w:color="000000"/>
              <w:bottom w:val="single" w:sz="4" w:space="0" w:color="000000"/>
              <w:right w:val="single" w:sz="4" w:space="0" w:color="000000"/>
            </w:tcBorders>
          </w:tcPr>
          <w:p w14:paraId="3EECB7C8"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27</w:t>
            </w:r>
          </w:p>
        </w:tc>
        <w:tc>
          <w:tcPr>
            <w:tcW w:w="567" w:type="dxa"/>
            <w:tcBorders>
              <w:top w:val="single" w:sz="4" w:space="0" w:color="000000"/>
              <w:left w:val="single" w:sz="4" w:space="0" w:color="000000"/>
              <w:bottom w:val="single" w:sz="4" w:space="0" w:color="000000"/>
              <w:right w:val="single" w:sz="4" w:space="0" w:color="000000"/>
            </w:tcBorders>
          </w:tcPr>
          <w:p w14:paraId="1A5347BA" w14:textId="77777777" w:rsidR="004D14A0" w:rsidRPr="00CD4F30" w:rsidRDefault="004D14A0" w:rsidP="00591724">
            <w:pPr>
              <w:spacing w:after="0" w:line="240" w:lineRule="auto"/>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324DF4C1"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23064F02"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Конкурс Шевченка</w:t>
            </w:r>
          </w:p>
        </w:tc>
        <w:tc>
          <w:tcPr>
            <w:tcW w:w="3118" w:type="dxa"/>
            <w:tcBorders>
              <w:top w:val="single" w:sz="4" w:space="0" w:color="000000"/>
              <w:left w:val="single" w:sz="4" w:space="0" w:color="000000"/>
              <w:bottom w:val="single" w:sz="4" w:space="0" w:color="000000"/>
              <w:right w:val="single" w:sz="4" w:space="0" w:color="000000"/>
            </w:tcBorders>
          </w:tcPr>
          <w:p w14:paraId="4411D778"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Каліберда Ірина Костянтинівна</w:t>
            </w:r>
          </w:p>
        </w:tc>
        <w:tc>
          <w:tcPr>
            <w:tcW w:w="567" w:type="dxa"/>
            <w:tcBorders>
              <w:top w:val="single" w:sz="4" w:space="0" w:color="000000"/>
              <w:left w:val="single" w:sz="4" w:space="0" w:color="000000"/>
              <w:bottom w:val="single" w:sz="4" w:space="0" w:color="000000"/>
              <w:right w:val="single" w:sz="4" w:space="0" w:color="000000"/>
            </w:tcBorders>
          </w:tcPr>
          <w:p w14:paraId="7B83E4F7"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9</w:t>
            </w:r>
          </w:p>
        </w:tc>
        <w:tc>
          <w:tcPr>
            <w:tcW w:w="3402" w:type="dxa"/>
            <w:tcBorders>
              <w:top w:val="single" w:sz="4" w:space="0" w:color="000000"/>
              <w:left w:val="single" w:sz="4" w:space="0" w:color="000000"/>
              <w:bottom w:val="single" w:sz="4" w:space="0" w:color="000000"/>
              <w:right w:val="single" w:sz="4" w:space="0" w:color="000000"/>
            </w:tcBorders>
          </w:tcPr>
          <w:p w14:paraId="0DF3D7C9"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Лагута Галина Григорівна</w:t>
            </w:r>
          </w:p>
        </w:tc>
        <w:tc>
          <w:tcPr>
            <w:tcW w:w="851" w:type="dxa"/>
            <w:tcBorders>
              <w:top w:val="single" w:sz="4" w:space="0" w:color="000000"/>
              <w:left w:val="single" w:sz="4" w:space="0" w:color="000000"/>
              <w:bottom w:val="single" w:sz="4" w:space="0" w:color="000000"/>
              <w:right w:val="single" w:sz="4" w:space="0" w:color="000000"/>
            </w:tcBorders>
          </w:tcPr>
          <w:p w14:paraId="5EA9FDD4"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25</w:t>
            </w:r>
          </w:p>
        </w:tc>
        <w:tc>
          <w:tcPr>
            <w:tcW w:w="567" w:type="dxa"/>
            <w:tcBorders>
              <w:top w:val="single" w:sz="4" w:space="0" w:color="000000"/>
              <w:left w:val="single" w:sz="4" w:space="0" w:color="000000"/>
              <w:bottom w:val="single" w:sz="4" w:space="0" w:color="000000"/>
              <w:right w:val="single" w:sz="4" w:space="0" w:color="000000"/>
            </w:tcBorders>
          </w:tcPr>
          <w:p w14:paraId="3A7B969E"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769CAAD8" w14:textId="77777777" w:rsidTr="00591724">
        <w:trPr>
          <w:trHeight w:val="472"/>
        </w:trPr>
        <w:tc>
          <w:tcPr>
            <w:tcW w:w="1413" w:type="dxa"/>
            <w:vMerge/>
            <w:tcBorders>
              <w:left w:val="single" w:sz="4" w:space="0" w:color="000000"/>
              <w:right w:val="single" w:sz="4" w:space="0" w:color="000000"/>
            </w:tcBorders>
          </w:tcPr>
          <w:p w14:paraId="73B36348"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43F4B2D3"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Лагута Віталій Сергійович</w:t>
            </w:r>
          </w:p>
        </w:tc>
        <w:tc>
          <w:tcPr>
            <w:tcW w:w="567" w:type="dxa"/>
            <w:tcBorders>
              <w:top w:val="single" w:sz="4" w:space="0" w:color="000000"/>
              <w:left w:val="single" w:sz="4" w:space="0" w:color="000000"/>
              <w:bottom w:val="single" w:sz="4" w:space="0" w:color="000000"/>
              <w:right w:val="single" w:sz="4" w:space="0" w:color="000000"/>
            </w:tcBorders>
          </w:tcPr>
          <w:p w14:paraId="1D7D1143"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7</w:t>
            </w:r>
          </w:p>
        </w:tc>
        <w:tc>
          <w:tcPr>
            <w:tcW w:w="3402" w:type="dxa"/>
            <w:tcBorders>
              <w:top w:val="single" w:sz="4" w:space="0" w:color="000000"/>
              <w:left w:val="single" w:sz="4" w:space="0" w:color="000000"/>
              <w:bottom w:val="single" w:sz="4" w:space="0" w:color="000000"/>
              <w:right w:val="single" w:sz="4" w:space="0" w:color="000000"/>
            </w:tcBorders>
          </w:tcPr>
          <w:p w14:paraId="620BEB30"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Дигало Інна Олександрівна</w:t>
            </w:r>
          </w:p>
        </w:tc>
        <w:tc>
          <w:tcPr>
            <w:tcW w:w="851" w:type="dxa"/>
            <w:tcBorders>
              <w:top w:val="single" w:sz="4" w:space="0" w:color="000000"/>
              <w:left w:val="single" w:sz="4" w:space="0" w:color="000000"/>
              <w:bottom w:val="single" w:sz="4" w:space="0" w:color="000000"/>
              <w:right w:val="single" w:sz="4" w:space="0" w:color="000000"/>
            </w:tcBorders>
          </w:tcPr>
          <w:p w14:paraId="7E4A84F3"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26</w:t>
            </w:r>
          </w:p>
        </w:tc>
        <w:tc>
          <w:tcPr>
            <w:tcW w:w="567" w:type="dxa"/>
            <w:tcBorders>
              <w:top w:val="single" w:sz="4" w:space="0" w:color="000000"/>
              <w:left w:val="single" w:sz="4" w:space="0" w:color="000000"/>
              <w:bottom w:val="single" w:sz="4" w:space="0" w:color="000000"/>
              <w:right w:val="single" w:sz="4" w:space="0" w:color="000000"/>
            </w:tcBorders>
          </w:tcPr>
          <w:p w14:paraId="0BDB496E"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II</w:t>
            </w:r>
          </w:p>
        </w:tc>
      </w:tr>
      <w:tr w:rsidR="004D14A0" w:rsidRPr="00CD4F30" w14:paraId="2810719F" w14:textId="77777777" w:rsidTr="00591724">
        <w:trPr>
          <w:trHeight w:val="472"/>
        </w:trPr>
        <w:tc>
          <w:tcPr>
            <w:tcW w:w="1413" w:type="dxa"/>
            <w:vMerge/>
            <w:tcBorders>
              <w:left w:val="single" w:sz="4" w:space="0" w:color="000000"/>
              <w:right w:val="single" w:sz="4" w:space="0" w:color="000000"/>
            </w:tcBorders>
          </w:tcPr>
          <w:p w14:paraId="73530EE9"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546FF6F5"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Самойлов Єгор Олегович</w:t>
            </w:r>
          </w:p>
        </w:tc>
        <w:tc>
          <w:tcPr>
            <w:tcW w:w="567" w:type="dxa"/>
            <w:tcBorders>
              <w:top w:val="single" w:sz="4" w:space="0" w:color="000000"/>
              <w:left w:val="single" w:sz="4" w:space="0" w:color="000000"/>
              <w:bottom w:val="single" w:sz="4" w:space="0" w:color="000000"/>
              <w:right w:val="single" w:sz="4" w:space="0" w:color="000000"/>
            </w:tcBorders>
          </w:tcPr>
          <w:p w14:paraId="6661E7A6"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10</w:t>
            </w:r>
          </w:p>
        </w:tc>
        <w:tc>
          <w:tcPr>
            <w:tcW w:w="3402" w:type="dxa"/>
            <w:tcBorders>
              <w:top w:val="single" w:sz="4" w:space="0" w:color="000000"/>
              <w:left w:val="single" w:sz="4" w:space="0" w:color="000000"/>
              <w:bottom w:val="single" w:sz="4" w:space="0" w:color="000000"/>
              <w:right w:val="single" w:sz="4" w:space="0" w:color="000000"/>
            </w:tcBorders>
          </w:tcPr>
          <w:p w14:paraId="5500B28E"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Дигало Інна Олександрівна</w:t>
            </w:r>
          </w:p>
        </w:tc>
        <w:tc>
          <w:tcPr>
            <w:tcW w:w="851" w:type="dxa"/>
            <w:tcBorders>
              <w:top w:val="single" w:sz="4" w:space="0" w:color="000000"/>
              <w:left w:val="single" w:sz="4" w:space="0" w:color="000000"/>
              <w:bottom w:val="single" w:sz="4" w:space="0" w:color="000000"/>
              <w:right w:val="single" w:sz="4" w:space="0" w:color="000000"/>
            </w:tcBorders>
          </w:tcPr>
          <w:p w14:paraId="16CED6F7"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19</w:t>
            </w:r>
          </w:p>
        </w:tc>
        <w:tc>
          <w:tcPr>
            <w:tcW w:w="567" w:type="dxa"/>
            <w:tcBorders>
              <w:top w:val="single" w:sz="4" w:space="0" w:color="000000"/>
              <w:left w:val="single" w:sz="4" w:space="0" w:color="000000"/>
              <w:bottom w:val="single" w:sz="4" w:space="0" w:color="000000"/>
              <w:right w:val="single" w:sz="4" w:space="0" w:color="000000"/>
            </w:tcBorders>
          </w:tcPr>
          <w:p w14:paraId="1819925B"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40886D93" w14:textId="77777777" w:rsidTr="00591724">
        <w:trPr>
          <w:trHeight w:val="472"/>
        </w:trPr>
        <w:tc>
          <w:tcPr>
            <w:tcW w:w="1413" w:type="dxa"/>
            <w:vMerge/>
            <w:tcBorders>
              <w:left w:val="single" w:sz="4" w:space="0" w:color="000000"/>
              <w:bottom w:val="single" w:sz="4" w:space="0" w:color="000000"/>
              <w:right w:val="single" w:sz="4" w:space="0" w:color="000000"/>
            </w:tcBorders>
          </w:tcPr>
          <w:p w14:paraId="19E39BF5"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4BE2CC83"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56CC9481"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016A0DAE"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Хуторна Зоя Михайлівна</w:t>
            </w:r>
          </w:p>
        </w:tc>
        <w:tc>
          <w:tcPr>
            <w:tcW w:w="851" w:type="dxa"/>
            <w:tcBorders>
              <w:top w:val="single" w:sz="4" w:space="0" w:color="000000"/>
              <w:left w:val="single" w:sz="4" w:space="0" w:color="000000"/>
              <w:bottom w:val="single" w:sz="4" w:space="0" w:color="000000"/>
              <w:right w:val="single" w:sz="4" w:space="0" w:color="000000"/>
            </w:tcBorders>
          </w:tcPr>
          <w:p w14:paraId="5C9B8681"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21</w:t>
            </w:r>
          </w:p>
        </w:tc>
        <w:tc>
          <w:tcPr>
            <w:tcW w:w="567" w:type="dxa"/>
            <w:tcBorders>
              <w:top w:val="single" w:sz="4" w:space="0" w:color="000000"/>
              <w:left w:val="single" w:sz="4" w:space="0" w:color="000000"/>
              <w:bottom w:val="single" w:sz="4" w:space="0" w:color="000000"/>
              <w:right w:val="single" w:sz="4" w:space="0" w:color="000000"/>
            </w:tcBorders>
          </w:tcPr>
          <w:p w14:paraId="5583E8D7"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3432A001" w14:textId="77777777" w:rsidTr="00591724">
        <w:trPr>
          <w:trHeight w:val="472"/>
        </w:trPr>
        <w:tc>
          <w:tcPr>
            <w:tcW w:w="1413" w:type="dxa"/>
            <w:vMerge w:val="restart"/>
            <w:tcBorders>
              <w:top w:val="single" w:sz="4" w:space="0" w:color="000000"/>
              <w:left w:val="single" w:sz="4" w:space="0" w:color="000000"/>
              <w:right w:val="single" w:sz="4" w:space="0" w:color="000000"/>
            </w:tcBorders>
          </w:tcPr>
          <w:p w14:paraId="4CE088B4" w14:textId="77777777" w:rsidR="004D14A0" w:rsidRPr="00CD4F30" w:rsidRDefault="004D14A0" w:rsidP="00591724">
            <w:pPr>
              <w:spacing w:after="0" w:line="240" w:lineRule="auto"/>
              <w:rPr>
                <w:rFonts w:ascii="Times New Roman" w:eastAsia="Times New Roman" w:hAnsi="Times New Roman"/>
                <w:noProof/>
                <w:color w:val="000000"/>
                <w:lang w:val="uk-UA"/>
              </w:rPr>
            </w:pPr>
            <w:r w:rsidRPr="00CD4F30">
              <w:rPr>
                <w:rFonts w:ascii="Times New Roman" w:eastAsia="Times New Roman" w:hAnsi="Times New Roman"/>
                <w:noProof/>
                <w:color w:val="000000"/>
                <w:lang w:val="uk-UA"/>
              </w:rPr>
              <w:t>Конкурс Яцика</w:t>
            </w:r>
          </w:p>
        </w:tc>
        <w:tc>
          <w:tcPr>
            <w:tcW w:w="3118" w:type="dxa"/>
            <w:tcBorders>
              <w:top w:val="single" w:sz="4" w:space="0" w:color="000000"/>
              <w:left w:val="single" w:sz="4" w:space="0" w:color="000000"/>
              <w:bottom w:val="single" w:sz="4" w:space="0" w:color="000000"/>
              <w:right w:val="single" w:sz="4" w:space="0" w:color="000000"/>
            </w:tcBorders>
          </w:tcPr>
          <w:p w14:paraId="5CE9353C"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Колеснік Поліна Віталіївна</w:t>
            </w:r>
          </w:p>
        </w:tc>
        <w:tc>
          <w:tcPr>
            <w:tcW w:w="567" w:type="dxa"/>
            <w:tcBorders>
              <w:top w:val="single" w:sz="4" w:space="0" w:color="000000"/>
              <w:left w:val="single" w:sz="4" w:space="0" w:color="000000"/>
              <w:bottom w:val="single" w:sz="4" w:space="0" w:color="000000"/>
              <w:right w:val="single" w:sz="4" w:space="0" w:color="000000"/>
            </w:tcBorders>
          </w:tcPr>
          <w:p w14:paraId="79AC2273"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4</w:t>
            </w:r>
          </w:p>
        </w:tc>
        <w:tc>
          <w:tcPr>
            <w:tcW w:w="3402" w:type="dxa"/>
            <w:tcBorders>
              <w:top w:val="single" w:sz="4" w:space="0" w:color="000000"/>
              <w:left w:val="single" w:sz="4" w:space="0" w:color="000000"/>
              <w:bottom w:val="single" w:sz="4" w:space="0" w:color="000000"/>
              <w:right w:val="single" w:sz="4" w:space="0" w:color="000000"/>
            </w:tcBorders>
          </w:tcPr>
          <w:p w14:paraId="5BB285F2"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Жорняк Наталія Кузьмівна</w:t>
            </w:r>
          </w:p>
        </w:tc>
        <w:tc>
          <w:tcPr>
            <w:tcW w:w="851" w:type="dxa"/>
            <w:tcBorders>
              <w:top w:val="single" w:sz="4" w:space="0" w:color="000000"/>
              <w:left w:val="single" w:sz="4" w:space="0" w:color="000000"/>
              <w:bottom w:val="single" w:sz="4" w:space="0" w:color="000000"/>
              <w:right w:val="single" w:sz="4" w:space="0" w:color="000000"/>
            </w:tcBorders>
          </w:tcPr>
          <w:p w14:paraId="6AC96B9B"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42</w:t>
            </w:r>
          </w:p>
        </w:tc>
        <w:tc>
          <w:tcPr>
            <w:tcW w:w="567" w:type="dxa"/>
            <w:tcBorders>
              <w:top w:val="single" w:sz="4" w:space="0" w:color="000000"/>
              <w:left w:val="single" w:sz="4" w:space="0" w:color="000000"/>
              <w:bottom w:val="single" w:sz="4" w:space="0" w:color="000000"/>
              <w:right w:val="single" w:sz="4" w:space="0" w:color="000000"/>
            </w:tcBorders>
          </w:tcPr>
          <w:p w14:paraId="4C31F937"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II</w:t>
            </w:r>
          </w:p>
        </w:tc>
      </w:tr>
      <w:tr w:rsidR="004D14A0" w:rsidRPr="00CD4F30" w14:paraId="563774F2" w14:textId="77777777" w:rsidTr="00591724">
        <w:trPr>
          <w:trHeight w:val="472"/>
        </w:trPr>
        <w:tc>
          <w:tcPr>
            <w:tcW w:w="1413" w:type="dxa"/>
            <w:vMerge/>
            <w:tcBorders>
              <w:left w:val="single" w:sz="4" w:space="0" w:color="000000"/>
              <w:right w:val="single" w:sz="4" w:space="0" w:color="000000"/>
            </w:tcBorders>
          </w:tcPr>
          <w:p w14:paraId="153104DB"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14940BC5"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Кравченко Анатолій Романович</w:t>
            </w:r>
          </w:p>
        </w:tc>
        <w:tc>
          <w:tcPr>
            <w:tcW w:w="567" w:type="dxa"/>
            <w:tcBorders>
              <w:top w:val="single" w:sz="4" w:space="0" w:color="000000"/>
              <w:left w:val="single" w:sz="4" w:space="0" w:color="000000"/>
              <w:bottom w:val="single" w:sz="4" w:space="0" w:color="000000"/>
              <w:right w:val="single" w:sz="4" w:space="0" w:color="000000"/>
            </w:tcBorders>
          </w:tcPr>
          <w:p w14:paraId="0E943F9D"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5</w:t>
            </w:r>
          </w:p>
        </w:tc>
        <w:tc>
          <w:tcPr>
            <w:tcW w:w="3402" w:type="dxa"/>
            <w:tcBorders>
              <w:top w:val="single" w:sz="4" w:space="0" w:color="000000"/>
              <w:left w:val="single" w:sz="4" w:space="0" w:color="000000"/>
              <w:bottom w:val="single" w:sz="4" w:space="0" w:color="000000"/>
              <w:right w:val="single" w:sz="4" w:space="0" w:color="000000"/>
            </w:tcBorders>
          </w:tcPr>
          <w:p w14:paraId="6859229B"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Лобойко Тетяна Анатоліївна</w:t>
            </w:r>
          </w:p>
        </w:tc>
        <w:tc>
          <w:tcPr>
            <w:tcW w:w="851" w:type="dxa"/>
            <w:tcBorders>
              <w:top w:val="single" w:sz="4" w:space="0" w:color="000000"/>
              <w:left w:val="single" w:sz="4" w:space="0" w:color="000000"/>
              <w:bottom w:val="single" w:sz="4" w:space="0" w:color="000000"/>
              <w:right w:val="single" w:sz="4" w:space="0" w:color="000000"/>
            </w:tcBorders>
          </w:tcPr>
          <w:p w14:paraId="3E917378"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33,5</w:t>
            </w:r>
          </w:p>
        </w:tc>
        <w:tc>
          <w:tcPr>
            <w:tcW w:w="567" w:type="dxa"/>
            <w:tcBorders>
              <w:top w:val="single" w:sz="4" w:space="0" w:color="000000"/>
              <w:left w:val="single" w:sz="4" w:space="0" w:color="000000"/>
              <w:bottom w:val="single" w:sz="4" w:space="0" w:color="000000"/>
              <w:right w:val="single" w:sz="4" w:space="0" w:color="000000"/>
            </w:tcBorders>
          </w:tcPr>
          <w:p w14:paraId="6D07904B"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57EBB330" w14:textId="77777777" w:rsidTr="00591724">
        <w:trPr>
          <w:trHeight w:val="472"/>
        </w:trPr>
        <w:tc>
          <w:tcPr>
            <w:tcW w:w="1413" w:type="dxa"/>
            <w:vMerge/>
            <w:tcBorders>
              <w:left w:val="single" w:sz="4" w:space="0" w:color="000000"/>
              <w:right w:val="single" w:sz="4" w:space="0" w:color="000000"/>
            </w:tcBorders>
          </w:tcPr>
          <w:p w14:paraId="288E50BE"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76BC40EB"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Черніюк Ангеліна Іванівна</w:t>
            </w:r>
          </w:p>
        </w:tc>
        <w:tc>
          <w:tcPr>
            <w:tcW w:w="567" w:type="dxa"/>
            <w:tcBorders>
              <w:top w:val="single" w:sz="4" w:space="0" w:color="000000"/>
              <w:left w:val="single" w:sz="4" w:space="0" w:color="000000"/>
              <w:bottom w:val="single" w:sz="4" w:space="0" w:color="000000"/>
              <w:right w:val="single" w:sz="4" w:space="0" w:color="000000"/>
            </w:tcBorders>
          </w:tcPr>
          <w:p w14:paraId="2F13648B"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6</w:t>
            </w:r>
          </w:p>
        </w:tc>
        <w:tc>
          <w:tcPr>
            <w:tcW w:w="3402" w:type="dxa"/>
            <w:tcBorders>
              <w:top w:val="single" w:sz="4" w:space="0" w:color="000000"/>
              <w:left w:val="single" w:sz="4" w:space="0" w:color="000000"/>
              <w:bottom w:val="single" w:sz="4" w:space="0" w:color="000000"/>
              <w:right w:val="single" w:sz="4" w:space="0" w:color="000000"/>
            </w:tcBorders>
          </w:tcPr>
          <w:p w14:paraId="1604F500"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Лагута Галина Григорівна</w:t>
            </w:r>
          </w:p>
        </w:tc>
        <w:tc>
          <w:tcPr>
            <w:tcW w:w="851" w:type="dxa"/>
            <w:tcBorders>
              <w:top w:val="single" w:sz="4" w:space="0" w:color="000000"/>
              <w:left w:val="single" w:sz="4" w:space="0" w:color="000000"/>
              <w:bottom w:val="single" w:sz="4" w:space="0" w:color="000000"/>
              <w:right w:val="single" w:sz="4" w:space="0" w:color="000000"/>
            </w:tcBorders>
          </w:tcPr>
          <w:p w14:paraId="5737C5EF"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31</w:t>
            </w:r>
          </w:p>
        </w:tc>
        <w:tc>
          <w:tcPr>
            <w:tcW w:w="567" w:type="dxa"/>
            <w:tcBorders>
              <w:top w:val="single" w:sz="4" w:space="0" w:color="000000"/>
              <w:left w:val="single" w:sz="4" w:space="0" w:color="000000"/>
              <w:bottom w:val="single" w:sz="4" w:space="0" w:color="000000"/>
              <w:right w:val="single" w:sz="4" w:space="0" w:color="000000"/>
            </w:tcBorders>
          </w:tcPr>
          <w:p w14:paraId="11B13FDD"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7FB5FB72" w14:textId="77777777" w:rsidTr="00591724">
        <w:trPr>
          <w:trHeight w:val="472"/>
        </w:trPr>
        <w:tc>
          <w:tcPr>
            <w:tcW w:w="1413" w:type="dxa"/>
            <w:vMerge/>
            <w:tcBorders>
              <w:left w:val="single" w:sz="4" w:space="0" w:color="000000"/>
              <w:right w:val="single" w:sz="4" w:space="0" w:color="000000"/>
            </w:tcBorders>
          </w:tcPr>
          <w:p w14:paraId="0846113B"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030FC148"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Лагута Віталій Сергійович</w:t>
            </w:r>
          </w:p>
        </w:tc>
        <w:tc>
          <w:tcPr>
            <w:tcW w:w="567" w:type="dxa"/>
            <w:tcBorders>
              <w:top w:val="single" w:sz="4" w:space="0" w:color="000000"/>
              <w:left w:val="single" w:sz="4" w:space="0" w:color="000000"/>
              <w:bottom w:val="single" w:sz="4" w:space="0" w:color="000000"/>
              <w:right w:val="single" w:sz="4" w:space="0" w:color="000000"/>
            </w:tcBorders>
          </w:tcPr>
          <w:p w14:paraId="0E768727"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7</w:t>
            </w:r>
          </w:p>
        </w:tc>
        <w:tc>
          <w:tcPr>
            <w:tcW w:w="3402" w:type="dxa"/>
            <w:tcBorders>
              <w:top w:val="single" w:sz="4" w:space="0" w:color="000000"/>
              <w:left w:val="single" w:sz="4" w:space="0" w:color="000000"/>
              <w:bottom w:val="single" w:sz="4" w:space="0" w:color="000000"/>
              <w:right w:val="single" w:sz="4" w:space="0" w:color="000000"/>
            </w:tcBorders>
          </w:tcPr>
          <w:p w14:paraId="742BAC26"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Дигало Інна Олександрівна</w:t>
            </w:r>
          </w:p>
        </w:tc>
        <w:tc>
          <w:tcPr>
            <w:tcW w:w="851" w:type="dxa"/>
            <w:tcBorders>
              <w:top w:val="single" w:sz="4" w:space="0" w:color="000000"/>
              <w:left w:val="single" w:sz="4" w:space="0" w:color="000000"/>
              <w:bottom w:val="single" w:sz="4" w:space="0" w:color="000000"/>
              <w:right w:val="single" w:sz="4" w:space="0" w:color="000000"/>
            </w:tcBorders>
          </w:tcPr>
          <w:p w14:paraId="4A781B80"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36</w:t>
            </w:r>
          </w:p>
        </w:tc>
        <w:tc>
          <w:tcPr>
            <w:tcW w:w="567" w:type="dxa"/>
            <w:tcBorders>
              <w:top w:val="single" w:sz="4" w:space="0" w:color="000000"/>
              <w:left w:val="single" w:sz="4" w:space="0" w:color="000000"/>
              <w:bottom w:val="single" w:sz="4" w:space="0" w:color="000000"/>
              <w:right w:val="single" w:sz="4" w:space="0" w:color="000000"/>
            </w:tcBorders>
          </w:tcPr>
          <w:p w14:paraId="7CC3D457"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III</w:t>
            </w:r>
          </w:p>
        </w:tc>
      </w:tr>
      <w:tr w:rsidR="004D14A0" w:rsidRPr="00CD4F30" w14:paraId="79317570" w14:textId="77777777" w:rsidTr="00591724">
        <w:trPr>
          <w:trHeight w:val="472"/>
        </w:trPr>
        <w:tc>
          <w:tcPr>
            <w:tcW w:w="1413" w:type="dxa"/>
            <w:vMerge/>
            <w:tcBorders>
              <w:left w:val="single" w:sz="4" w:space="0" w:color="000000"/>
              <w:right w:val="single" w:sz="4" w:space="0" w:color="000000"/>
            </w:tcBorders>
          </w:tcPr>
          <w:p w14:paraId="037C4FB6"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530AA001"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Клименко Ксенія Олександрівна</w:t>
            </w:r>
          </w:p>
        </w:tc>
        <w:tc>
          <w:tcPr>
            <w:tcW w:w="567" w:type="dxa"/>
            <w:tcBorders>
              <w:top w:val="single" w:sz="4" w:space="0" w:color="000000"/>
              <w:left w:val="single" w:sz="4" w:space="0" w:color="000000"/>
              <w:bottom w:val="single" w:sz="4" w:space="0" w:color="000000"/>
              <w:right w:val="single" w:sz="4" w:space="0" w:color="000000"/>
            </w:tcBorders>
          </w:tcPr>
          <w:p w14:paraId="59A92A9E"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8</w:t>
            </w:r>
          </w:p>
        </w:tc>
        <w:tc>
          <w:tcPr>
            <w:tcW w:w="3402" w:type="dxa"/>
            <w:tcBorders>
              <w:top w:val="single" w:sz="4" w:space="0" w:color="000000"/>
              <w:left w:val="single" w:sz="4" w:space="0" w:color="000000"/>
              <w:bottom w:val="single" w:sz="4" w:space="0" w:color="000000"/>
              <w:right w:val="single" w:sz="4" w:space="0" w:color="000000"/>
            </w:tcBorders>
          </w:tcPr>
          <w:p w14:paraId="49D4CA96"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Дигало Інна Олександрівна</w:t>
            </w:r>
          </w:p>
        </w:tc>
        <w:tc>
          <w:tcPr>
            <w:tcW w:w="851" w:type="dxa"/>
            <w:tcBorders>
              <w:top w:val="single" w:sz="4" w:space="0" w:color="000000"/>
              <w:left w:val="single" w:sz="4" w:space="0" w:color="000000"/>
              <w:bottom w:val="single" w:sz="4" w:space="0" w:color="000000"/>
              <w:right w:val="single" w:sz="4" w:space="0" w:color="000000"/>
            </w:tcBorders>
          </w:tcPr>
          <w:p w14:paraId="036CB882"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17</w:t>
            </w:r>
          </w:p>
        </w:tc>
        <w:tc>
          <w:tcPr>
            <w:tcW w:w="567" w:type="dxa"/>
            <w:tcBorders>
              <w:top w:val="single" w:sz="4" w:space="0" w:color="000000"/>
              <w:left w:val="single" w:sz="4" w:space="0" w:color="000000"/>
              <w:bottom w:val="single" w:sz="4" w:space="0" w:color="000000"/>
              <w:right w:val="single" w:sz="4" w:space="0" w:color="000000"/>
            </w:tcBorders>
          </w:tcPr>
          <w:p w14:paraId="7CEF08CC"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ІІІ</w:t>
            </w:r>
          </w:p>
        </w:tc>
      </w:tr>
      <w:tr w:rsidR="004D14A0" w:rsidRPr="00CD4F30" w14:paraId="1A806C7C" w14:textId="77777777" w:rsidTr="00591724">
        <w:trPr>
          <w:trHeight w:val="472"/>
        </w:trPr>
        <w:tc>
          <w:tcPr>
            <w:tcW w:w="1413" w:type="dxa"/>
            <w:vMerge/>
            <w:tcBorders>
              <w:left w:val="single" w:sz="4" w:space="0" w:color="000000"/>
              <w:right w:val="single" w:sz="4" w:space="0" w:color="000000"/>
            </w:tcBorders>
          </w:tcPr>
          <w:p w14:paraId="7973494A"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bottom w:val="single" w:sz="4" w:space="0" w:color="000000"/>
              <w:right w:val="single" w:sz="4" w:space="0" w:color="000000"/>
            </w:tcBorders>
          </w:tcPr>
          <w:p w14:paraId="56CF829C"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Самойлов Єгор Олегович</w:t>
            </w:r>
          </w:p>
        </w:tc>
        <w:tc>
          <w:tcPr>
            <w:tcW w:w="567" w:type="dxa"/>
            <w:tcBorders>
              <w:top w:val="single" w:sz="4" w:space="0" w:color="000000"/>
              <w:left w:val="single" w:sz="4" w:space="0" w:color="000000"/>
              <w:bottom w:val="single" w:sz="4" w:space="0" w:color="000000"/>
              <w:right w:val="single" w:sz="4" w:space="0" w:color="000000"/>
            </w:tcBorders>
          </w:tcPr>
          <w:p w14:paraId="71D275B5"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10</w:t>
            </w:r>
          </w:p>
        </w:tc>
        <w:tc>
          <w:tcPr>
            <w:tcW w:w="3402" w:type="dxa"/>
            <w:tcBorders>
              <w:top w:val="single" w:sz="4" w:space="0" w:color="000000"/>
              <w:left w:val="single" w:sz="4" w:space="0" w:color="000000"/>
              <w:bottom w:val="single" w:sz="4" w:space="0" w:color="000000"/>
              <w:right w:val="single" w:sz="4" w:space="0" w:color="000000"/>
            </w:tcBorders>
          </w:tcPr>
          <w:p w14:paraId="31FA9532"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Дигало Інна Олександрівна</w:t>
            </w:r>
          </w:p>
        </w:tc>
        <w:tc>
          <w:tcPr>
            <w:tcW w:w="851" w:type="dxa"/>
            <w:tcBorders>
              <w:top w:val="single" w:sz="4" w:space="0" w:color="000000"/>
              <w:left w:val="single" w:sz="4" w:space="0" w:color="000000"/>
              <w:bottom w:val="single" w:sz="4" w:space="0" w:color="000000"/>
              <w:right w:val="single" w:sz="4" w:space="0" w:color="000000"/>
            </w:tcBorders>
          </w:tcPr>
          <w:p w14:paraId="753A5D20"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25,5</w:t>
            </w:r>
          </w:p>
        </w:tc>
        <w:tc>
          <w:tcPr>
            <w:tcW w:w="567" w:type="dxa"/>
            <w:tcBorders>
              <w:top w:val="single" w:sz="4" w:space="0" w:color="000000"/>
              <w:left w:val="single" w:sz="4" w:space="0" w:color="000000"/>
              <w:bottom w:val="single" w:sz="4" w:space="0" w:color="000000"/>
              <w:right w:val="single" w:sz="4" w:space="0" w:color="000000"/>
            </w:tcBorders>
          </w:tcPr>
          <w:p w14:paraId="5B139D25"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ІІ</w:t>
            </w:r>
          </w:p>
        </w:tc>
      </w:tr>
      <w:tr w:rsidR="004D14A0" w:rsidRPr="00CD4F30" w14:paraId="4B0EFAE6" w14:textId="77777777" w:rsidTr="00591724">
        <w:trPr>
          <w:trHeight w:val="472"/>
        </w:trPr>
        <w:tc>
          <w:tcPr>
            <w:tcW w:w="1413" w:type="dxa"/>
            <w:vMerge/>
            <w:tcBorders>
              <w:left w:val="single" w:sz="4" w:space="0" w:color="000000"/>
              <w:bottom w:val="single" w:sz="4" w:space="0" w:color="000000"/>
              <w:right w:val="single" w:sz="4" w:space="0" w:color="000000"/>
            </w:tcBorders>
          </w:tcPr>
          <w:p w14:paraId="4BCE94EE" w14:textId="77777777" w:rsidR="004D14A0" w:rsidRPr="00CD4F30" w:rsidRDefault="004D14A0" w:rsidP="00591724">
            <w:pPr>
              <w:spacing w:after="0" w:line="240" w:lineRule="auto"/>
              <w:rPr>
                <w:rFonts w:ascii="Times New Roman" w:eastAsia="Times New Roman" w:hAnsi="Times New Roman"/>
                <w:noProof/>
                <w:color w:val="000000"/>
                <w:lang w:val="uk-UA"/>
              </w:rPr>
            </w:pPr>
          </w:p>
        </w:tc>
        <w:tc>
          <w:tcPr>
            <w:tcW w:w="3118" w:type="dxa"/>
            <w:tcBorders>
              <w:top w:val="single" w:sz="4" w:space="0" w:color="000000"/>
              <w:left w:val="single" w:sz="4" w:space="0" w:color="000000"/>
              <w:right w:val="single" w:sz="4" w:space="0" w:color="000000"/>
            </w:tcBorders>
          </w:tcPr>
          <w:p w14:paraId="4F345E07"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Шклярук Дар’я Олександрівна</w:t>
            </w:r>
          </w:p>
        </w:tc>
        <w:tc>
          <w:tcPr>
            <w:tcW w:w="567" w:type="dxa"/>
            <w:tcBorders>
              <w:top w:val="single" w:sz="4" w:space="0" w:color="000000"/>
              <w:left w:val="single" w:sz="4" w:space="0" w:color="000000"/>
              <w:right w:val="single" w:sz="4" w:space="0" w:color="000000"/>
            </w:tcBorders>
          </w:tcPr>
          <w:p w14:paraId="27081E24"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11</w:t>
            </w:r>
          </w:p>
        </w:tc>
        <w:tc>
          <w:tcPr>
            <w:tcW w:w="3402" w:type="dxa"/>
            <w:tcBorders>
              <w:top w:val="single" w:sz="4" w:space="0" w:color="000000"/>
              <w:left w:val="single" w:sz="4" w:space="0" w:color="000000"/>
              <w:bottom w:val="single" w:sz="4" w:space="0" w:color="000000"/>
              <w:right w:val="single" w:sz="4" w:space="0" w:color="000000"/>
            </w:tcBorders>
          </w:tcPr>
          <w:p w14:paraId="7D791E9F" w14:textId="77777777" w:rsidR="004D14A0" w:rsidRPr="00CD4F30" w:rsidRDefault="004D14A0" w:rsidP="00591724">
            <w:pPr>
              <w:spacing w:line="240" w:lineRule="auto"/>
              <w:rPr>
                <w:rFonts w:ascii="Times New Roman" w:hAnsi="Times New Roman"/>
                <w:noProof/>
                <w:lang w:val="uk-UA"/>
              </w:rPr>
            </w:pPr>
            <w:r w:rsidRPr="00CD4F30">
              <w:rPr>
                <w:rFonts w:ascii="Times New Roman" w:hAnsi="Times New Roman"/>
                <w:noProof/>
                <w:lang w:val="uk-UA"/>
              </w:rPr>
              <w:t>Хуторна Зоя Михайлівна</w:t>
            </w:r>
          </w:p>
        </w:tc>
        <w:tc>
          <w:tcPr>
            <w:tcW w:w="851" w:type="dxa"/>
            <w:tcBorders>
              <w:top w:val="single" w:sz="4" w:space="0" w:color="000000"/>
              <w:left w:val="single" w:sz="4" w:space="0" w:color="000000"/>
              <w:bottom w:val="single" w:sz="4" w:space="0" w:color="000000"/>
              <w:right w:val="single" w:sz="4" w:space="0" w:color="000000"/>
            </w:tcBorders>
          </w:tcPr>
          <w:p w14:paraId="2A98A7E8"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34</w:t>
            </w:r>
          </w:p>
        </w:tc>
        <w:tc>
          <w:tcPr>
            <w:tcW w:w="567" w:type="dxa"/>
            <w:tcBorders>
              <w:top w:val="single" w:sz="4" w:space="0" w:color="000000"/>
              <w:left w:val="single" w:sz="4" w:space="0" w:color="000000"/>
              <w:bottom w:val="single" w:sz="4" w:space="0" w:color="000000"/>
              <w:right w:val="single" w:sz="4" w:space="0" w:color="000000"/>
            </w:tcBorders>
          </w:tcPr>
          <w:p w14:paraId="3D6E49B8" w14:textId="77777777" w:rsidR="004D14A0" w:rsidRPr="00CD4F30" w:rsidRDefault="004D14A0" w:rsidP="00591724">
            <w:pPr>
              <w:spacing w:line="240" w:lineRule="auto"/>
              <w:jc w:val="center"/>
              <w:rPr>
                <w:rFonts w:ascii="Times New Roman" w:hAnsi="Times New Roman"/>
                <w:noProof/>
                <w:lang w:val="uk-UA"/>
              </w:rPr>
            </w:pPr>
            <w:r w:rsidRPr="00CD4F30">
              <w:rPr>
                <w:rFonts w:ascii="Times New Roman" w:hAnsi="Times New Roman"/>
                <w:noProof/>
                <w:lang w:val="uk-UA"/>
              </w:rPr>
              <w:t>ІІІ</w:t>
            </w:r>
          </w:p>
        </w:tc>
      </w:tr>
    </w:tbl>
    <w:p w14:paraId="18BC2857" w14:textId="77777777" w:rsidR="004D14A0" w:rsidRPr="00CD4F30" w:rsidRDefault="004D14A0" w:rsidP="004D14A0"/>
    <w:p w14:paraId="3348A42D" w14:textId="77777777" w:rsidR="004D14A0" w:rsidRPr="001A2F20" w:rsidRDefault="004D14A0" w:rsidP="00007D44">
      <w:pPr>
        <w:ind w:right="-1"/>
        <w:rPr>
          <w:rFonts w:ascii="Times New Roman" w:eastAsia="Calibri" w:hAnsi="Times New Roman" w:cs="Times New Roman"/>
          <w:sz w:val="28"/>
          <w:szCs w:val="28"/>
          <w:lang w:val="uk-UA"/>
        </w:rPr>
      </w:pPr>
    </w:p>
    <w:p w14:paraId="6C47E916" w14:textId="1DC5D254" w:rsidR="00333E3B" w:rsidRPr="001A2F20" w:rsidRDefault="00333E3B" w:rsidP="00007D44">
      <w:pPr>
        <w:spacing w:after="0" w:line="240" w:lineRule="auto"/>
        <w:ind w:left="-142" w:right="-1" w:hanging="142"/>
        <w:rPr>
          <w:rFonts w:ascii="Times New Roman" w:eastAsia="Calibri" w:hAnsi="Times New Roman" w:cs="Times New Roman"/>
          <w:b/>
          <w:sz w:val="28"/>
          <w:szCs w:val="28"/>
        </w:rPr>
      </w:pPr>
    </w:p>
    <w:p w14:paraId="2975D87F" w14:textId="20CDA2E5" w:rsidR="00333E3B" w:rsidRDefault="000B390D" w:rsidP="00007D44">
      <w:pPr>
        <w:spacing w:after="0" w:line="240" w:lineRule="auto"/>
        <w:ind w:right="-1"/>
        <w:jc w:val="both"/>
        <w:rPr>
          <w:rFonts w:ascii="Times New Roman" w:eastAsia="Times New Roman" w:hAnsi="Times New Roman" w:cs="Times New Roman"/>
          <w:sz w:val="28"/>
          <w:szCs w:val="28"/>
          <w:lang w:val="uk-UA" w:eastAsia="ru-RU"/>
        </w:rPr>
      </w:pPr>
      <w:bookmarkStart w:id="2" w:name="_GoBack"/>
      <w:bookmarkEnd w:id="2"/>
      <w:r>
        <w:rPr>
          <w:rFonts w:ascii="Times New Roman" w:eastAsia="Times New Roman" w:hAnsi="Times New Roman" w:cs="Times New Roman"/>
          <w:sz w:val="28"/>
          <w:szCs w:val="28"/>
          <w:lang w:val="uk-UA" w:eastAsia="ru-RU"/>
        </w:rPr>
        <w:t xml:space="preserve">      У 2024/2025</w:t>
      </w:r>
      <w:r w:rsidR="00333E3B" w:rsidRPr="001A2F20">
        <w:rPr>
          <w:rFonts w:ascii="Times New Roman" w:eastAsia="Times New Roman" w:hAnsi="Times New Roman" w:cs="Times New Roman"/>
          <w:sz w:val="28"/>
          <w:szCs w:val="28"/>
          <w:lang w:val="uk-UA" w:eastAsia="ru-RU"/>
        </w:rPr>
        <w:t xml:space="preserve"> навчальному році учні КЗ «Козачолопанський ліцей» були активними учасниками та переможцями різноманітних конкурсів</w:t>
      </w:r>
      <w:r w:rsidR="00A97194">
        <w:rPr>
          <w:rFonts w:ascii="Times New Roman" w:eastAsia="Times New Roman" w:hAnsi="Times New Roman" w:cs="Times New Roman"/>
          <w:sz w:val="28"/>
          <w:szCs w:val="28"/>
          <w:lang w:val="uk-UA" w:eastAsia="ru-RU"/>
        </w:rPr>
        <w:t>, вікторин, змагань та акцій, за які</w:t>
      </w:r>
      <w:r w:rsidR="00333E3B" w:rsidRPr="001A2F20">
        <w:rPr>
          <w:rFonts w:ascii="Times New Roman" w:eastAsia="Times New Roman" w:hAnsi="Times New Roman" w:cs="Times New Roman"/>
          <w:sz w:val="28"/>
          <w:szCs w:val="28"/>
          <w:lang w:val="uk-UA" w:eastAsia="ru-RU"/>
        </w:rPr>
        <w:t xml:space="preserve"> нагороджені </w:t>
      </w:r>
      <w:r w:rsidR="00A97194">
        <w:rPr>
          <w:rFonts w:ascii="Times New Roman" w:eastAsia="Times New Roman" w:hAnsi="Times New Roman" w:cs="Times New Roman"/>
          <w:sz w:val="28"/>
          <w:szCs w:val="28"/>
          <w:lang w:val="uk-UA" w:eastAsia="ru-RU"/>
        </w:rPr>
        <w:t xml:space="preserve">численними </w:t>
      </w:r>
      <w:r w:rsidR="00333E3B" w:rsidRPr="001A2F20">
        <w:rPr>
          <w:rFonts w:ascii="Times New Roman" w:eastAsia="Times New Roman" w:hAnsi="Times New Roman" w:cs="Times New Roman"/>
          <w:sz w:val="28"/>
          <w:szCs w:val="28"/>
          <w:lang w:val="uk-UA" w:eastAsia="ru-RU"/>
        </w:rPr>
        <w:t>дипломами, грамотами, подяками та сертифікатами.</w:t>
      </w:r>
    </w:p>
    <w:p w14:paraId="7ACC3092" w14:textId="77777777" w:rsidR="000B390D" w:rsidRDefault="000B390D" w:rsidP="000B390D">
      <w:pPr>
        <w:spacing w:after="0" w:line="240" w:lineRule="auto"/>
        <w:ind w:firstLine="567"/>
        <w:jc w:val="center"/>
        <w:rPr>
          <w:rFonts w:ascii="Times New Roman" w:eastAsia="Times New Roman" w:hAnsi="Times New Roman" w:cs="Times New Roman"/>
          <w:b/>
          <w:bCs/>
          <w:sz w:val="28"/>
          <w:szCs w:val="28"/>
          <w:u w:val="single"/>
          <w:lang w:val="uk-UA" w:eastAsia="ru-RU"/>
        </w:rPr>
      </w:pPr>
    </w:p>
    <w:p w14:paraId="6449052C" w14:textId="77777777" w:rsidR="000B390D" w:rsidRDefault="000B390D" w:rsidP="00007D44">
      <w:pPr>
        <w:spacing w:after="0" w:line="240" w:lineRule="auto"/>
        <w:ind w:right="-1" w:firstLine="567"/>
        <w:jc w:val="center"/>
        <w:rPr>
          <w:rFonts w:ascii="Times New Roman" w:eastAsia="Times New Roman" w:hAnsi="Times New Roman" w:cs="Times New Roman"/>
          <w:b/>
          <w:bCs/>
          <w:sz w:val="28"/>
          <w:szCs w:val="28"/>
          <w:u w:val="single"/>
          <w:lang w:eastAsia="ru-RU"/>
        </w:rPr>
      </w:pPr>
    </w:p>
    <w:p w14:paraId="31FF72C4" w14:textId="77777777" w:rsidR="00D82BFA" w:rsidRPr="001A2F20" w:rsidRDefault="00D82BFA" w:rsidP="00007D44">
      <w:pPr>
        <w:spacing w:after="0" w:line="240" w:lineRule="auto"/>
        <w:ind w:left="-142" w:right="-1"/>
        <w:rPr>
          <w:rFonts w:ascii="Times New Roman" w:eastAsia="Calibri" w:hAnsi="Times New Roman" w:cs="Times New Roman"/>
          <w:b/>
          <w:sz w:val="28"/>
          <w:szCs w:val="28"/>
          <w:lang w:val="uk-UA" w:eastAsia="ru-RU"/>
        </w:rPr>
      </w:pPr>
      <w:r w:rsidRPr="001A2F20">
        <w:rPr>
          <w:rFonts w:ascii="Times New Roman" w:eastAsia="Calibri" w:hAnsi="Times New Roman" w:cs="Times New Roman"/>
          <w:b/>
          <w:sz w:val="28"/>
          <w:szCs w:val="28"/>
          <w:lang w:val="uk-UA" w:eastAsia="ru-RU"/>
        </w:rPr>
        <w:t>Результати державної підсумкової атестації та НМТ</w:t>
      </w:r>
    </w:p>
    <w:p w14:paraId="1A6B5130" w14:textId="65EC62F5" w:rsidR="00333E3B" w:rsidRPr="001A2F20" w:rsidRDefault="00333E3B" w:rsidP="00007D44">
      <w:pPr>
        <w:shd w:val="clear" w:color="auto" w:fill="FFFFFF"/>
        <w:spacing w:after="0" w:line="240" w:lineRule="auto"/>
        <w:ind w:left="-142" w:right="-1"/>
        <w:jc w:val="both"/>
        <w:rPr>
          <w:rFonts w:ascii="Times New Roman" w:eastAsia="Times New Roman" w:hAnsi="Times New Roman" w:cs="Times New Roman"/>
          <w:sz w:val="28"/>
          <w:szCs w:val="28"/>
          <w:lang w:val="uk-UA" w:eastAsia="ru-RU"/>
        </w:rPr>
      </w:pPr>
      <w:r w:rsidRPr="001A2F20">
        <w:rPr>
          <w:rFonts w:ascii="Times New Roman" w:eastAsia="Calibri" w:hAnsi="Times New Roman" w:cs="Times New Roman"/>
          <w:b/>
          <w:sz w:val="28"/>
          <w:szCs w:val="28"/>
          <w:lang w:val="uk-UA" w:eastAsia="ru-RU"/>
        </w:rPr>
        <w:t xml:space="preserve">         </w:t>
      </w:r>
      <w:r w:rsidRPr="001A2F20">
        <w:rPr>
          <w:rFonts w:ascii="Times New Roman" w:eastAsia="Times New Roman" w:hAnsi="Times New Roman" w:cs="Times New Roman"/>
          <w:sz w:val="28"/>
          <w:szCs w:val="28"/>
          <w:lang w:val="uk-UA" w:eastAsia="ru-RU"/>
        </w:rPr>
        <w:t xml:space="preserve">За підсумками </w:t>
      </w:r>
      <w:r w:rsidR="00086E2F">
        <w:rPr>
          <w:rFonts w:ascii="Times New Roman" w:eastAsia="Calibri" w:hAnsi="Times New Roman" w:cs="Times New Roman"/>
          <w:sz w:val="28"/>
          <w:szCs w:val="28"/>
          <w:lang w:val="uk-UA"/>
        </w:rPr>
        <w:t>2024/2025</w:t>
      </w:r>
      <w:r w:rsidRPr="001A2F20">
        <w:rPr>
          <w:rFonts w:ascii="Times New Roman" w:eastAsia="Calibri" w:hAnsi="Times New Roman" w:cs="Times New Roman"/>
          <w:sz w:val="28"/>
          <w:szCs w:val="28"/>
          <w:lang w:val="uk-UA"/>
        </w:rPr>
        <w:t xml:space="preserve"> навчального року, учні 4-х, 9-х, 11-х класів були звільнені від проходження державної підсумкової атестації, у зв’язку</w:t>
      </w:r>
      <w:r w:rsidRPr="001A2F20">
        <w:rPr>
          <w:rFonts w:ascii="Times New Roman" w:eastAsia="Calibri" w:hAnsi="Times New Roman" w:cs="Times New Roman"/>
          <w:lang w:val="uk-UA"/>
        </w:rPr>
        <w:t xml:space="preserve"> </w:t>
      </w:r>
      <w:r w:rsidRPr="001A2F20">
        <w:rPr>
          <w:rFonts w:ascii="Times New Roman" w:eastAsia="Times New Roman" w:hAnsi="Times New Roman" w:cs="Times New Roman"/>
          <w:sz w:val="28"/>
          <w:szCs w:val="28"/>
          <w:lang w:val="uk-UA" w:eastAsia="ru-RU"/>
        </w:rPr>
        <w:t xml:space="preserve">з бойовими діями на території України. </w:t>
      </w:r>
      <w:r w:rsidRPr="001A2F20">
        <w:rPr>
          <w:rFonts w:ascii="Times New Roman" w:eastAsia="Calibri" w:hAnsi="Times New Roman" w:cs="Times New Roman"/>
          <w:sz w:val="28"/>
          <w:szCs w:val="28"/>
          <w:lang w:val="uk-UA"/>
        </w:rPr>
        <w:t>Звільнених від державної підсумкової атестації з</w:t>
      </w:r>
      <w:r w:rsidR="00086E2F">
        <w:rPr>
          <w:rFonts w:ascii="Times New Roman" w:eastAsia="Calibri" w:hAnsi="Times New Roman" w:cs="Times New Roman"/>
          <w:sz w:val="28"/>
          <w:szCs w:val="28"/>
          <w:lang w:val="uk-UA"/>
        </w:rPr>
        <w:t>добувачів освіти: 4-х класів – 39 учнів, 9-х класів – 56 учнів, 11-го класу – 42</w:t>
      </w:r>
      <w:r w:rsidRPr="001A2F20">
        <w:rPr>
          <w:rFonts w:ascii="Times New Roman" w:eastAsia="Calibri" w:hAnsi="Times New Roman" w:cs="Times New Roman"/>
          <w:sz w:val="28"/>
          <w:szCs w:val="28"/>
          <w:lang w:val="uk-UA"/>
        </w:rPr>
        <w:t xml:space="preserve"> учня.</w:t>
      </w:r>
      <w:r w:rsidRPr="001A2F20">
        <w:rPr>
          <w:rFonts w:ascii="Times New Roman" w:eastAsia="Times New Roman" w:hAnsi="Times New Roman" w:cs="Times New Roman"/>
          <w:sz w:val="28"/>
          <w:szCs w:val="28"/>
          <w:lang w:val="uk-UA" w:eastAsia="ru-RU"/>
        </w:rPr>
        <w:t xml:space="preserve"> </w:t>
      </w:r>
    </w:p>
    <w:p w14:paraId="22166579" w14:textId="1439AE04" w:rsidR="00333E3B" w:rsidRPr="00086E2F" w:rsidRDefault="00086E2F" w:rsidP="00007D44">
      <w:pPr>
        <w:shd w:val="clear" w:color="auto" w:fill="FFFFFF"/>
        <w:spacing w:after="0" w:line="240" w:lineRule="auto"/>
        <w:ind w:left="-142"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FF0000"/>
          <w:sz w:val="28"/>
          <w:szCs w:val="28"/>
          <w:lang w:val="uk-UA" w:eastAsia="ru-RU"/>
        </w:rPr>
        <w:t xml:space="preserve">            </w:t>
      </w:r>
      <w:r w:rsidRPr="00086E2F">
        <w:rPr>
          <w:rFonts w:ascii="Times New Roman" w:eastAsia="Times New Roman" w:hAnsi="Times New Roman" w:cs="Times New Roman"/>
          <w:sz w:val="28"/>
          <w:szCs w:val="28"/>
          <w:lang w:val="uk-UA" w:eastAsia="ru-RU"/>
        </w:rPr>
        <w:t>У 2025</w:t>
      </w:r>
      <w:r w:rsidR="00333E3B" w:rsidRPr="00086E2F">
        <w:rPr>
          <w:rFonts w:ascii="Times New Roman" w:eastAsia="Times New Roman" w:hAnsi="Times New Roman" w:cs="Times New Roman"/>
          <w:sz w:val="28"/>
          <w:szCs w:val="28"/>
          <w:lang w:val="uk-UA" w:eastAsia="ru-RU"/>
        </w:rPr>
        <w:t xml:space="preserve"> році </w:t>
      </w:r>
      <w:r w:rsidR="00333E3B" w:rsidRPr="00086E2F">
        <w:rPr>
          <w:rFonts w:ascii="Times New Roman" w:eastAsia="Times New Roman" w:hAnsi="Times New Roman" w:cs="Times New Roman"/>
          <w:sz w:val="28"/>
          <w:szCs w:val="28"/>
          <w:lang w:eastAsia="ru-RU"/>
        </w:rPr>
        <w:t>з метою забезпечення прав вступників на рівний доступ до вищої освіти</w:t>
      </w:r>
      <w:r w:rsidR="00333E3B" w:rsidRPr="00086E2F">
        <w:rPr>
          <w:rFonts w:ascii="Times New Roman" w:eastAsia="Times New Roman" w:hAnsi="Times New Roman" w:cs="Times New Roman"/>
          <w:sz w:val="28"/>
          <w:szCs w:val="28"/>
          <w:lang w:val="uk-UA" w:eastAsia="ru-RU"/>
        </w:rPr>
        <w:t xml:space="preserve"> було проведено національний мультипредметний тест (НМТ)</w:t>
      </w:r>
      <w:r w:rsidR="00333E3B" w:rsidRPr="00086E2F">
        <w:rPr>
          <w:rFonts w:ascii="Times New Roman" w:eastAsia="Times New Roman" w:hAnsi="Times New Roman" w:cs="Times New Roman"/>
          <w:sz w:val="28"/>
          <w:szCs w:val="28"/>
          <w:lang w:eastAsia="ru-RU"/>
        </w:rPr>
        <w:t>.</w:t>
      </w:r>
      <w:r w:rsidRPr="00086E2F">
        <w:rPr>
          <w:rFonts w:ascii="Times New Roman" w:eastAsia="Times New Roman" w:hAnsi="Times New Roman" w:cs="Times New Roman"/>
          <w:sz w:val="28"/>
          <w:szCs w:val="28"/>
          <w:lang w:val="uk-UA" w:eastAsia="ru-RU"/>
        </w:rPr>
        <w:t xml:space="preserve"> Всього 15</w:t>
      </w:r>
      <w:r w:rsidR="00333E3B" w:rsidRPr="00086E2F">
        <w:rPr>
          <w:rFonts w:ascii="Times New Roman" w:eastAsia="Times New Roman" w:hAnsi="Times New Roman" w:cs="Times New Roman"/>
          <w:sz w:val="28"/>
          <w:szCs w:val="28"/>
          <w:lang w:val="uk-UA" w:eastAsia="ru-RU"/>
        </w:rPr>
        <w:t xml:space="preserve"> учнів виявили бажання складати НМТ. Результати НМТ наведені в таблиці:</w:t>
      </w:r>
    </w:p>
    <w:p w14:paraId="503F8DED" w14:textId="4D068565" w:rsidR="00333E3B" w:rsidRPr="00086E2F" w:rsidRDefault="00333E3B" w:rsidP="00007D44">
      <w:pPr>
        <w:shd w:val="clear" w:color="auto" w:fill="FFFFFF"/>
        <w:spacing w:after="0" w:line="240" w:lineRule="auto"/>
        <w:ind w:left="-142" w:right="-1"/>
        <w:jc w:val="both"/>
        <w:rPr>
          <w:rFonts w:ascii="Times New Roman" w:eastAsia="Times New Roman" w:hAnsi="Times New Roman" w:cs="Times New Roman"/>
          <w:sz w:val="28"/>
          <w:szCs w:val="28"/>
          <w:lang w:eastAsia="ru-RU"/>
        </w:rPr>
      </w:pPr>
    </w:p>
    <w:p w14:paraId="0E385374" w14:textId="21E64D54" w:rsidR="00207726" w:rsidRDefault="00207726" w:rsidP="00007D44">
      <w:pPr>
        <w:shd w:val="clear" w:color="auto" w:fill="FFFFFF"/>
        <w:spacing w:after="0" w:line="240" w:lineRule="auto"/>
        <w:ind w:left="-142" w:right="-1"/>
        <w:jc w:val="both"/>
        <w:rPr>
          <w:rFonts w:ascii="Times New Roman" w:eastAsia="Times New Roman" w:hAnsi="Times New Roman" w:cs="Times New Roman"/>
          <w:sz w:val="28"/>
          <w:szCs w:val="28"/>
          <w:lang w:eastAsia="ru-RU"/>
        </w:rPr>
      </w:pPr>
    </w:p>
    <w:tbl>
      <w:tblPr>
        <w:tblStyle w:val="af9"/>
        <w:tblW w:w="9750" w:type="dxa"/>
        <w:tblLayout w:type="fixed"/>
        <w:tblLook w:val="04A0" w:firstRow="1" w:lastRow="0" w:firstColumn="1" w:lastColumn="0" w:noHBand="0" w:noVBand="1"/>
      </w:tblPr>
      <w:tblGrid>
        <w:gridCol w:w="442"/>
        <w:gridCol w:w="2362"/>
        <w:gridCol w:w="850"/>
        <w:gridCol w:w="1276"/>
        <w:gridCol w:w="851"/>
        <w:gridCol w:w="708"/>
        <w:gridCol w:w="709"/>
        <w:gridCol w:w="992"/>
        <w:gridCol w:w="709"/>
        <w:gridCol w:w="851"/>
      </w:tblGrid>
      <w:tr w:rsidR="00207726" w:rsidRPr="00542421" w14:paraId="7DC612F4" w14:textId="77777777" w:rsidTr="00086E2F">
        <w:tc>
          <w:tcPr>
            <w:tcW w:w="442" w:type="dxa"/>
          </w:tcPr>
          <w:p w14:paraId="4D93088C" w14:textId="77777777" w:rsidR="00207726" w:rsidRPr="00542421" w:rsidRDefault="00207726" w:rsidP="00207726">
            <w:pPr>
              <w:ind w:left="0" w:hanging="2"/>
              <w:rPr>
                <w:noProof/>
              </w:rPr>
            </w:pPr>
            <w:r w:rsidRPr="00542421">
              <w:rPr>
                <w:noProof/>
              </w:rPr>
              <w:t>№</w:t>
            </w:r>
          </w:p>
        </w:tc>
        <w:tc>
          <w:tcPr>
            <w:tcW w:w="2362" w:type="dxa"/>
          </w:tcPr>
          <w:p w14:paraId="1CBBB7E8" w14:textId="77777777" w:rsidR="00207726" w:rsidRPr="00542421" w:rsidRDefault="00207726" w:rsidP="00207726">
            <w:pPr>
              <w:ind w:left="0" w:hanging="2"/>
              <w:rPr>
                <w:rFonts w:ascii="Times New Roman" w:hAnsi="Times New Roman" w:cs="Times New Roman"/>
                <w:noProof/>
              </w:rPr>
            </w:pPr>
          </w:p>
        </w:tc>
        <w:tc>
          <w:tcPr>
            <w:tcW w:w="850" w:type="dxa"/>
          </w:tcPr>
          <w:p w14:paraId="688AF8F9"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Укр.</w:t>
            </w:r>
          </w:p>
          <w:p w14:paraId="367E636A"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мова</w:t>
            </w:r>
          </w:p>
        </w:tc>
        <w:tc>
          <w:tcPr>
            <w:tcW w:w="1276" w:type="dxa"/>
          </w:tcPr>
          <w:p w14:paraId="29B8B61F"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Матем.</w:t>
            </w:r>
          </w:p>
        </w:tc>
        <w:tc>
          <w:tcPr>
            <w:tcW w:w="851" w:type="dxa"/>
          </w:tcPr>
          <w:p w14:paraId="2E2F8A38"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Історія Укр.</w:t>
            </w:r>
          </w:p>
        </w:tc>
        <w:tc>
          <w:tcPr>
            <w:tcW w:w="708" w:type="dxa"/>
          </w:tcPr>
          <w:p w14:paraId="70D660B4"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Англ. мова</w:t>
            </w:r>
          </w:p>
        </w:tc>
        <w:tc>
          <w:tcPr>
            <w:tcW w:w="709" w:type="dxa"/>
          </w:tcPr>
          <w:p w14:paraId="6B48DBD7"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Геогр.</w:t>
            </w:r>
          </w:p>
        </w:tc>
        <w:tc>
          <w:tcPr>
            <w:tcW w:w="992" w:type="dxa"/>
          </w:tcPr>
          <w:p w14:paraId="6526AA15"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Укр. Літ.</w:t>
            </w:r>
          </w:p>
        </w:tc>
        <w:tc>
          <w:tcPr>
            <w:tcW w:w="709" w:type="dxa"/>
          </w:tcPr>
          <w:p w14:paraId="1757E5E3"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Фізика</w:t>
            </w:r>
          </w:p>
        </w:tc>
        <w:tc>
          <w:tcPr>
            <w:tcW w:w="851" w:type="dxa"/>
          </w:tcPr>
          <w:p w14:paraId="221AEB6A" w14:textId="77777777" w:rsidR="00207726" w:rsidRPr="00542421" w:rsidRDefault="00207726" w:rsidP="00207726">
            <w:pPr>
              <w:ind w:left="0" w:hanging="2"/>
              <w:jc w:val="center"/>
              <w:rPr>
                <w:rFonts w:ascii="Times New Roman" w:hAnsi="Times New Roman" w:cs="Times New Roman"/>
                <w:noProof/>
              </w:rPr>
            </w:pPr>
            <w:r w:rsidRPr="00542421">
              <w:rPr>
                <w:rFonts w:ascii="Times New Roman" w:hAnsi="Times New Roman" w:cs="Times New Roman"/>
                <w:noProof/>
              </w:rPr>
              <w:t>Біолог.</w:t>
            </w:r>
          </w:p>
        </w:tc>
      </w:tr>
      <w:tr w:rsidR="00207726" w:rsidRPr="00542421" w14:paraId="0E5F4186" w14:textId="77777777" w:rsidTr="00086E2F">
        <w:tc>
          <w:tcPr>
            <w:tcW w:w="442" w:type="dxa"/>
          </w:tcPr>
          <w:p w14:paraId="32D2057D" w14:textId="77777777" w:rsidR="00207726" w:rsidRPr="00542421" w:rsidRDefault="00207726" w:rsidP="00207726">
            <w:pPr>
              <w:pStyle w:val="a9"/>
              <w:numPr>
                <w:ilvl w:val="0"/>
                <w:numId w:val="10"/>
              </w:numPr>
              <w:ind w:left="0" w:hanging="2"/>
              <w:outlineLvl w:val="9"/>
              <w:rPr>
                <w:noProof/>
              </w:rPr>
            </w:pPr>
          </w:p>
        </w:tc>
        <w:tc>
          <w:tcPr>
            <w:tcW w:w="2362" w:type="dxa"/>
          </w:tcPr>
          <w:p w14:paraId="3E296726"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bCs/>
                <w:noProof/>
              </w:rPr>
              <w:t>Гайкевич Дар’я</w:t>
            </w:r>
          </w:p>
        </w:tc>
        <w:tc>
          <w:tcPr>
            <w:tcW w:w="850" w:type="dxa"/>
          </w:tcPr>
          <w:p w14:paraId="5566F55E" w14:textId="77777777" w:rsidR="00207726" w:rsidRPr="00542421" w:rsidRDefault="00207726" w:rsidP="00207726">
            <w:pPr>
              <w:ind w:left="0" w:hanging="2"/>
              <w:jc w:val="center"/>
              <w:rPr>
                <w:noProof/>
              </w:rPr>
            </w:pPr>
            <w:r w:rsidRPr="00542421">
              <w:rPr>
                <w:noProof/>
              </w:rPr>
              <w:t>148</w:t>
            </w:r>
          </w:p>
        </w:tc>
        <w:tc>
          <w:tcPr>
            <w:tcW w:w="1276" w:type="dxa"/>
          </w:tcPr>
          <w:p w14:paraId="69E00BCF" w14:textId="77777777" w:rsidR="00207726" w:rsidRPr="00542421" w:rsidRDefault="00207726" w:rsidP="00207726">
            <w:pPr>
              <w:ind w:left="0" w:hanging="2"/>
              <w:jc w:val="center"/>
              <w:rPr>
                <w:noProof/>
              </w:rPr>
            </w:pPr>
            <w:r w:rsidRPr="00542421">
              <w:rPr>
                <w:noProof/>
              </w:rPr>
              <w:t>140</w:t>
            </w:r>
          </w:p>
        </w:tc>
        <w:tc>
          <w:tcPr>
            <w:tcW w:w="851" w:type="dxa"/>
          </w:tcPr>
          <w:p w14:paraId="5331FD48" w14:textId="77777777" w:rsidR="00207726" w:rsidRPr="00542421" w:rsidRDefault="00207726" w:rsidP="00207726">
            <w:pPr>
              <w:ind w:left="0" w:hanging="2"/>
              <w:jc w:val="center"/>
              <w:rPr>
                <w:noProof/>
              </w:rPr>
            </w:pPr>
            <w:r w:rsidRPr="00542421">
              <w:rPr>
                <w:noProof/>
              </w:rPr>
              <w:t>140</w:t>
            </w:r>
          </w:p>
        </w:tc>
        <w:tc>
          <w:tcPr>
            <w:tcW w:w="708" w:type="dxa"/>
          </w:tcPr>
          <w:p w14:paraId="3FCEA160" w14:textId="77777777" w:rsidR="00207726" w:rsidRPr="00542421" w:rsidRDefault="00207726" w:rsidP="00207726">
            <w:pPr>
              <w:ind w:left="0" w:hanging="2"/>
              <w:jc w:val="center"/>
              <w:rPr>
                <w:noProof/>
              </w:rPr>
            </w:pPr>
            <w:r w:rsidRPr="00542421">
              <w:rPr>
                <w:noProof/>
              </w:rPr>
              <w:t>140</w:t>
            </w:r>
          </w:p>
        </w:tc>
        <w:tc>
          <w:tcPr>
            <w:tcW w:w="709" w:type="dxa"/>
          </w:tcPr>
          <w:p w14:paraId="7511C121" w14:textId="77777777" w:rsidR="00207726" w:rsidRPr="00542421" w:rsidRDefault="00207726" w:rsidP="00207726">
            <w:pPr>
              <w:ind w:left="0" w:hanging="2"/>
              <w:jc w:val="center"/>
              <w:rPr>
                <w:noProof/>
              </w:rPr>
            </w:pPr>
            <w:r w:rsidRPr="00542421">
              <w:rPr>
                <w:noProof/>
              </w:rPr>
              <w:t>-</w:t>
            </w:r>
          </w:p>
        </w:tc>
        <w:tc>
          <w:tcPr>
            <w:tcW w:w="992" w:type="dxa"/>
          </w:tcPr>
          <w:p w14:paraId="452B0659" w14:textId="77777777" w:rsidR="00207726" w:rsidRPr="00542421" w:rsidRDefault="00207726" w:rsidP="00207726">
            <w:pPr>
              <w:ind w:left="0" w:hanging="2"/>
              <w:jc w:val="center"/>
              <w:rPr>
                <w:noProof/>
              </w:rPr>
            </w:pPr>
            <w:r w:rsidRPr="00542421">
              <w:rPr>
                <w:noProof/>
              </w:rPr>
              <w:t>-</w:t>
            </w:r>
          </w:p>
        </w:tc>
        <w:tc>
          <w:tcPr>
            <w:tcW w:w="709" w:type="dxa"/>
          </w:tcPr>
          <w:p w14:paraId="1E9F6BCF" w14:textId="77777777" w:rsidR="00207726" w:rsidRPr="00542421" w:rsidRDefault="00207726" w:rsidP="00207726">
            <w:pPr>
              <w:ind w:left="0" w:hanging="2"/>
              <w:jc w:val="center"/>
              <w:rPr>
                <w:noProof/>
              </w:rPr>
            </w:pPr>
            <w:r w:rsidRPr="00542421">
              <w:rPr>
                <w:noProof/>
              </w:rPr>
              <w:t>-</w:t>
            </w:r>
          </w:p>
        </w:tc>
        <w:tc>
          <w:tcPr>
            <w:tcW w:w="851" w:type="dxa"/>
          </w:tcPr>
          <w:p w14:paraId="64F7B81E" w14:textId="77777777" w:rsidR="00207726" w:rsidRPr="00542421" w:rsidRDefault="00207726" w:rsidP="00207726">
            <w:pPr>
              <w:ind w:left="0" w:hanging="2"/>
              <w:jc w:val="center"/>
              <w:rPr>
                <w:noProof/>
              </w:rPr>
            </w:pPr>
            <w:r w:rsidRPr="00542421">
              <w:rPr>
                <w:noProof/>
              </w:rPr>
              <w:t>-</w:t>
            </w:r>
          </w:p>
        </w:tc>
      </w:tr>
      <w:tr w:rsidR="00207726" w:rsidRPr="00542421" w14:paraId="1171F708" w14:textId="77777777" w:rsidTr="00086E2F">
        <w:tc>
          <w:tcPr>
            <w:tcW w:w="442" w:type="dxa"/>
          </w:tcPr>
          <w:p w14:paraId="7761775C" w14:textId="77777777" w:rsidR="00207726" w:rsidRPr="00542421" w:rsidRDefault="00207726" w:rsidP="00207726">
            <w:pPr>
              <w:pStyle w:val="a9"/>
              <w:numPr>
                <w:ilvl w:val="0"/>
                <w:numId w:val="10"/>
              </w:numPr>
              <w:ind w:left="0" w:hanging="2"/>
              <w:outlineLvl w:val="9"/>
              <w:rPr>
                <w:noProof/>
              </w:rPr>
            </w:pPr>
          </w:p>
        </w:tc>
        <w:tc>
          <w:tcPr>
            <w:tcW w:w="2362" w:type="dxa"/>
          </w:tcPr>
          <w:p w14:paraId="712D01C6" w14:textId="77777777" w:rsidR="00207726" w:rsidRPr="00542421" w:rsidRDefault="00207726" w:rsidP="00207726">
            <w:pPr>
              <w:ind w:left="0" w:hanging="2"/>
              <w:rPr>
                <w:rFonts w:ascii="Times New Roman" w:hAnsi="Times New Roman" w:cs="Times New Roman"/>
                <w:bCs/>
                <w:noProof/>
              </w:rPr>
            </w:pPr>
            <w:r w:rsidRPr="00542421">
              <w:rPr>
                <w:rFonts w:ascii="Times New Roman" w:hAnsi="Times New Roman" w:cs="Times New Roman"/>
                <w:bCs/>
                <w:noProof/>
              </w:rPr>
              <w:t>Дигало Аліна</w:t>
            </w:r>
          </w:p>
        </w:tc>
        <w:tc>
          <w:tcPr>
            <w:tcW w:w="850" w:type="dxa"/>
          </w:tcPr>
          <w:p w14:paraId="66AA04C9" w14:textId="77777777" w:rsidR="00207726" w:rsidRPr="00542421" w:rsidRDefault="00207726" w:rsidP="00207726">
            <w:pPr>
              <w:ind w:left="0" w:hanging="2"/>
              <w:jc w:val="center"/>
              <w:rPr>
                <w:noProof/>
              </w:rPr>
            </w:pPr>
            <w:r w:rsidRPr="00542421">
              <w:rPr>
                <w:noProof/>
              </w:rPr>
              <w:t>142</w:t>
            </w:r>
          </w:p>
        </w:tc>
        <w:tc>
          <w:tcPr>
            <w:tcW w:w="1276" w:type="dxa"/>
          </w:tcPr>
          <w:p w14:paraId="2386769A" w14:textId="77777777" w:rsidR="00207726" w:rsidRPr="00542421" w:rsidRDefault="00207726" w:rsidP="00207726">
            <w:pPr>
              <w:ind w:left="0" w:hanging="2"/>
              <w:jc w:val="center"/>
              <w:rPr>
                <w:noProof/>
              </w:rPr>
            </w:pPr>
            <w:r w:rsidRPr="00542421">
              <w:rPr>
                <w:noProof/>
              </w:rPr>
              <w:t>Не склала</w:t>
            </w:r>
          </w:p>
        </w:tc>
        <w:tc>
          <w:tcPr>
            <w:tcW w:w="851" w:type="dxa"/>
          </w:tcPr>
          <w:p w14:paraId="7880B4C7" w14:textId="77777777" w:rsidR="00207726" w:rsidRPr="00542421" w:rsidRDefault="00207726" w:rsidP="00207726">
            <w:pPr>
              <w:ind w:left="0" w:hanging="2"/>
              <w:jc w:val="center"/>
              <w:rPr>
                <w:noProof/>
              </w:rPr>
            </w:pPr>
            <w:r w:rsidRPr="00542421">
              <w:rPr>
                <w:noProof/>
              </w:rPr>
              <w:t>127</w:t>
            </w:r>
          </w:p>
        </w:tc>
        <w:tc>
          <w:tcPr>
            <w:tcW w:w="708" w:type="dxa"/>
          </w:tcPr>
          <w:p w14:paraId="7CA43764" w14:textId="77777777" w:rsidR="00207726" w:rsidRPr="00542421" w:rsidRDefault="00207726" w:rsidP="00207726">
            <w:pPr>
              <w:ind w:left="0" w:hanging="2"/>
              <w:jc w:val="center"/>
              <w:rPr>
                <w:noProof/>
              </w:rPr>
            </w:pPr>
            <w:r w:rsidRPr="00542421">
              <w:rPr>
                <w:noProof/>
              </w:rPr>
              <w:t>-</w:t>
            </w:r>
          </w:p>
        </w:tc>
        <w:tc>
          <w:tcPr>
            <w:tcW w:w="709" w:type="dxa"/>
          </w:tcPr>
          <w:p w14:paraId="42EDF655" w14:textId="77777777" w:rsidR="00207726" w:rsidRPr="00542421" w:rsidRDefault="00207726" w:rsidP="00207726">
            <w:pPr>
              <w:ind w:left="0" w:hanging="2"/>
              <w:jc w:val="center"/>
              <w:rPr>
                <w:noProof/>
              </w:rPr>
            </w:pPr>
            <w:r w:rsidRPr="00542421">
              <w:rPr>
                <w:noProof/>
              </w:rPr>
              <w:t>-</w:t>
            </w:r>
          </w:p>
        </w:tc>
        <w:tc>
          <w:tcPr>
            <w:tcW w:w="992" w:type="dxa"/>
          </w:tcPr>
          <w:p w14:paraId="3E0FF039" w14:textId="77777777" w:rsidR="00207726" w:rsidRPr="00542421" w:rsidRDefault="00207726" w:rsidP="00207726">
            <w:pPr>
              <w:ind w:left="0" w:hanging="2"/>
              <w:jc w:val="center"/>
              <w:rPr>
                <w:noProof/>
              </w:rPr>
            </w:pPr>
            <w:r w:rsidRPr="00542421">
              <w:rPr>
                <w:noProof/>
              </w:rPr>
              <w:t>105</w:t>
            </w:r>
          </w:p>
        </w:tc>
        <w:tc>
          <w:tcPr>
            <w:tcW w:w="709" w:type="dxa"/>
          </w:tcPr>
          <w:p w14:paraId="047F9047" w14:textId="77777777" w:rsidR="00207726" w:rsidRPr="00542421" w:rsidRDefault="00207726" w:rsidP="00207726">
            <w:pPr>
              <w:ind w:left="0" w:hanging="2"/>
              <w:jc w:val="center"/>
              <w:rPr>
                <w:noProof/>
              </w:rPr>
            </w:pPr>
            <w:r w:rsidRPr="00542421">
              <w:rPr>
                <w:noProof/>
              </w:rPr>
              <w:t>-</w:t>
            </w:r>
          </w:p>
        </w:tc>
        <w:tc>
          <w:tcPr>
            <w:tcW w:w="851" w:type="dxa"/>
          </w:tcPr>
          <w:p w14:paraId="2CCEB7E7" w14:textId="77777777" w:rsidR="00207726" w:rsidRPr="00542421" w:rsidRDefault="00207726" w:rsidP="00207726">
            <w:pPr>
              <w:ind w:left="0" w:hanging="2"/>
              <w:jc w:val="center"/>
              <w:rPr>
                <w:noProof/>
              </w:rPr>
            </w:pPr>
            <w:r w:rsidRPr="00542421">
              <w:rPr>
                <w:noProof/>
              </w:rPr>
              <w:t>-</w:t>
            </w:r>
          </w:p>
        </w:tc>
      </w:tr>
      <w:tr w:rsidR="00207726" w:rsidRPr="00542421" w14:paraId="1F048A7A" w14:textId="77777777" w:rsidTr="00086E2F">
        <w:tc>
          <w:tcPr>
            <w:tcW w:w="442" w:type="dxa"/>
          </w:tcPr>
          <w:p w14:paraId="5C1EA6C7" w14:textId="77777777" w:rsidR="00207726" w:rsidRPr="00542421" w:rsidRDefault="00207726" w:rsidP="00207726">
            <w:pPr>
              <w:pStyle w:val="a9"/>
              <w:numPr>
                <w:ilvl w:val="0"/>
                <w:numId w:val="10"/>
              </w:numPr>
              <w:ind w:left="0" w:hanging="2"/>
              <w:outlineLvl w:val="9"/>
              <w:rPr>
                <w:noProof/>
              </w:rPr>
            </w:pPr>
          </w:p>
        </w:tc>
        <w:tc>
          <w:tcPr>
            <w:tcW w:w="2362" w:type="dxa"/>
          </w:tcPr>
          <w:p w14:paraId="1EF0F4F7" w14:textId="77777777" w:rsidR="00207726" w:rsidRPr="00542421" w:rsidRDefault="00207726" w:rsidP="00207726">
            <w:pPr>
              <w:ind w:left="0" w:hanging="2"/>
              <w:rPr>
                <w:rFonts w:ascii="Times New Roman" w:hAnsi="Times New Roman" w:cs="Times New Roman"/>
                <w:bCs/>
                <w:noProof/>
              </w:rPr>
            </w:pPr>
            <w:r w:rsidRPr="00542421">
              <w:rPr>
                <w:rFonts w:ascii="Times New Roman" w:hAnsi="Times New Roman" w:cs="Times New Roman"/>
                <w:bCs/>
                <w:noProof/>
              </w:rPr>
              <w:t>Махаліна Марія</w:t>
            </w:r>
          </w:p>
        </w:tc>
        <w:tc>
          <w:tcPr>
            <w:tcW w:w="850" w:type="dxa"/>
          </w:tcPr>
          <w:p w14:paraId="1CF264F3" w14:textId="77777777" w:rsidR="00207726" w:rsidRPr="00542421" w:rsidRDefault="00207726" w:rsidP="00207726">
            <w:pPr>
              <w:ind w:left="0" w:hanging="2"/>
              <w:jc w:val="center"/>
              <w:rPr>
                <w:noProof/>
              </w:rPr>
            </w:pPr>
            <w:r w:rsidRPr="00542421">
              <w:rPr>
                <w:noProof/>
              </w:rPr>
              <w:t>145</w:t>
            </w:r>
          </w:p>
        </w:tc>
        <w:tc>
          <w:tcPr>
            <w:tcW w:w="1276" w:type="dxa"/>
          </w:tcPr>
          <w:p w14:paraId="1A17811E" w14:textId="77777777" w:rsidR="00207726" w:rsidRPr="00542421" w:rsidRDefault="00207726" w:rsidP="00207726">
            <w:pPr>
              <w:ind w:left="0" w:hanging="2"/>
              <w:jc w:val="center"/>
              <w:rPr>
                <w:noProof/>
              </w:rPr>
            </w:pPr>
            <w:r w:rsidRPr="00542421">
              <w:rPr>
                <w:noProof/>
              </w:rPr>
              <w:t>108</w:t>
            </w:r>
          </w:p>
        </w:tc>
        <w:tc>
          <w:tcPr>
            <w:tcW w:w="851" w:type="dxa"/>
          </w:tcPr>
          <w:p w14:paraId="12C11047" w14:textId="77777777" w:rsidR="00207726" w:rsidRPr="00542421" w:rsidRDefault="00207726" w:rsidP="00207726">
            <w:pPr>
              <w:ind w:left="0" w:hanging="2"/>
              <w:jc w:val="center"/>
              <w:rPr>
                <w:noProof/>
              </w:rPr>
            </w:pPr>
            <w:r w:rsidRPr="00542421">
              <w:rPr>
                <w:noProof/>
              </w:rPr>
              <w:t>146</w:t>
            </w:r>
          </w:p>
        </w:tc>
        <w:tc>
          <w:tcPr>
            <w:tcW w:w="708" w:type="dxa"/>
          </w:tcPr>
          <w:p w14:paraId="139A25FF" w14:textId="77777777" w:rsidR="00207726" w:rsidRPr="00542421" w:rsidRDefault="00207726" w:rsidP="00207726">
            <w:pPr>
              <w:ind w:left="0" w:hanging="2"/>
              <w:jc w:val="center"/>
              <w:rPr>
                <w:noProof/>
              </w:rPr>
            </w:pPr>
            <w:r w:rsidRPr="00542421">
              <w:rPr>
                <w:noProof/>
              </w:rPr>
              <w:t>-</w:t>
            </w:r>
          </w:p>
        </w:tc>
        <w:tc>
          <w:tcPr>
            <w:tcW w:w="709" w:type="dxa"/>
          </w:tcPr>
          <w:p w14:paraId="1BB075F0" w14:textId="77777777" w:rsidR="00207726" w:rsidRPr="00542421" w:rsidRDefault="00207726" w:rsidP="00207726">
            <w:pPr>
              <w:ind w:left="0" w:hanging="2"/>
              <w:jc w:val="center"/>
              <w:rPr>
                <w:noProof/>
              </w:rPr>
            </w:pPr>
            <w:r w:rsidRPr="00542421">
              <w:rPr>
                <w:noProof/>
              </w:rPr>
              <w:t>160</w:t>
            </w:r>
          </w:p>
        </w:tc>
        <w:tc>
          <w:tcPr>
            <w:tcW w:w="992" w:type="dxa"/>
          </w:tcPr>
          <w:p w14:paraId="5BA94AE8" w14:textId="77777777" w:rsidR="00207726" w:rsidRPr="00542421" w:rsidRDefault="00207726" w:rsidP="00207726">
            <w:pPr>
              <w:ind w:left="0" w:hanging="2"/>
              <w:jc w:val="center"/>
              <w:rPr>
                <w:noProof/>
              </w:rPr>
            </w:pPr>
            <w:r w:rsidRPr="00542421">
              <w:rPr>
                <w:noProof/>
              </w:rPr>
              <w:t>-</w:t>
            </w:r>
          </w:p>
        </w:tc>
        <w:tc>
          <w:tcPr>
            <w:tcW w:w="709" w:type="dxa"/>
          </w:tcPr>
          <w:p w14:paraId="08AB9481" w14:textId="77777777" w:rsidR="00207726" w:rsidRPr="00542421" w:rsidRDefault="00207726" w:rsidP="00207726">
            <w:pPr>
              <w:ind w:left="0" w:hanging="2"/>
              <w:jc w:val="center"/>
              <w:rPr>
                <w:noProof/>
              </w:rPr>
            </w:pPr>
            <w:r w:rsidRPr="00542421">
              <w:rPr>
                <w:noProof/>
              </w:rPr>
              <w:t>-</w:t>
            </w:r>
          </w:p>
        </w:tc>
        <w:tc>
          <w:tcPr>
            <w:tcW w:w="851" w:type="dxa"/>
          </w:tcPr>
          <w:p w14:paraId="396CD3C2" w14:textId="77777777" w:rsidR="00207726" w:rsidRPr="00542421" w:rsidRDefault="00207726" w:rsidP="00207726">
            <w:pPr>
              <w:ind w:left="0" w:hanging="2"/>
              <w:jc w:val="center"/>
              <w:rPr>
                <w:noProof/>
              </w:rPr>
            </w:pPr>
            <w:r w:rsidRPr="00542421">
              <w:rPr>
                <w:noProof/>
              </w:rPr>
              <w:t>-</w:t>
            </w:r>
          </w:p>
        </w:tc>
      </w:tr>
      <w:tr w:rsidR="00207726" w:rsidRPr="00542421" w14:paraId="6F0F159E" w14:textId="77777777" w:rsidTr="00086E2F">
        <w:tc>
          <w:tcPr>
            <w:tcW w:w="442" w:type="dxa"/>
          </w:tcPr>
          <w:p w14:paraId="0C412B5D" w14:textId="77777777" w:rsidR="00207726" w:rsidRPr="00542421" w:rsidRDefault="00207726" w:rsidP="00207726">
            <w:pPr>
              <w:pStyle w:val="a9"/>
              <w:numPr>
                <w:ilvl w:val="0"/>
                <w:numId w:val="10"/>
              </w:numPr>
              <w:ind w:left="0" w:hanging="2"/>
              <w:outlineLvl w:val="9"/>
              <w:rPr>
                <w:noProof/>
              </w:rPr>
            </w:pPr>
          </w:p>
        </w:tc>
        <w:tc>
          <w:tcPr>
            <w:tcW w:w="2362" w:type="dxa"/>
          </w:tcPr>
          <w:p w14:paraId="3B293560" w14:textId="77777777" w:rsidR="00207726" w:rsidRPr="00542421" w:rsidRDefault="00207726" w:rsidP="00207726">
            <w:pPr>
              <w:ind w:left="0" w:hanging="2"/>
              <w:rPr>
                <w:rFonts w:ascii="Times New Roman" w:hAnsi="Times New Roman" w:cs="Times New Roman"/>
                <w:bCs/>
                <w:noProof/>
              </w:rPr>
            </w:pPr>
            <w:r w:rsidRPr="00542421">
              <w:rPr>
                <w:rFonts w:ascii="Times New Roman" w:hAnsi="Times New Roman" w:cs="Times New Roman"/>
                <w:bCs/>
                <w:noProof/>
              </w:rPr>
              <w:t>Мойсєєнко Анастасія</w:t>
            </w:r>
          </w:p>
        </w:tc>
        <w:tc>
          <w:tcPr>
            <w:tcW w:w="850" w:type="dxa"/>
          </w:tcPr>
          <w:p w14:paraId="36F16C42" w14:textId="77777777" w:rsidR="00207726" w:rsidRPr="00542421" w:rsidRDefault="00207726" w:rsidP="00207726">
            <w:pPr>
              <w:ind w:left="0" w:hanging="2"/>
              <w:jc w:val="center"/>
              <w:rPr>
                <w:noProof/>
              </w:rPr>
            </w:pPr>
            <w:r w:rsidRPr="00542421">
              <w:rPr>
                <w:noProof/>
              </w:rPr>
              <w:t>143</w:t>
            </w:r>
          </w:p>
        </w:tc>
        <w:tc>
          <w:tcPr>
            <w:tcW w:w="1276" w:type="dxa"/>
          </w:tcPr>
          <w:p w14:paraId="66D2E548" w14:textId="77777777" w:rsidR="00207726" w:rsidRPr="00542421" w:rsidRDefault="00207726" w:rsidP="00207726">
            <w:pPr>
              <w:ind w:left="0" w:hanging="2"/>
              <w:jc w:val="center"/>
              <w:rPr>
                <w:noProof/>
              </w:rPr>
            </w:pPr>
            <w:r w:rsidRPr="00542421">
              <w:rPr>
                <w:noProof/>
              </w:rPr>
              <w:t>Не склала</w:t>
            </w:r>
          </w:p>
        </w:tc>
        <w:tc>
          <w:tcPr>
            <w:tcW w:w="851" w:type="dxa"/>
          </w:tcPr>
          <w:p w14:paraId="43B2FC08" w14:textId="77777777" w:rsidR="00207726" w:rsidRPr="00542421" w:rsidRDefault="00207726" w:rsidP="00207726">
            <w:pPr>
              <w:ind w:left="0" w:hanging="2"/>
              <w:jc w:val="center"/>
              <w:rPr>
                <w:noProof/>
              </w:rPr>
            </w:pPr>
            <w:r w:rsidRPr="00542421">
              <w:rPr>
                <w:noProof/>
              </w:rPr>
              <w:t>142</w:t>
            </w:r>
          </w:p>
        </w:tc>
        <w:tc>
          <w:tcPr>
            <w:tcW w:w="708" w:type="dxa"/>
          </w:tcPr>
          <w:p w14:paraId="447BA8EE" w14:textId="77777777" w:rsidR="00207726" w:rsidRPr="00542421" w:rsidRDefault="00207726" w:rsidP="00207726">
            <w:pPr>
              <w:ind w:left="0" w:hanging="2"/>
              <w:jc w:val="center"/>
              <w:rPr>
                <w:noProof/>
              </w:rPr>
            </w:pPr>
            <w:r w:rsidRPr="00542421">
              <w:rPr>
                <w:noProof/>
              </w:rPr>
              <w:t>-</w:t>
            </w:r>
          </w:p>
        </w:tc>
        <w:tc>
          <w:tcPr>
            <w:tcW w:w="709" w:type="dxa"/>
          </w:tcPr>
          <w:p w14:paraId="570C8D20" w14:textId="77777777" w:rsidR="00207726" w:rsidRPr="00542421" w:rsidRDefault="00207726" w:rsidP="00207726">
            <w:pPr>
              <w:ind w:left="0" w:hanging="2"/>
              <w:jc w:val="center"/>
              <w:rPr>
                <w:noProof/>
              </w:rPr>
            </w:pPr>
            <w:r w:rsidRPr="00542421">
              <w:rPr>
                <w:noProof/>
              </w:rPr>
              <w:t>-</w:t>
            </w:r>
          </w:p>
        </w:tc>
        <w:tc>
          <w:tcPr>
            <w:tcW w:w="992" w:type="dxa"/>
          </w:tcPr>
          <w:p w14:paraId="178ED63A" w14:textId="77777777" w:rsidR="00207726" w:rsidRPr="00542421" w:rsidRDefault="00207726" w:rsidP="00207726">
            <w:pPr>
              <w:ind w:left="0" w:hanging="2"/>
              <w:jc w:val="center"/>
              <w:rPr>
                <w:noProof/>
              </w:rPr>
            </w:pPr>
            <w:r w:rsidRPr="00542421">
              <w:rPr>
                <w:noProof/>
              </w:rPr>
              <w:t>131</w:t>
            </w:r>
          </w:p>
        </w:tc>
        <w:tc>
          <w:tcPr>
            <w:tcW w:w="709" w:type="dxa"/>
          </w:tcPr>
          <w:p w14:paraId="5DBD1B20" w14:textId="77777777" w:rsidR="00207726" w:rsidRPr="00542421" w:rsidRDefault="00207726" w:rsidP="00207726">
            <w:pPr>
              <w:ind w:left="0" w:hanging="2"/>
              <w:jc w:val="center"/>
              <w:rPr>
                <w:noProof/>
              </w:rPr>
            </w:pPr>
            <w:r w:rsidRPr="00542421">
              <w:rPr>
                <w:noProof/>
              </w:rPr>
              <w:t>-</w:t>
            </w:r>
          </w:p>
        </w:tc>
        <w:tc>
          <w:tcPr>
            <w:tcW w:w="851" w:type="dxa"/>
          </w:tcPr>
          <w:p w14:paraId="3AC69356" w14:textId="77777777" w:rsidR="00207726" w:rsidRPr="00542421" w:rsidRDefault="00207726" w:rsidP="00207726">
            <w:pPr>
              <w:ind w:left="0" w:hanging="2"/>
              <w:jc w:val="center"/>
              <w:rPr>
                <w:noProof/>
              </w:rPr>
            </w:pPr>
            <w:r w:rsidRPr="00542421">
              <w:rPr>
                <w:noProof/>
              </w:rPr>
              <w:t>-</w:t>
            </w:r>
          </w:p>
        </w:tc>
      </w:tr>
      <w:tr w:rsidR="00207726" w:rsidRPr="00542421" w14:paraId="4F8287B4" w14:textId="77777777" w:rsidTr="00086E2F">
        <w:tc>
          <w:tcPr>
            <w:tcW w:w="442" w:type="dxa"/>
          </w:tcPr>
          <w:p w14:paraId="30BD4443" w14:textId="77777777" w:rsidR="00207726" w:rsidRPr="00542421" w:rsidRDefault="00207726" w:rsidP="00207726">
            <w:pPr>
              <w:pStyle w:val="a9"/>
              <w:numPr>
                <w:ilvl w:val="0"/>
                <w:numId w:val="10"/>
              </w:numPr>
              <w:ind w:left="0" w:hanging="2"/>
              <w:outlineLvl w:val="9"/>
              <w:rPr>
                <w:noProof/>
              </w:rPr>
            </w:pPr>
          </w:p>
        </w:tc>
        <w:tc>
          <w:tcPr>
            <w:tcW w:w="2362" w:type="dxa"/>
          </w:tcPr>
          <w:p w14:paraId="67F08D89" w14:textId="77777777" w:rsidR="00207726" w:rsidRPr="00542421" w:rsidRDefault="00207726" w:rsidP="00207726">
            <w:pPr>
              <w:ind w:left="0" w:hanging="2"/>
              <w:rPr>
                <w:rFonts w:ascii="Times New Roman" w:hAnsi="Times New Roman" w:cs="Times New Roman"/>
                <w:bCs/>
                <w:noProof/>
              </w:rPr>
            </w:pPr>
            <w:r w:rsidRPr="00542421">
              <w:rPr>
                <w:rFonts w:ascii="Times New Roman" w:hAnsi="Times New Roman" w:cs="Times New Roman"/>
                <w:bCs/>
                <w:noProof/>
              </w:rPr>
              <w:t>Шклярук Дар’я</w:t>
            </w:r>
          </w:p>
        </w:tc>
        <w:tc>
          <w:tcPr>
            <w:tcW w:w="850" w:type="dxa"/>
          </w:tcPr>
          <w:p w14:paraId="1272C0C0" w14:textId="77777777" w:rsidR="00207726" w:rsidRPr="00542421" w:rsidRDefault="00207726" w:rsidP="00207726">
            <w:pPr>
              <w:ind w:left="0" w:hanging="2"/>
              <w:jc w:val="center"/>
              <w:rPr>
                <w:noProof/>
              </w:rPr>
            </w:pPr>
            <w:r w:rsidRPr="00542421">
              <w:rPr>
                <w:noProof/>
              </w:rPr>
              <w:t>172</w:t>
            </w:r>
          </w:p>
        </w:tc>
        <w:tc>
          <w:tcPr>
            <w:tcW w:w="1276" w:type="dxa"/>
          </w:tcPr>
          <w:p w14:paraId="57594284" w14:textId="77777777" w:rsidR="00207726" w:rsidRPr="00542421" w:rsidRDefault="00207726" w:rsidP="00207726">
            <w:pPr>
              <w:ind w:left="0" w:hanging="2"/>
              <w:jc w:val="center"/>
              <w:rPr>
                <w:noProof/>
              </w:rPr>
            </w:pPr>
            <w:r w:rsidRPr="00542421">
              <w:rPr>
                <w:noProof/>
              </w:rPr>
              <w:t>143</w:t>
            </w:r>
          </w:p>
        </w:tc>
        <w:tc>
          <w:tcPr>
            <w:tcW w:w="851" w:type="dxa"/>
          </w:tcPr>
          <w:p w14:paraId="1659A7B5" w14:textId="77777777" w:rsidR="00207726" w:rsidRPr="00542421" w:rsidRDefault="00207726" w:rsidP="00207726">
            <w:pPr>
              <w:ind w:left="0" w:hanging="2"/>
              <w:jc w:val="center"/>
              <w:rPr>
                <w:noProof/>
              </w:rPr>
            </w:pPr>
            <w:r w:rsidRPr="00542421">
              <w:rPr>
                <w:noProof/>
              </w:rPr>
              <w:t>173</w:t>
            </w:r>
          </w:p>
        </w:tc>
        <w:tc>
          <w:tcPr>
            <w:tcW w:w="708" w:type="dxa"/>
          </w:tcPr>
          <w:p w14:paraId="088397DC" w14:textId="77777777" w:rsidR="00207726" w:rsidRPr="00542421" w:rsidRDefault="00207726" w:rsidP="00207726">
            <w:pPr>
              <w:ind w:left="0" w:hanging="2"/>
              <w:jc w:val="center"/>
              <w:rPr>
                <w:noProof/>
              </w:rPr>
            </w:pPr>
            <w:r w:rsidRPr="00542421">
              <w:rPr>
                <w:noProof/>
              </w:rPr>
              <w:t>-</w:t>
            </w:r>
          </w:p>
        </w:tc>
        <w:tc>
          <w:tcPr>
            <w:tcW w:w="709" w:type="dxa"/>
          </w:tcPr>
          <w:p w14:paraId="3B6582E0" w14:textId="77777777" w:rsidR="00207726" w:rsidRPr="00542421" w:rsidRDefault="00207726" w:rsidP="00207726">
            <w:pPr>
              <w:ind w:left="0" w:hanging="2"/>
              <w:jc w:val="center"/>
              <w:rPr>
                <w:noProof/>
              </w:rPr>
            </w:pPr>
            <w:r w:rsidRPr="00542421">
              <w:rPr>
                <w:noProof/>
              </w:rPr>
              <w:t>158</w:t>
            </w:r>
          </w:p>
        </w:tc>
        <w:tc>
          <w:tcPr>
            <w:tcW w:w="992" w:type="dxa"/>
          </w:tcPr>
          <w:p w14:paraId="405AAECE" w14:textId="77777777" w:rsidR="00207726" w:rsidRPr="00542421" w:rsidRDefault="00207726" w:rsidP="00207726">
            <w:pPr>
              <w:ind w:left="0" w:hanging="2"/>
              <w:jc w:val="center"/>
              <w:rPr>
                <w:noProof/>
              </w:rPr>
            </w:pPr>
            <w:r w:rsidRPr="00542421">
              <w:rPr>
                <w:noProof/>
              </w:rPr>
              <w:t>-</w:t>
            </w:r>
          </w:p>
        </w:tc>
        <w:tc>
          <w:tcPr>
            <w:tcW w:w="709" w:type="dxa"/>
          </w:tcPr>
          <w:p w14:paraId="71F0F019" w14:textId="77777777" w:rsidR="00207726" w:rsidRPr="00542421" w:rsidRDefault="00207726" w:rsidP="00207726">
            <w:pPr>
              <w:ind w:left="0" w:hanging="2"/>
              <w:jc w:val="center"/>
              <w:rPr>
                <w:noProof/>
              </w:rPr>
            </w:pPr>
            <w:r w:rsidRPr="00542421">
              <w:rPr>
                <w:noProof/>
              </w:rPr>
              <w:t>-</w:t>
            </w:r>
          </w:p>
        </w:tc>
        <w:tc>
          <w:tcPr>
            <w:tcW w:w="851" w:type="dxa"/>
          </w:tcPr>
          <w:p w14:paraId="4337D210" w14:textId="77777777" w:rsidR="00207726" w:rsidRPr="00542421" w:rsidRDefault="00207726" w:rsidP="00207726">
            <w:pPr>
              <w:ind w:left="0" w:hanging="2"/>
              <w:jc w:val="center"/>
              <w:rPr>
                <w:noProof/>
              </w:rPr>
            </w:pPr>
            <w:r w:rsidRPr="00542421">
              <w:rPr>
                <w:noProof/>
              </w:rPr>
              <w:t>-</w:t>
            </w:r>
          </w:p>
        </w:tc>
      </w:tr>
      <w:tr w:rsidR="00207726" w:rsidRPr="00542421" w14:paraId="5D33C29B" w14:textId="77777777" w:rsidTr="00086E2F">
        <w:tc>
          <w:tcPr>
            <w:tcW w:w="442" w:type="dxa"/>
          </w:tcPr>
          <w:p w14:paraId="5D9CE0B3" w14:textId="77777777" w:rsidR="00207726" w:rsidRPr="00542421" w:rsidRDefault="00207726" w:rsidP="00207726">
            <w:pPr>
              <w:pStyle w:val="a9"/>
              <w:numPr>
                <w:ilvl w:val="0"/>
                <w:numId w:val="10"/>
              </w:numPr>
              <w:ind w:left="0" w:hanging="2"/>
              <w:outlineLvl w:val="9"/>
              <w:rPr>
                <w:noProof/>
              </w:rPr>
            </w:pPr>
          </w:p>
        </w:tc>
        <w:tc>
          <w:tcPr>
            <w:tcW w:w="2362" w:type="dxa"/>
          </w:tcPr>
          <w:p w14:paraId="66652AD6" w14:textId="77777777" w:rsidR="00207726" w:rsidRPr="00542421" w:rsidRDefault="00207726" w:rsidP="00207726">
            <w:pPr>
              <w:ind w:left="0" w:hanging="2"/>
              <w:rPr>
                <w:rFonts w:ascii="Times New Roman" w:hAnsi="Times New Roman" w:cs="Times New Roman"/>
                <w:bCs/>
                <w:noProof/>
              </w:rPr>
            </w:pPr>
            <w:r w:rsidRPr="00542421">
              <w:rPr>
                <w:rFonts w:ascii="Times New Roman" w:hAnsi="Times New Roman" w:cs="Times New Roman"/>
                <w:bCs/>
                <w:noProof/>
              </w:rPr>
              <w:t>Чихічин Олександр</w:t>
            </w:r>
          </w:p>
        </w:tc>
        <w:tc>
          <w:tcPr>
            <w:tcW w:w="850" w:type="dxa"/>
          </w:tcPr>
          <w:p w14:paraId="52293E97" w14:textId="77777777" w:rsidR="00207726" w:rsidRPr="00542421" w:rsidRDefault="00207726" w:rsidP="00207726">
            <w:pPr>
              <w:ind w:left="0" w:hanging="2"/>
              <w:jc w:val="center"/>
              <w:rPr>
                <w:noProof/>
              </w:rPr>
            </w:pPr>
            <w:r w:rsidRPr="00542421">
              <w:rPr>
                <w:noProof/>
              </w:rPr>
              <w:t>140</w:t>
            </w:r>
          </w:p>
        </w:tc>
        <w:tc>
          <w:tcPr>
            <w:tcW w:w="1276" w:type="dxa"/>
          </w:tcPr>
          <w:p w14:paraId="13530172" w14:textId="77777777" w:rsidR="00207726" w:rsidRPr="00542421" w:rsidRDefault="00207726" w:rsidP="00207726">
            <w:pPr>
              <w:ind w:left="0" w:hanging="2"/>
              <w:jc w:val="center"/>
              <w:rPr>
                <w:noProof/>
              </w:rPr>
            </w:pPr>
            <w:r w:rsidRPr="00542421">
              <w:rPr>
                <w:noProof/>
              </w:rPr>
              <w:t>100</w:t>
            </w:r>
          </w:p>
        </w:tc>
        <w:tc>
          <w:tcPr>
            <w:tcW w:w="851" w:type="dxa"/>
          </w:tcPr>
          <w:p w14:paraId="726B3D0A" w14:textId="77777777" w:rsidR="00207726" w:rsidRPr="00542421" w:rsidRDefault="00207726" w:rsidP="00207726">
            <w:pPr>
              <w:ind w:left="0" w:hanging="2"/>
              <w:jc w:val="center"/>
              <w:rPr>
                <w:noProof/>
              </w:rPr>
            </w:pPr>
            <w:r w:rsidRPr="00542421">
              <w:rPr>
                <w:noProof/>
              </w:rPr>
              <w:t>134</w:t>
            </w:r>
          </w:p>
        </w:tc>
        <w:tc>
          <w:tcPr>
            <w:tcW w:w="708" w:type="dxa"/>
          </w:tcPr>
          <w:p w14:paraId="1711A58B" w14:textId="77777777" w:rsidR="00207726" w:rsidRPr="00542421" w:rsidRDefault="00207726" w:rsidP="00207726">
            <w:pPr>
              <w:ind w:left="0" w:hanging="2"/>
              <w:jc w:val="center"/>
              <w:rPr>
                <w:noProof/>
              </w:rPr>
            </w:pPr>
            <w:r w:rsidRPr="00542421">
              <w:rPr>
                <w:noProof/>
              </w:rPr>
              <w:t>-</w:t>
            </w:r>
          </w:p>
        </w:tc>
        <w:tc>
          <w:tcPr>
            <w:tcW w:w="709" w:type="dxa"/>
          </w:tcPr>
          <w:p w14:paraId="1B08712F" w14:textId="77777777" w:rsidR="00207726" w:rsidRPr="00542421" w:rsidRDefault="00207726" w:rsidP="00207726">
            <w:pPr>
              <w:ind w:left="0" w:hanging="2"/>
              <w:jc w:val="center"/>
              <w:rPr>
                <w:noProof/>
              </w:rPr>
            </w:pPr>
            <w:r w:rsidRPr="00542421">
              <w:rPr>
                <w:noProof/>
              </w:rPr>
              <w:t>-</w:t>
            </w:r>
          </w:p>
        </w:tc>
        <w:tc>
          <w:tcPr>
            <w:tcW w:w="992" w:type="dxa"/>
          </w:tcPr>
          <w:p w14:paraId="2DEAC795" w14:textId="77777777" w:rsidR="00207726" w:rsidRPr="00542421" w:rsidRDefault="00207726" w:rsidP="00207726">
            <w:pPr>
              <w:ind w:left="0" w:hanging="2"/>
              <w:jc w:val="center"/>
              <w:rPr>
                <w:noProof/>
              </w:rPr>
            </w:pPr>
            <w:r w:rsidRPr="00542421">
              <w:rPr>
                <w:noProof/>
              </w:rPr>
              <w:t>-</w:t>
            </w:r>
          </w:p>
        </w:tc>
        <w:tc>
          <w:tcPr>
            <w:tcW w:w="709" w:type="dxa"/>
          </w:tcPr>
          <w:p w14:paraId="22F758C0" w14:textId="77777777" w:rsidR="00207726" w:rsidRPr="00542421" w:rsidRDefault="00207726" w:rsidP="00207726">
            <w:pPr>
              <w:ind w:left="0" w:hanging="2"/>
              <w:jc w:val="center"/>
              <w:rPr>
                <w:noProof/>
              </w:rPr>
            </w:pPr>
            <w:r w:rsidRPr="00542421">
              <w:rPr>
                <w:noProof/>
              </w:rPr>
              <w:t>109</w:t>
            </w:r>
          </w:p>
        </w:tc>
        <w:tc>
          <w:tcPr>
            <w:tcW w:w="851" w:type="dxa"/>
          </w:tcPr>
          <w:p w14:paraId="06148B61" w14:textId="77777777" w:rsidR="00207726" w:rsidRPr="00542421" w:rsidRDefault="00207726" w:rsidP="00207726">
            <w:pPr>
              <w:ind w:left="0" w:hanging="2"/>
              <w:jc w:val="center"/>
              <w:rPr>
                <w:noProof/>
              </w:rPr>
            </w:pPr>
            <w:r w:rsidRPr="00542421">
              <w:rPr>
                <w:noProof/>
              </w:rPr>
              <w:t>-</w:t>
            </w:r>
          </w:p>
        </w:tc>
      </w:tr>
      <w:tr w:rsidR="00207726" w:rsidRPr="00542421" w14:paraId="620652FD" w14:textId="77777777" w:rsidTr="00086E2F">
        <w:tc>
          <w:tcPr>
            <w:tcW w:w="442" w:type="dxa"/>
          </w:tcPr>
          <w:p w14:paraId="25BDA142" w14:textId="77777777" w:rsidR="00207726" w:rsidRPr="00542421" w:rsidRDefault="00207726" w:rsidP="00207726">
            <w:pPr>
              <w:pStyle w:val="a9"/>
              <w:numPr>
                <w:ilvl w:val="0"/>
                <w:numId w:val="10"/>
              </w:numPr>
              <w:ind w:left="0" w:hanging="2"/>
              <w:outlineLvl w:val="9"/>
              <w:rPr>
                <w:noProof/>
              </w:rPr>
            </w:pPr>
          </w:p>
        </w:tc>
        <w:tc>
          <w:tcPr>
            <w:tcW w:w="2362" w:type="dxa"/>
          </w:tcPr>
          <w:p w14:paraId="76E0187F"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Гунько Іван</w:t>
            </w:r>
          </w:p>
        </w:tc>
        <w:tc>
          <w:tcPr>
            <w:tcW w:w="850" w:type="dxa"/>
          </w:tcPr>
          <w:p w14:paraId="0E18B0D5" w14:textId="77777777" w:rsidR="00207726" w:rsidRPr="00542421" w:rsidRDefault="00207726" w:rsidP="00207726">
            <w:pPr>
              <w:ind w:left="0" w:hanging="2"/>
              <w:jc w:val="center"/>
              <w:rPr>
                <w:noProof/>
              </w:rPr>
            </w:pPr>
            <w:r>
              <w:rPr>
                <w:noProof/>
              </w:rPr>
              <w:t>110</w:t>
            </w:r>
          </w:p>
        </w:tc>
        <w:tc>
          <w:tcPr>
            <w:tcW w:w="1276" w:type="dxa"/>
          </w:tcPr>
          <w:p w14:paraId="6444960C" w14:textId="77777777" w:rsidR="00207726" w:rsidRPr="00542421" w:rsidRDefault="00207726" w:rsidP="00207726">
            <w:pPr>
              <w:ind w:left="0" w:hanging="2"/>
              <w:jc w:val="center"/>
              <w:rPr>
                <w:noProof/>
              </w:rPr>
            </w:pPr>
            <w:r>
              <w:rPr>
                <w:noProof/>
              </w:rPr>
              <w:t>108</w:t>
            </w:r>
          </w:p>
        </w:tc>
        <w:tc>
          <w:tcPr>
            <w:tcW w:w="851" w:type="dxa"/>
          </w:tcPr>
          <w:p w14:paraId="363D2CD1" w14:textId="77777777" w:rsidR="00207726" w:rsidRPr="00542421" w:rsidRDefault="00207726" w:rsidP="00207726">
            <w:pPr>
              <w:ind w:left="0" w:hanging="2"/>
              <w:jc w:val="center"/>
              <w:rPr>
                <w:noProof/>
              </w:rPr>
            </w:pPr>
            <w:r>
              <w:rPr>
                <w:noProof/>
              </w:rPr>
              <w:t>134</w:t>
            </w:r>
          </w:p>
        </w:tc>
        <w:tc>
          <w:tcPr>
            <w:tcW w:w="708" w:type="dxa"/>
          </w:tcPr>
          <w:p w14:paraId="63ED1B53" w14:textId="77777777" w:rsidR="00207726" w:rsidRPr="00542421" w:rsidRDefault="00207726" w:rsidP="00207726">
            <w:pPr>
              <w:ind w:left="0" w:hanging="2"/>
              <w:jc w:val="center"/>
              <w:rPr>
                <w:noProof/>
              </w:rPr>
            </w:pPr>
            <w:r>
              <w:rPr>
                <w:noProof/>
              </w:rPr>
              <w:t>-</w:t>
            </w:r>
          </w:p>
        </w:tc>
        <w:tc>
          <w:tcPr>
            <w:tcW w:w="709" w:type="dxa"/>
          </w:tcPr>
          <w:p w14:paraId="1A3E3158" w14:textId="77777777" w:rsidR="00207726" w:rsidRPr="00542421" w:rsidRDefault="00207726" w:rsidP="00207726">
            <w:pPr>
              <w:ind w:left="0" w:hanging="2"/>
              <w:jc w:val="center"/>
              <w:rPr>
                <w:noProof/>
              </w:rPr>
            </w:pPr>
            <w:r>
              <w:rPr>
                <w:noProof/>
              </w:rPr>
              <w:t>-</w:t>
            </w:r>
          </w:p>
        </w:tc>
        <w:tc>
          <w:tcPr>
            <w:tcW w:w="992" w:type="dxa"/>
          </w:tcPr>
          <w:p w14:paraId="5EF7CFEA" w14:textId="77777777" w:rsidR="00207726" w:rsidRPr="00542421" w:rsidRDefault="00207726" w:rsidP="00207726">
            <w:pPr>
              <w:ind w:left="0" w:hanging="2"/>
              <w:jc w:val="center"/>
              <w:rPr>
                <w:noProof/>
              </w:rPr>
            </w:pPr>
            <w:r>
              <w:rPr>
                <w:noProof/>
              </w:rPr>
              <w:t>-</w:t>
            </w:r>
          </w:p>
        </w:tc>
        <w:tc>
          <w:tcPr>
            <w:tcW w:w="709" w:type="dxa"/>
          </w:tcPr>
          <w:p w14:paraId="63F020C4" w14:textId="77777777" w:rsidR="00207726" w:rsidRPr="00542421" w:rsidRDefault="00207726" w:rsidP="00207726">
            <w:pPr>
              <w:ind w:left="0" w:hanging="2"/>
              <w:jc w:val="center"/>
              <w:rPr>
                <w:noProof/>
              </w:rPr>
            </w:pPr>
            <w:r>
              <w:rPr>
                <w:noProof/>
              </w:rPr>
              <w:t>-</w:t>
            </w:r>
          </w:p>
        </w:tc>
        <w:tc>
          <w:tcPr>
            <w:tcW w:w="851" w:type="dxa"/>
          </w:tcPr>
          <w:p w14:paraId="0E25FA77" w14:textId="77777777" w:rsidR="00207726" w:rsidRPr="00542421" w:rsidRDefault="00207726" w:rsidP="00207726">
            <w:pPr>
              <w:ind w:left="0" w:hanging="2"/>
              <w:jc w:val="center"/>
              <w:rPr>
                <w:noProof/>
              </w:rPr>
            </w:pPr>
            <w:r>
              <w:rPr>
                <w:noProof/>
              </w:rPr>
              <w:t>144</w:t>
            </w:r>
          </w:p>
        </w:tc>
      </w:tr>
      <w:tr w:rsidR="00207726" w:rsidRPr="00542421" w14:paraId="102A96D6" w14:textId="77777777" w:rsidTr="00086E2F">
        <w:tc>
          <w:tcPr>
            <w:tcW w:w="442" w:type="dxa"/>
          </w:tcPr>
          <w:p w14:paraId="27AA90C0" w14:textId="77777777" w:rsidR="00207726" w:rsidRPr="00542421" w:rsidRDefault="00207726" w:rsidP="00207726">
            <w:pPr>
              <w:pStyle w:val="a9"/>
              <w:numPr>
                <w:ilvl w:val="0"/>
                <w:numId w:val="10"/>
              </w:numPr>
              <w:ind w:left="0" w:hanging="2"/>
              <w:outlineLvl w:val="9"/>
              <w:rPr>
                <w:noProof/>
              </w:rPr>
            </w:pPr>
          </w:p>
        </w:tc>
        <w:tc>
          <w:tcPr>
            <w:tcW w:w="2362" w:type="dxa"/>
          </w:tcPr>
          <w:p w14:paraId="557FCB3F"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Кузнєцова Людмила</w:t>
            </w:r>
          </w:p>
        </w:tc>
        <w:tc>
          <w:tcPr>
            <w:tcW w:w="850" w:type="dxa"/>
          </w:tcPr>
          <w:p w14:paraId="22A52441" w14:textId="77777777" w:rsidR="00207726" w:rsidRPr="00542421" w:rsidRDefault="00207726" w:rsidP="00207726">
            <w:pPr>
              <w:ind w:left="0" w:hanging="2"/>
              <w:jc w:val="center"/>
              <w:rPr>
                <w:noProof/>
              </w:rPr>
            </w:pPr>
            <w:r w:rsidRPr="00542421">
              <w:rPr>
                <w:noProof/>
              </w:rPr>
              <w:t>138</w:t>
            </w:r>
          </w:p>
        </w:tc>
        <w:tc>
          <w:tcPr>
            <w:tcW w:w="1276" w:type="dxa"/>
          </w:tcPr>
          <w:p w14:paraId="346C8876" w14:textId="77777777" w:rsidR="00207726" w:rsidRPr="00542421" w:rsidRDefault="00207726" w:rsidP="00207726">
            <w:pPr>
              <w:ind w:left="0" w:hanging="2"/>
              <w:jc w:val="center"/>
              <w:rPr>
                <w:noProof/>
              </w:rPr>
            </w:pPr>
            <w:r w:rsidRPr="00542421">
              <w:rPr>
                <w:noProof/>
              </w:rPr>
              <w:t>Не склала</w:t>
            </w:r>
          </w:p>
        </w:tc>
        <w:tc>
          <w:tcPr>
            <w:tcW w:w="851" w:type="dxa"/>
          </w:tcPr>
          <w:p w14:paraId="42BBEF35" w14:textId="77777777" w:rsidR="00207726" w:rsidRPr="00542421" w:rsidRDefault="00207726" w:rsidP="00207726">
            <w:pPr>
              <w:ind w:left="0" w:hanging="2"/>
              <w:jc w:val="center"/>
              <w:rPr>
                <w:noProof/>
              </w:rPr>
            </w:pPr>
            <w:r w:rsidRPr="00542421">
              <w:rPr>
                <w:noProof/>
              </w:rPr>
              <w:t>134</w:t>
            </w:r>
          </w:p>
        </w:tc>
        <w:tc>
          <w:tcPr>
            <w:tcW w:w="708" w:type="dxa"/>
          </w:tcPr>
          <w:p w14:paraId="3ED4A403" w14:textId="77777777" w:rsidR="00207726" w:rsidRPr="00542421" w:rsidRDefault="00207726" w:rsidP="00207726">
            <w:pPr>
              <w:ind w:left="0" w:hanging="2"/>
              <w:jc w:val="center"/>
              <w:rPr>
                <w:noProof/>
              </w:rPr>
            </w:pPr>
            <w:r w:rsidRPr="00542421">
              <w:rPr>
                <w:noProof/>
              </w:rPr>
              <w:t>-</w:t>
            </w:r>
          </w:p>
        </w:tc>
        <w:tc>
          <w:tcPr>
            <w:tcW w:w="709" w:type="dxa"/>
          </w:tcPr>
          <w:p w14:paraId="7EA4E62C" w14:textId="77777777" w:rsidR="00207726" w:rsidRPr="00542421" w:rsidRDefault="00207726" w:rsidP="00207726">
            <w:pPr>
              <w:ind w:left="0" w:hanging="2"/>
              <w:jc w:val="center"/>
              <w:rPr>
                <w:noProof/>
              </w:rPr>
            </w:pPr>
            <w:r w:rsidRPr="00542421">
              <w:rPr>
                <w:noProof/>
              </w:rPr>
              <w:t>-</w:t>
            </w:r>
          </w:p>
        </w:tc>
        <w:tc>
          <w:tcPr>
            <w:tcW w:w="992" w:type="dxa"/>
          </w:tcPr>
          <w:p w14:paraId="171F1315" w14:textId="77777777" w:rsidR="00207726" w:rsidRPr="00542421" w:rsidRDefault="00207726" w:rsidP="00207726">
            <w:pPr>
              <w:ind w:left="0" w:hanging="2"/>
              <w:jc w:val="center"/>
              <w:rPr>
                <w:noProof/>
              </w:rPr>
            </w:pPr>
            <w:r w:rsidRPr="00542421">
              <w:rPr>
                <w:noProof/>
              </w:rPr>
              <w:t>-</w:t>
            </w:r>
          </w:p>
        </w:tc>
        <w:tc>
          <w:tcPr>
            <w:tcW w:w="709" w:type="dxa"/>
          </w:tcPr>
          <w:p w14:paraId="1E2BD217" w14:textId="77777777" w:rsidR="00207726" w:rsidRPr="00542421" w:rsidRDefault="00207726" w:rsidP="00207726">
            <w:pPr>
              <w:ind w:left="0" w:hanging="2"/>
              <w:jc w:val="center"/>
              <w:rPr>
                <w:noProof/>
              </w:rPr>
            </w:pPr>
            <w:r w:rsidRPr="00542421">
              <w:rPr>
                <w:noProof/>
              </w:rPr>
              <w:t>-</w:t>
            </w:r>
          </w:p>
        </w:tc>
        <w:tc>
          <w:tcPr>
            <w:tcW w:w="851" w:type="dxa"/>
          </w:tcPr>
          <w:p w14:paraId="12277E72" w14:textId="77777777" w:rsidR="00207726" w:rsidRPr="00542421" w:rsidRDefault="00207726" w:rsidP="00207726">
            <w:pPr>
              <w:ind w:left="0" w:hanging="2"/>
              <w:jc w:val="center"/>
              <w:rPr>
                <w:noProof/>
              </w:rPr>
            </w:pPr>
            <w:r w:rsidRPr="00542421">
              <w:rPr>
                <w:noProof/>
              </w:rPr>
              <w:t>136</w:t>
            </w:r>
          </w:p>
        </w:tc>
      </w:tr>
      <w:tr w:rsidR="00207726" w:rsidRPr="00542421" w14:paraId="7B9451EE" w14:textId="77777777" w:rsidTr="00086E2F">
        <w:tc>
          <w:tcPr>
            <w:tcW w:w="442" w:type="dxa"/>
          </w:tcPr>
          <w:p w14:paraId="4CE944CA" w14:textId="77777777" w:rsidR="00207726" w:rsidRPr="00542421" w:rsidRDefault="00207726" w:rsidP="00207726">
            <w:pPr>
              <w:pStyle w:val="a9"/>
              <w:numPr>
                <w:ilvl w:val="0"/>
                <w:numId w:val="10"/>
              </w:numPr>
              <w:ind w:left="0" w:hanging="2"/>
              <w:outlineLvl w:val="9"/>
              <w:rPr>
                <w:noProof/>
              </w:rPr>
            </w:pPr>
          </w:p>
        </w:tc>
        <w:tc>
          <w:tcPr>
            <w:tcW w:w="2362" w:type="dxa"/>
          </w:tcPr>
          <w:p w14:paraId="2C00EA4D"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Носова Ольга</w:t>
            </w:r>
          </w:p>
        </w:tc>
        <w:tc>
          <w:tcPr>
            <w:tcW w:w="850" w:type="dxa"/>
          </w:tcPr>
          <w:p w14:paraId="3A295B8C" w14:textId="77777777" w:rsidR="00207726" w:rsidRPr="00542421" w:rsidRDefault="00207726" w:rsidP="00207726">
            <w:pPr>
              <w:ind w:left="0" w:hanging="2"/>
              <w:jc w:val="center"/>
              <w:rPr>
                <w:noProof/>
              </w:rPr>
            </w:pPr>
            <w:r w:rsidRPr="00542421">
              <w:rPr>
                <w:noProof/>
              </w:rPr>
              <w:t>134</w:t>
            </w:r>
          </w:p>
        </w:tc>
        <w:tc>
          <w:tcPr>
            <w:tcW w:w="1276" w:type="dxa"/>
          </w:tcPr>
          <w:p w14:paraId="5FA9DFF3" w14:textId="77777777" w:rsidR="00207726" w:rsidRPr="00542421" w:rsidRDefault="00207726" w:rsidP="00207726">
            <w:pPr>
              <w:ind w:left="0" w:hanging="2"/>
              <w:jc w:val="center"/>
              <w:rPr>
                <w:noProof/>
              </w:rPr>
            </w:pPr>
            <w:r w:rsidRPr="00542421">
              <w:rPr>
                <w:noProof/>
              </w:rPr>
              <w:t>Не склала</w:t>
            </w:r>
          </w:p>
        </w:tc>
        <w:tc>
          <w:tcPr>
            <w:tcW w:w="851" w:type="dxa"/>
          </w:tcPr>
          <w:p w14:paraId="1301622B" w14:textId="77777777" w:rsidR="00207726" w:rsidRPr="00542421" w:rsidRDefault="00207726" w:rsidP="00207726">
            <w:pPr>
              <w:ind w:left="0" w:hanging="2"/>
              <w:jc w:val="center"/>
              <w:rPr>
                <w:noProof/>
              </w:rPr>
            </w:pPr>
            <w:r w:rsidRPr="00542421">
              <w:rPr>
                <w:noProof/>
              </w:rPr>
              <w:t>136</w:t>
            </w:r>
          </w:p>
        </w:tc>
        <w:tc>
          <w:tcPr>
            <w:tcW w:w="708" w:type="dxa"/>
          </w:tcPr>
          <w:p w14:paraId="371FCCE2" w14:textId="77777777" w:rsidR="00207726" w:rsidRPr="00542421" w:rsidRDefault="00207726" w:rsidP="00207726">
            <w:pPr>
              <w:ind w:left="0" w:hanging="2"/>
              <w:jc w:val="center"/>
              <w:rPr>
                <w:noProof/>
              </w:rPr>
            </w:pPr>
            <w:r w:rsidRPr="00542421">
              <w:rPr>
                <w:noProof/>
              </w:rPr>
              <w:t>-</w:t>
            </w:r>
          </w:p>
        </w:tc>
        <w:tc>
          <w:tcPr>
            <w:tcW w:w="709" w:type="dxa"/>
          </w:tcPr>
          <w:p w14:paraId="5A03DBF5" w14:textId="77777777" w:rsidR="00207726" w:rsidRPr="00542421" w:rsidRDefault="00207726" w:rsidP="00207726">
            <w:pPr>
              <w:ind w:left="0" w:hanging="2"/>
              <w:jc w:val="center"/>
              <w:rPr>
                <w:noProof/>
              </w:rPr>
            </w:pPr>
            <w:r w:rsidRPr="00542421">
              <w:rPr>
                <w:noProof/>
              </w:rPr>
              <w:t>-</w:t>
            </w:r>
          </w:p>
        </w:tc>
        <w:tc>
          <w:tcPr>
            <w:tcW w:w="992" w:type="dxa"/>
          </w:tcPr>
          <w:p w14:paraId="611A2862" w14:textId="77777777" w:rsidR="00207726" w:rsidRPr="00542421" w:rsidRDefault="00207726" w:rsidP="00207726">
            <w:pPr>
              <w:ind w:left="0" w:hanging="2"/>
              <w:jc w:val="center"/>
              <w:rPr>
                <w:noProof/>
              </w:rPr>
            </w:pPr>
            <w:r w:rsidRPr="00542421">
              <w:rPr>
                <w:noProof/>
              </w:rPr>
              <w:t>120</w:t>
            </w:r>
          </w:p>
        </w:tc>
        <w:tc>
          <w:tcPr>
            <w:tcW w:w="709" w:type="dxa"/>
          </w:tcPr>
          <w:p w14:paraId="438C2466" w14:textId="77777777" w:rsidR="00207726" w:rsidRPr="00542421" w:rsidRDefault="00207726" w:rsidP="00207726">
            <w:pPr>
              <w:ind w:left="0" w:hanging="2"/>
              <w:jc w:val="center"/>
              <w:rPr>
                <w:noProof/>
              </w:rPr>
            </w:pPr>
            <w:r w:rsidRPr="00542421">
              <w:rPr>
                <w:noProof/>
              </w:rPr>
              <w:t>-</w:t>
            </w:r>
          </w:p>
        </w:tc>
        <w:tc>
          <w:tcPr>
            <w:tcW w:w="851" w:type="dxa"/>
          </w:tcPr>
          <w:p w14:paraId="725D2D00" w14:textId="77777777" w:rsidR="00207726" w:rsidRPr="00542421" w:rsidRDefault="00207726" w:rsidP="00207726">
            <w:pPr>
              <w:ind w:left="0" w:hanging="2"/>
              <w:jc w:val="center"/>
              <w:rPr>
                <w:noProof/>
              </w:rPr>
            </w:pPr>
            <w:r w:rsidRPr="00542421">
              <w:rPr>
                <w:noProof/>
              </w:rPr>
              <w:t>-</w:t>
            </w:r>
          </w:p>
        </w:tc>
      </w:tr>
      <w:tr w:rsidR="00207726" w:rsidRPr="00542421" w14:paraId="4FB4FD08" w14:textId="77777777" w:rsidTr="00086E2F">
        <w:tc>
          <w:tcPr>
            <w:tcW w:w="442" w:type="dxa"/>
          </w:tcPr>
          <w:p w14:paraId="04181E43" w14:textId="77777777" w:rsidR="00207726" w:rsidRPr="00542421" w:rsidRDefault="00207726" w:rsidP="00207726">
            <w:pPr>
              <w:pStyle w:val="a9"/>
              <w:numPr>
                <w:ilvl w:val="0"/>
                <w:numId w:val="10"/>
              </w:numPr>
              <w:ind w:left="0" w:hanging="2"/>
              <w:outlineLvl w:val="9"/>
              <w:rPr>
                <w:noProof/>
              </w:rPr>
            </w:pPr>
          </w:p>
        </w:tc>
        <w:tc>
          <w:tcPr>
            <w:tcW w:w="2362" w:type="dxa"/>
          </w:tcPr>
          <w:p w14:paraId="2C4D9B20"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Олексієнко Єлизавета</w:t>
            </w:r>
          </w:p>
        </w:tc>
        <w:tc>
          <w:tcPr>
            <w:tcW w:w="850" w:type="dxa"/>
          </w:tcPr>
          <w:p w14:paraId="3844E99A" w14:textId="77777777" w:rsidR="00207726" w:rsidRPr="00542421" w:rsidRDefault="00207726" w:rsidP="00207726">
            <w:pPr>
              <w:ind w:left="0" w:hanging="2"/>
              <w:jc w:val="center"/>
              <w:rPr>
                <w:noProof/>
              </w:rPr>
            </w:pPr>
            <w:r w:rsidRPr="00542421">
              <w:rPr>
                <w:noProof/>
              </w:rPr>
              <w:t>145</w:t>
            </w:r>
          </w:p>
        </w:tc>
        <w:tc>
          <w:tcPr>
            <w:tcW w:w="1276" w:type="dxa"/>
          </w:tcPr>
          <w:p w14:paraId="46C27DA8" w14:textId="77777777" w:rsidR="00207726" w:rsidRPr="00542421" w:rsidRDefault="00207726" w:rsidP="00207726">
            <w:pPr>
              <w:ind w:left="0" w:hanging="2"/>
              <w:jc w:val="center"/>
              <w:rPr>
                <w:noProof/>
              </w:rPr>
            </w:pPr>
            <w:r w:rsidRPr="00542421">
              <w:rPr>
                <w:noProof/>
              </w:rPr>
              <w:t>148</w:t>
            </w:r>
          </w:p>
        </w:tc>
        <w:tc>
          <w:tcPr>
            <w:tcW w:w="851" w:type="dxa"/>
          </w:tcPr>
          <w:p w14:paraId="2E5B5F2A" w14:textId="77777777" w:rsidR="00207726" w:rsidRPr="00542421" w:rsidRDefault="00207726" w:rsidP="00207726">
            <w:pPr>
              <w:ind w:left="0" w:hanging="2"/>
              <w:jc w:val="center"/>
              <w:rPr>
                <w:noProof/>
              </w:rPr>
            </w:pPr>
            <w:r w:rsidRPr="00542421">
              <w:rPr>
                <w:noProof/>
              </w:rPr>
              <w:t>130</w:t>
            </w:r>
          </w:p>
        </w:tc>
        <w:tc>
          <w:tcPr>
            <w:tcW w:w="708" w:type="dxa"/>
          </w:tcPr>
          <w:p w14:paraId="025E8C87" w14:textId="77777777" w:rsidR="00207726" w:rsidRPr="00542421" w:rsidRDefault="00207726" w:rsidP="00207726">
            <w:pPr>
              <w:ind w:left="0" w:hanging="2"/>
              <w:jc w:val="center"/>
              <w:rPr>
                <w:noProof/>
              </w:rPr>
            </w:pPr>
            <w:r w:rsidRPr="00542421">
              <w:rPr>
                <w:noProof/>
              </w:rPr>
              <w:t>-</w:t>
            </w:r>
          </w:p>
        </w:tc>
        <w:tc>
          <w:tcPr>
            <w:tcW w:w="709" w:type="dxa"/>
          </w:tcPr>
          <w:p w14:paraId="0041C85A" w14:textId="77777777" w:rsidR="00207726" w:rsidRPr="00542421" w:rsidRDefault="00207726" w:rsidP="00207726">
            <w:pPr>
              <w:ind w:left="0" w:hanging="2"/>
              <w:jc w:val="center"/>
              <w:rPr>
                <w:noProof/>
              </w:rPr>
            </w:pPr>
            <w:r w:rsidRPr="00542421">
              <w:rPr>
                <w:noProof/>
              </w:rPr>
              <w:t>164</w:t>
            </w:r>
          </w:p>
        </w:tc>
        <w:tc>
          <w:tcPr>
            <w:tcW w:w="992" w:type="dxa"/>
          </w:tcPr>
          <w:p w14:paraId="76AFC5BD" w14:textId="77777777" w:rsidR="00207726" w:rsidRPr="00542421" w:rsidRDefault="00207726" w:rsidP="00207726">
            <w:pPr>
              <w:ind w:left="0" w:hanging="2"/>
              <w:jc w:val="center"/>
              <w:rPr>
                <w:noProof/>
              </w:rPr>
            </w:pPr>
            <w:r w:rsidRPr="00542421">
              <w:rPr>
                <w:noProof/>
              </w:rPr>
              <w:t>-</w:t>
            </w:r>
          </w:p>
        </w:tc>
        <w:tc>
          <w:tcPr>
            <w:tcW w:w="709" w:type="dxa"/>
          </w:tcPr>
          <w:p w14:paraId="5041D878" w14:textId="77777777" w:rsidR="00207726" w:rsidRPr="00542421" w:rsidRDefault="00207726" w:rsidP="00207726">
            <w:pPr>
              <w:ind w:left="0" w:hanging="2"/>
              <w:jc w:val="center"/>
              <w:rPr>
                <w:noProof/>
              </w:rPr>
            </w:pPr>
            <w:r w:rsidRPr="00542421">
              <w:rPr>
                <w:noProof/>
              </w:rPr>
              <w:t>-</w:t>
            </w:r>
          </w:p>
        </w:tc>
        <w:tc>
          <w:tcPr>
            <w:tcW w:w="851" w:type="dxa"/>
          </w:tcPr>
          <w:p w14:paraId="091A4425" w14:textId="77777777" w:rsidR="00207726" w:rsidRPr="00542421" w:rsidRDefault="00207726" w:rsidP="00207726">
            <w:pPr>
              <w:ind w:left="0" w:hanging="2"/>
              <w:jc w:val="center"/>
              <w:rPr>
                <w:noProof/>
              </w:rPr>
            </w:pPr>
            <w:r w:rsidRPr="00542421">
              <w:rPr>
                <w:noProof/>
              </w:rPr>
              <w:t>-</w:t>
            </w:r>
          </w:p>
        </w:tc>
      </w:tr>
      <w:tr w:rsidR="00207726" w:rsidRPr="00542421" w14:paraId="7768D670" w14:textId="77777777" w:rsidTr="00086E2F">
        <w:tc>
          <w:tcPr>
            <w:tcW w:w="442" w:type="dxa"/>
          </w:tcPr>
          <w:p w14:paraId="6D5C0195" w14:textId="77777777" w:rsidR="00207726" w:rsidRPr="00542421" w:rsidRDefault="00207726" w:rsidP="00207726">
            <w:pPr>
              <w:pStyle w:val="a9"/>
              <w:numPr>
                <w:ilvl w:val="0"/>
                <w:numId w:val="10"/>
              </w:numPr>
              <w:ind w:left="0" w:hanging="2"/>
              <w:outlineLvl w:val="9"/>
              <w:rPr>
                <w:noProof/>
              </w:rPr>
            </w:pPr>
          </w:p>
        </w:tc>
        <w:tc>
          <w:tcPr>
            <w:tcW w:w="2362" w:type="dxa"/>
          </w:tcPr>
          <w:p w14:paraId="7DB59D9F"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Попадченко Анна</w:t>
            </w:r>
          </w:p>
        </w:tc>
        <w:tc>
          <w:tcPr>
            <w:tcW w:w="850" w:type="dxa"/>
          </w:tcPr>
          <w:p w14:paraId="3B6CDD90" w14:textId="77777777" w:rsidR="00207726" w:rsidRPr="00542421" w:rsidRDefault="00207726" w:rsidP="00207726">
            <w:pPr>
              <w:ind w:left="0" w:hanging="2"/>
              <w:jc w:val="center"/>
              <w:rPr>
                <w:noProof/>
              </w:rPr>
            </w:pPr>
            <w:r w:rsidRPr="00542421">
              <w:rPr>
                <w:noProof/>
              </w:rPr>
              <w:t>136</w:t>
            </w:r>
          </w:p>
        </w:tc>
        <w:tc>
          <w:tcPr>
            <w:tcW w:w="1276" w:type="dxa"/>
          </w:tcPr>
          <w:p w14:paraId="5A7CC071" w14:textId="77777777" w:rsidR="00207726" w:rsidRPr="00542421" w:rsidRDefault="00207726" w:rsidP="00207726">
            <w:pPr>
              <w:ind w:left="0" w:hanging="2"/>
              <w:jc w:val="center"/>
              <w:rPr>
                <w:noProof/>
              </w:rPr>
            </w:pPr>
            <w:r w:rsidRPr="00542421">
              <w:rPr>
                <w:noProof/>
              </w:rPr>
              <w:t>140</w:t>
            </w:r>
          </w:p>
        </w:tc>
        <w:tc>
          <w:tcPr>
            <w:tcW w:w="851" w:type="dxa"/>
          </w:tcPr>
          <w:p w14:paraId="7EEF94CD" w14:textId="77777777" w:rsidR="00207726" w:rsidRPr="00542421" w:rsidRDefault="00207726" w:rsidP="00207726">
            <w:pPr>
              <w:ind w:left="0" w:hanging="2"/>
              <w:jc w:val="center"/>
              <w:rPr>
                <w:noProof/>
              </w:rPr>
            </w:pPr>
            <w:r w:rsidRPr="00542421">
              <w:rPr>
                <w:noProof/>
              </w:rPr>
              <w:t>138</w:t>
            </w:r>
          </w:p>
        </w:tc>
        <w:tc>
          <w:tcPr>
            <w:tcW w:w="708" w:type="dxa"/>
          </w:tcPr>
          <w:p w14:paraId="482C6FF0" w14:textId="77777777" w:rsidR="00207726" w:rsidRPr="00542421" w:rsidRDefault="00207726" w:rsidP="00207726">
            <w:pPr>
              <w:ind w:left="0" w:hanging="2"/>
              <w:jc w:val="center"/>
              <w:rPr>
                <w:noProof/>
              </w:rPr>
            </w:pPr>
            <w:r w:rsidRPr="00542421">
              <w:rPr>
                <w:noProof/>
              </w:rPr>
              <w:t>-</w:t>
            </w:r>
          </w:p>
        </w:tc>
        <w:tc>
          <w:tcPr>
            <w:tcW w:w="709" w:type="dxa"/>
          </w:tcPr>
          <w:p w14:paraId="6BCF2094" w14:textId="77777777" w:rsidR="00207726" w:rsidRPr="00542421" w:rsidRDefault="00207726" w:rsidP="00207726">
            <w:pPr>
              <w:ind w:left="0" w:hanging="2"/>
              <w:jc w:val="center"/>
              <w:rPr>
                <w:noProof/>
              </w:rPr>
            </w:pPr>
            <w:r w:rsidRPr="00542421">
              <w:rPr>
                <w:noProof/>
              </w:rPr>
              <w:t>-</w:t>
            </w:r>
          </w:p>
        </w:tc>
        <w:tc>
          <w:tcPr>
            <w:tcW w:w="992" w:type="dxa"/>
          </w:tcPr>
          <w:p w14:paraId="0421B82B" w14:textId="77777777" w:rsidR="00207726" w:rsidRPr="00542421" w:rsidRDefault="00207726" w:rsidP="00207726">
            <w:pPr>
              <w:ind w:left="0" w:hanging="2"/>
              <w:jc w:val="center"/>
              <w:rPr>
                <w:noProof/>
              </w:rPr>
            </w:pPr>
            <w:r w:rsidRPr="00542421">
              <w:rPr>
                <w:noProof/>
              </w:rPr>
              <w:t>110</w:t>
            </w:r>
          </w:p>
        </w:tc>
        <w:tc>
          <w:tcPr>
            <w:tcW w:w="709" w:type="dxa"/>
          </w:tcPr>
          <w:p w14:paraId="1CA2FA67" w14:textId="77777777" w:rsidR="00207726" w:rsidRPr="00542421" w:rsidRDefault="00207726" w:rsidP="00207726">
            <w:pPr>
              <w:ind w:left="0" w:hanging="2"/>
              <w:jc w:val="center"/>
              <w:rPr>
                <w:noProof/>
              </w:rPr>
            </w:pPr>
            <w:r w:rsidRPr="00542421">
              <w:rPr>
                <w:noProof/>
              </w:rPr>
              <w:t>-</w:t>
            </w:r>
          </w:p>
        </w:tc>
        <w:tc>
          <w:tcPr>
            <w:tcW w:w="851" w:type="dxa"/>
          </w:tcPr>
          <w:p w14:paraId="336CFE69" w14:textId="77777777" w:rsidR="00207726" w:rsidRPr="00542421" w:rsidRDefault="00207726" w:rsidP="00207726">
            <w:pPr>
              <w:ind w:left="0" w:hanging="2"/>
              <w:jc w:val="center"/>
              <w:rPr>
                <w:noProof/>
              </w:rPr>
            </w:pPr>
            <w:r w:rsidRPr="00542421">
              <w:rPr>
                <w:noProof/>
              </w:rPr>
              <w:t>-</w:t>
            </w:r>
          </w:p>
        </w:tc>
      </w:tr>
      <w:tr w:rsidR="00207726" w:rsidRPr="00542421" w14:paraId="04C7D75D" w14:textId="77777777" w:rsidTr="00086E2F">
        <w:tc>
          <w:tcPr>
            <w:tcW w:w="442" w:type="dxa"/>
          </w:tcPr>
          <w:p w14:paraId="0BF76DCB" w14:textId="77777777" w:rsidR="00207726" w:rsidRPr="00542421" w:rsidRDefault="00207726" w:rsidP="00207726">
            <w:pPr>
              <w:pStyle w:val="a9"/>
              <w:numPr>
                <w:ilvl w:val="0"/>
                <w:numId w:val="10"/>
              </w:numPr>
              <w:ind w:left="0" w:hanging="2"/>
              <w:outlineLvl w:val="9"/>
              <w:rPr>
                <w:noProof/>
              </w:rPr>
            </w:pPr>
          </w:p>
        </w:tc>
        <w:tc>
          <w:tcPr>
            <w:tcW w:w="2362" w:type="dxa"/>
          </w:tcPr>
          <w:p w14:paraId="2E3BB5D3"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Репенко Ярослав</w:t>
            </w:r>
          </w:p>
        </w:tc>
        <w:tc>
          <w:tcPr>
            <w:tcW w:w="850" w:type="dxa"/>
          </w:tcPr>
          <w:p w14:paraId="43BB3884" w14:textId="77777777" w:rsidR="00207726" w:rsidRPr="00542421" w:rsidRDefault="00207726" w:rsidP="00207726">
            <w:pPr>
              <w:ind w:left="0" w:hanging="2"/>
              <w:jc w:val="center"/>
              <w:rPr>
                <w:noProof/>
              </w:rPr>
            </w:pPr>
            <w:r w:rsidRPr="00542421">
              <w:rPr>
                <w:noProof/>
              </w:rPr>
              <w:t>138</w:t>
            </w:r>
          </w:p>
        </w:tc>
        <w:tc>
          <w:tcPr>
            <w:tcW w:w="1276" w:type="dxa"/>
          </w:tcPr>
          <w:p w14:paraId="00740A21" w14:textId="77777777" w:rsidR="00207726" w:rsidRPr="00542421" w:rsidRDefault="00207726" w:rsidP="00207726">
            <w:pPr>
              <w:ind w:left="0" w:hanging="2"/>
              <w:jc w:val="center"/>
              <w:rPr>
                <w:noProof/>
              </w:rPr>
            </w:pPr>
            <w:r w:rsidRPr="00542421">
              <w:rPr>
                <w:noProof/>
              </w:rPr>
              <w:t>Не склав</w:t>
            </w:r>
          </w:p>
        </w:tc>
        <w:tc>
          <w:tcPr>
            <w:tcW w:w="851" w:type="dxa"/>
          </w:tcPr>
          <w:p w14:paraId="7EB55639" w14:textId="77777777" w:rsidR="00207726" w:rsidRPr="00542421" w:rsidRDefault="00207726" w:rsidP="00207726">
            <w:pPr>
              <w:ind w:left="0" w:hanging="2"/>
              <w:jc w:val="center"/>
              <w:rPr>
                <w:noProof/>
              </w:rPr>
            </w:pPr>
            <w:r w:rsidRPr="00542421">
              <w:rPr>
                <w:noProof/>
              </w:rPr>
              <w:t>143</w:t>
            </w:r>
          </w:p>
        </w:tc>
        <w:tc>
          <w:tcPr>
            <w:tcW w:w="708" w:type="dxa"/>
          </w:tcPr>
          <w:p w14:paraId="0DB9B86E" w14:textId="77777777" w:rsidR="00207726" w:rsidRPr="00542421" w:rsidRDefault="00207726" w:rsidP="00207726">
            <w:pPr>
              <w:ind w:left="0" w:hanging="2"/>
              <w:jc w:val="center"/>
              <w:rPr>
                <w:noProof/>
              </w:rPr>
            </w:pPr>
            <w:r w:rsidRPr="00542421">
              <w:rPr>
                <w:noProof/>
              </w:rPr>
              <w:t>-</w:t>
            </w:r>
          </w:p>
        </w:tc>
        <w:tc>
          <w:tcPr>
            <w:tcW w:w="709" w:type="dxa"/>
          </w:tcPr>
          <w:p w14:paraId="28E50C62" w14:textId="77777777" w:rsidR="00207726" w:rsidRPr="00542421" w:rsidRDefault="00207726" w:rsidP="00207726">
            <w:pPr>
              <w:ind w:left="0" w:hanging="2"/>
              <w:jc w:val="center"/>
              <w:rPr>
                <w:noProof/>
              </w:rPr>
            </w:pPr>
            <w:r w:rsidRPr="00542421">
              <w:rPr>
                <w:noProof/>
              </w:rPr>
              <w:t>-</w:t>
            </w:r>
          </w:p>
        </w:tc>
        <w:tc>
          <w:tcPr>
            <w:tcW w:w="992" w:type="dxa"/>
          </w:tcPr>
          <w:p w14:paraId="7618DCD2" w14:textId="77777777" w:rsidR="00207726" w:rsidRPr="00542421" w:rsidRDefault="00207726" w:rsidP="00207726">
            <w:pPr>
              <w:ind w:left="0" w:hanging="2"/>
              <w:jc w:val="center"/>
              <w:rPr>
                <w:noProof/>
              </w:rPr>
            </w:pPr>
            <w:r w:rsidRPr="00542421">
              <w:rPr>
                <w:noProof/>
              </w:rPr>
              <w:t>-</w:t>
            </w:r>
          </w:p>
        </w:tc>
        <w:tc>
          <w:tcPr>
            <w:tcW w:w="709" w:type="dxa"/>
          </w:tcPr>
          <w:p w14:paraId="32DC6099" w14:textId="77777777" w:rsidR="00207726" w:rsidRPr="00542421" w:rsidRDefault="00207726" w:rsidP="00207726">
            <w:pPr>
              <w:ind w:left="0" w:hanging="2"/>
              <w:jc w:val="center"/>
              <w:rPr>
                <w:noProof/>
              </w:rPr>
            </w:pPr>
            <w:r w:rsidRPr="00542421">
              <w:rPr>
                <w:noProof/>
              </w:rPr>
              <w:t>-</w:t>
            </w:r>
          </w:p>
        </w:tc>
        <w:tc>
          <w:tcPr>
            <w:tcW w:w="851" w:type="dxa"/>
          </w:tcPr>
          <w:p w14:paraId="4B728E3F" w14:textId="77777777" w:rsidR="00207726" w:rsidRPr="00542421" w:rsidRDefault="00207726" w:rsidP="00207726">
            <w:pPr>
              <w:ind w:left="0" w:hanging="2"/>
              <w:jc w:val="center"/>
              <w:rPr>
                <w:noProof/>
              </w:rPr>
            </w:pPr>
            <w:r w:rsidRPr="00542421">
              <w:rPr>
                <w:noProof/>
              </w:rPr>
              <w:t>142</w:t>
            </w:r>
          </w:p>
        </w:tc>
      </w:tr>
      <w:tr w:rsidR="00207726" w:rsidRPr="00542421" w14:paraId="7FC6C115" w14:textId="77777777" w:rsidTr="00086E2F">
        <w:tc>
          <w:tcPr>
            <w:tcW w:w="442" w:type="dxa"/>
          </w:tcPr>
          <w:p w14:paraId="019DC169" w14:textId="77777777" w:rsidR="00207726" w:rsidRPr="00542421" w:rsidRDefault="00207726" w:rsidP="00207726">
            <w:pPr>
              <w:pStyle w:val="a9"/>
              <w:numPr>
                <w:ilvl w:val="0"/>
                <w:numId w:val="10"/>
              </w:numPr>
              <w:ind w:left="0" w:hanging="2"/>
              <w:outlineLvl w:val="9"/>
              <w:rPr>
                <w:noProof/>
              </w:rPr>
            </w:pPr>
          </w:p>
        </w:tc>
        <w:tc>
          <w:tcPr>
            <w:tcW w:w="2362" w:type="dxa"/>
          </w:tcPr>
          <w:p w14:paraId="1C119C95"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Свічкар Артем</w:t>
            </w:r>
          </w:p>
        </w:tc>
        <w:tc>
          <w:tcPr>
            <w:tcW w:w="850" w:type="dxa"/>
          </w:tcPr>
          <w:p w14:paraId="6AB0C5E3" w14:textId="77777777" w:rsidR="00207726" w:rsidRPr="00542421" w:rsidRDefault="00207726" w:rsidP="00207726">
            <w:pPr>
              <w:ind w:left="0" w:hanging="2"/>
              <w:jc w:val="center"/>
              <w:rPr>
                <w:noProof/>
              </w:rPr>
            </w:pPr>
            <w:r w:rsidRPr="00542421">
              <w:rPr>
                <w:noProof/>
              </w:rPr>
              <w:t>138</w:t>
            </w:r>
          </w:p>
        </w:tc>
        <w:tc>
          <w:tcPr>
            <w:tcW w:w="1276" w:type="dxa"/>
          </w:tcPr>
          <w:p w14:paraId="1AA47EEE" w14:textId="77777777" w:rsidR="00207726" w:rsidRPr="00542421" w:rsidRDefault="00207726" w:rsidP="00207726">
            <w:pPr>
              <w:ind w:left="0" w:hanging="2"/>
              <w:jc w:val="center"/>
              <w:rPr>
                <w:noProof/>
              </w:rPr>
            </w:pPr>
            <w:r w:rsidRPr="00542421">
              <w:rPr>
                <w:noProof/>
              </w:rPr>
              <w:t>100</w:t>
            </w:r>
          </w:p>
        </w:tc>
        <w:tc>
          <w:tcPr>
            <w:tcW w:w="851" w:type="dxa"/>
          </w:tcPr>
          <w:p w14:paraId="33A62A02" w14:textId="77777777" w:rsidR="00207726" w:rsidRPr="00542421" w:rsidRDefault="00207726" w:rsidP="00207726">
            <w:pPr>
              <w:ind w:left="0" w:hanging="2"/>
              <w:jc w:val="center"/>
              <w:rPr>
                <w:noProof/>
              </w:rPr>
            </w:pPr>
            <w:r w:rsidRPr="00542421">
              <w:rPr>
                <w:noProof/>
              </w:rPr>
              <w:t>134</w:t>
            </w:r>
          </w:p>
        </w:tc>
        <w:tc>
          <w:tcPr>
            <w:tcW w:w="708" w:type="dxa"/>
          </w:tcPr>
          <w:p w14:paraId="08A65563" w14:textId="77777777" w:rsidR="00207726" w:rsidRPr="00542421" w:rsidRDefault="00207726" w:rsidP="00207726">
            <w:pPr>
              <w:ind w:left="0" w:hanging="2"/>
              <w:jc w:val="center"/>
              <w:rPr>
                <w:noProof/>
              </w:rPr>
            </w:pPr>
            <w:r w:rsidRPr="00542421">
              <w:rPr>
                <w:noProof/>
              </w:rPr>
              <w:t>-</w:t>
            </w:r>
          </w:p>
        </w:tc>
        <w:tc>
          <w:tcPr>
            <w:tcW w:w="709" w:type="dxa"/>
          </w:tcPr>
          <w:p w14:paraId="70267574" w14:textId="77777777" w:rsidR="00207726" w:rsidRPr="00542421" w:rsidRDefault="00207726" w:rsidP="00207726">
            <w:pPr>
              <w:ind w:left="0" w:hanging="2"/>
              <w:jc w:val="center"/>
              <w:rPr>
                <w:noProof/>
              </w:rPr>
            </w:pPr>
            <w:r w:rsidRPr="00542421">
              <w:rPr>
                <w:noProof/>
              </w:rPr>
              <w:t>-</w:t>
            </w:r>
          </w:p>
        </w:tc>
        <w:tc>
          <w:tcPr>
            <w:tcW w:w="992" w:type="dxa"/>
          </w:tcPr>
          <w:p w14:paraId="0E74CFB7" w14:textId="77777777" w:rsidR="00207726" w:rsidRPr="00542421" w:rsidRDefault="00207726" w:rsidP="00207726">
            <w:pPr>
              <w:ind w:left="0" w:hanging="2"/>
              <w:jc w:val="center"/>
              <w:rPr>
                <w:noProof/>
              </w:rPr>
            </w:pPr>
            <w:r w:rsidRPr="00542421">
              <w:rPr>
                <w:noProof/>
              </w:rPr>
              <w:t>-</w:t>
            </w:r>
          </w:p>
        </w:tc>
        <w:tc>
          <w:tcPr>
            <w:tcW w:w="709" w:type="dxa"/>
          </w:tcPr>
          <w:p w14:paraId="32515A9A" w14:textId="77777777" w:rsidR="00207726" w:rsidRPr="00542421" w:rsidRDefault="00207726" w:rsidP="00207726">
            <w:pPr>
              <w:ind w:left="0" w:hanging="2"/>
              <w:jc w:val="center"/>
              <w:rPr>
                <w:noProof/>
              </w:rPr>
            </w:pPr>
            <w:r w:rsidRPr="00542421">
              <w:rPr>
                <w:noProof/>
              </w:rPr>
              <w:t>-</w:t>
            </w:r>
          </w:p>
        </w:tc>
        <w:tc>
          <w:tcPr>
            <w:tcW w:w="851" w:type="dxa"/>
          </w:tcPr>
          <w:p w14:paraId="760D857B" w14:textId="77777777" w:rsidR="00207726" w:rsidRPr="00542421" w:rsidRDefault="00207726" w:rsidP="00207726">
            <w:pPr>
              <w:ind w:left="0" w:hanging="2"/>
              <w:jc w:val="center"/>
              <w:rPr>
                <w:noProof/>
              </w:rPr>
            </w:pPr>
            <w:r w:rsidRPr="00542421">
              <w:rPr>
                <w:noProof/>
              </w:rPr>
              <w:t>100</w:t>
            </w:r>
          </w:p>
        </w:tc>
      </w:tr>
      <w:tr w:rsidR="00207726" w:rsidRPr="00542421" w14:paraId="307BBC7B" w14:textId="77777777" w:rsidTr="00086E2F">
        <w:tc>
          <w:tcPr>
            <w:tcW w:w="442" w:type="dxa"/>
          </w:tcPr>
          <w:p w14:paraId="06EA3725" w14:textId="77777777" w:rsidR="00207726" w:rsidRPr="00542421" w:rsidRDefault="00207726" w:rsidP="00207726">
            <w:pPr>
              <w:pStyle w:val="a9"/>
              <w:numPr>
                <w:ilvl w:val="0"/>
                <w:numId w:val="10"/>
              </w:numPr>
              <w:ind w:left="0" w:hanging="2"/>
              <w:outlineLvl w:val="9"/>
              <w:rPr>
                <w:noProof/>
              </w:rPr>
            </w:pPr>
          </w:p>
        </w:tc>
        <w:tc>
          <w:tcPr>
            <w:tcW w:w="2362" w:type="dxa"/>
          </w:tcPr>
          <w:p w14:paraId="62524B4C"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Чернов Даніїл</w:t>
            </w:r>
          </w:p>
        </w:tc>
        <w:tc>
          <w:tcPr>
            <w:tcW w:w="850" w:type="dxa"/>
          </w:tcPr>
          <w:p w14:paraId="0A1FA00B" w14:textId="77777777" w:rsidR="00207726" w:rsidRPr="00542421" w:rsidRDefault="00207726" w:rsidP="00207726">
            <w:pPr>
              <w:ind w:left="0" w:hanging="2"/>
              <w:jc w:val="center"/>
              <w:rPr>
                <w:noProof/>
              </w:rPr>
            </w:pPr>
            <w:r w:rsidRPr="00542421">
              <w:rPr>
                <w:noProof/>
              </w:rPr>
              <w:t>143</w:t>
            </w:r>
          </w:p>
        </w:tc>
        <w:tc>
          <w:tcPr>
            <w:tcW w:w="1276" w:type="dxa"/>
          </w:tcPr>
          <w:p w14:paraId="7A4B7C04" w14:textId="77777777" w:rsidR="00207726" w:rsidRPr="00542421" w:rsidRDefault="00207726" w:rsidP="00207726">
            <w:pPr>
              <w:ind w:left="0" w:hanging="2"/>
              <w:jc w:val="center"/>
              <w:rPr>
                <w:noProof/>
              </w:rPr>
            </w:pPr>
            <w:r w:rsidRPr="00542421">
              <w:rPr>
                <w:noProof/>
              </w:rPr>
              <w:t>Не склав</w:t>
            </w:r>
          </w:p>
        </w:tc>
        <w:tc>
          <w:tcPr>
            <w:tcW w:w="851" w:type="dxa"/>
          </w:tcPr>
          <w:p w14:paraId="3CE1A43B" w14:textId="77777777" w:rsidR="00207726" w:rsidRPr="00542421" w:rsidRDefault="00207726" w:rsidP="00207726">
            <w:pPr>
              <w:ind w:left="0" w:hanging="2"/>
              <w:jc w:val="center"/>
              <w:rPr>
                <w:noProof/>
              </w:rPr>
            </w:pPr>
            <w:r w:rsidRPr="00542421">
              <w:rPr>
                <w:noProof/>
              </w:rPr>
              <w:t>147</w:t>
            </w:r>
          </w:p>
        </w:tc>
        <w:tc>
          <w:tcPr>
            <w:tcW w:w="708" w:type="dxa"/>
          </w:tcPr>
          <w:p w14:paraId="37665229" w14:textId="77777777" w:rsidR="00207726" w:rsidRPr="00542421" w:rsidRDefault="00207726" w:rsidP="00207726">
            <w:pPr>
              <w:ind w:left="0" w:hanging="2"/>
              <w:jc w:val="center"/>
              <w:rPr>
                <w:noProof/>
              </w:rPr>
            </w:pPr>
            <w:r w:rsidRPr="00542421">
              <w:rPr>
                <w:noProof/>
              </w:rPr>
              <w:t>-</w:t>
            </w:r>
          </w:p>
        </w:tc>
        <w:tc>
          <w:tcPr>
            <w:tcW w:w="709" w:type="dxa"/>
          </w:tcPr>
          <w:p w14:paraId="6B6AC9DB" w14:textId="77777777" w:rsidR="00207726" w:rsidRPr="00542421" w:rsidRDefault="00207726" w:rsidP="00207726">
            <w:pPr>
              <w:ind w:left="0" w:hanging="2"/>
              <w:jc w:val="center"/>
              <w:rPr>
                <w:noProof/>
              </w:rPr>
            </w:pPr>
            <w:r w:rsidRPr="00542421">
              <w:rPr>
                <w:noProof/>
              </w:rPr>
              <w:t>134</w:t>
            </w:r>
          </w:p>
        </w:tc>
        <w:tc>
          <w:tcPr>
            <w:tcW w:w="992" w:type="dxa"/>
          </w:tcPr>
          <w:p w14:paraId="7ACEC407" w14:textId="77777777" w:rsidR="00207726" w:rsidRPr="00542421" w:rsidRDefault="00207726" w:rsidP="00207726">
            <w:pPr>
              <w:ind w:left="0" w:hanging="2"/>
              <w:jc w:val="center"/>
              <w:rPr>
                <w:noProof/>
              </w:rPr>
            </w:pPr>
            <w:r w:rsidRPr="00542421">
              <w:rPr>
                <w:noProof/>
              </w:rPr>
              <w:t>-</w:t>
            </w:r>
          </w:p>
        </w:tc>
        <w:tc>
          <w:tcPr>
            <w:tcW w:w="709" w:type="dxa"/>
          </w:tcPr>
          <w:p w14:paraId="694328EA" w14:textId="77777777" w:rsidR="00207726" w:rsidRPr="00542421" w:rsidRDefault="00207726" w:rsidP="00207726">
            <w:pPr>
              <w:ind w:left="0" w:hanging="2"/>
              <w:jc w:val="center"/>
              <w:rPr>
                <w:noProof/>
              </w:rPr>
            </w:pPr>
            <w:r w:rsidRPr="00542421">
              <w:rPr>
                <w:noProof/>
              </w:rPr>
              <w:t>-</w:t>
            </w:r>
          </w:p>
        </w:tc>
        <w:tc>
          <w:tcPr>
            <w:tcW w:w="851" w:type="dxa"/>
          </w:tcPr>
          <w:p w14:paraId="50859A42" w14:textId="77777777" w:rsidR="00207726" w:rsidRPr="00542421" w:rsidRDefault="00207726" w:rsidP="00207726">
            <w:pPr>
              <w:ind w:left="0" w:hanging="2"/>
              <w:jc w:val="center"/>
              <w:rPr>
                <w:noProof/>
              </w:rPr>
            </w:pPr>
            <w:r w:rsidRPr="00542421">
              <w:rPr>
                <w:noProof/>
              </w:rPr>
              <w:t>-</w:t>
            </w:r>
          </w:p>
        </w:tc>
      </w:tr>
      <w:tr w:rsidR="00207726" w:rsidRPr="00542421" w14:paraId="53DA1CB0" w14:textId="77777777" w:rsidTr="00086E2F">
        <w:tc>
          <w:tcPr>
            <w:tcW w:w="442" w:type="dxa"/>
          </w:tcPr>
          <w:p w14:paraId="15FA80BF" w14:textId="77777777" w:rsidR="00207726" w:rsidRPr="00542421" w:rsidRDefault="00207726" w:rsidP="00207726">
            <w:pPr>
              <w:pStyle w:val="a9"/>
              <w:numPr>
                <w:ilvl w:val="0"/>
                <w:numId w:val="10"/>
              </w:numPr>
              <w:ind w:left="0" w:hanging="2"/>
              <w:outlineLvl w:val="9"/>
              <w:rPr>
                <w:noProof/>
              </w:rPr>
            </w:pPr>
          </w:p>
        </w:tc>
        <w:tc>
          <w:tcPr>
            <w:tcW w:w="2362" w:type="dxa"/>
          </w:tcPr>
          <w:p w14:paraId="4629CC7E" w14:textId="77777777" w:rsidR="00207726" w:rsidRPr="00542421" w:rsidRDefault="00207726" w:rsidP="00207726">
            <w:pPr>
              <w:ind w:left="0" w:hanging="2"/>
              <w:rPr>
                <w:rFonts w:ascii="Times New Roman" w:hAnsi="Times New Roman" w:cs="Times New Roman"/>
                <w:noProof/>
              </w:rPr>
            </w:pPr>
            <w:r w:rsidRPr="00542421">
              <w:rPr>
                <w:rFonts w:ascii="Times New Roman" w:hAnsi="Times New Roman" w:cs="Times New Roman"/>
                <w:noProof/>
              </w:rPr>
              <w:t>Федоренко Денис</w:t>
            </w:r>
          </w:p>
        </w:tc>
        <w:tc>
          <w:tcPr>
            <w:tcW w:w="6946" w:type="dxa"/>
            <w:gridSpan w:val="8"/>
          </w:tcPr>
          <w:p w14:paraId="4C96E4F3" w14:textId="77777777" w:rsidR="00207726" w:rsidRPr="00542421" w:rsidRDefault="00207726" w:rsidP="00207726">
            <w:pPr>
              <w:ind w:left="1" w:hanging="3"/>
              <w:jc w:val="center"/>
              <w:rPr>
                <w:noProof/>
              </w:rPr>
            </w:pPr>
            <w:r w:rsidRPr="00542421">
              <w:rPr>
                <w:rFonts w:ascii="Times New Roman" w:hAnsi="Times New Roman" w:cs="Times New Roman"/>
                <w:noProof/>
                <w:sz w:val="28"/>
                <w:szCs w:val="28"/>
              </w:rPr>
              <w:t>зареєструвався на додаткову сесію, ще не здавав</w:t>
            </w:r>
          </w:p>
        </w:tc>
      </w:tr>
    </w:tbl>
    <w:p w14:paraId="302ABB9D" w14:textId="0349B62E" w:rsidR="00333E3B" w:rsidRPr="001A2F20" w:rsidRDefault="00333E3B" w:rsidP="00086E2F">
      <w:pPr>
        <w:shd w:val="clear" w:color="auto" w:fill="FFFFFF"/>
        <w:spacing w:after="0" w:line="240" w:lineRule="auto"/>
        <w:ind w:right="-1"/>
        <w:jc w:val="both"/>
        <w:rPr>
          <w:rFonts w:ascii="Times New Roman" w:eastAsia="Times New Roman" w:hAnsi="Times New Roman" w:cs="Times New Roman"/>
          <w:sz w:val="28"/>
          <w:szCs w:val="28"/>
          <w:lang w:eastAsia="ru-RU"/>
        </w:rPr>
      </w:pPr>
    </w:p>
    <w:p w14:paraId="20F58DAF" w14:textId="77777777" w:rsidR="0044430F" w:rsidRDefault="0044430F" w:rsidP="0044430F">
      <w:pPr>
        <w:pStyle w:val="14"/>
        <w:ind w:right="-1"/>
        <w:jc w:val="center"/>
        <w:rPr>
          <w:color w:val="000000"/>
          <w:lang w:val="uk-UA" w:eastAsia="uk-UA" w:bidi="uk-UA"/>
        </w:rPr>
      </w:pPr>
      <w:r>
        <w:rPr>
          <w:color w:val="000000"/>
          <w:lang w:val="uk-UA" w:eastAsia="uk-UA" w:bidi="uk-UA"/>
        </w:rPr>
        <w:t>Робота з кадрами</w:t>
      </w:r>
    </w:p>
    <w:p w14:paraId="074933B1" w14:textId="77777777" w:rsidR="0044430F" w:rsidRDefault="0044430F" w:rsidP="0044430F">
      <w:pPr>
        <w:pStyle w:val="14"/>
        <w:ind w:right="-1"/>
        <w:jc w:val="center"/>
      </w:pPr>
    </w:p>
    <w:p w14:paraId="1E50BADC" w14:textId="77777777" w:rsidR="0044430F" w:rsidRDefault="0044430F" w:rsidP="0044430F">
      <w:pPr>
        <w:spacing w:after="0" w:line="240" w:lineRule="auto"/>
        <w:ind w:right="-1" w:firstLine="567"/>
        <w:jc w:val="both"/>
        <w:rPr>
          <w:rFonts w:ascii="Times New Roman" w:hAnsi="Times New Roman"/>
          <w:sz w:val="28"/>
          <w:szCs w:val="28"/>
          <w:lang w:val="uk-UA" w:eastAsia="ru-RU"/>
        </w:rPr>
      </w:pPr>
      <w:r>
        <w:rPr>
          <w:rFonts w:ascii="Times New Roman" w:hAnsi="Times New Roman"/>
          <w:sz w:val="28"/>
          <w:szCs w:val="28"/>
          <w:lang w:val="uk-UA" w:eastAsia="ru-RU"/>
        </w:rPr>
        <w:t>Упродовж 2024/2025 навчального року КЗ «Козачолопанський ліцей»</w:t>
      </w:r>
      <w:r w:rsidRPr="005E6215">
        <w:rPr>
          <w:rFonts w:ascii="Times New Roman" w:hAnsi="Times New Roman"/>
          <w:sz w:val="28"/>
          <w:szCs w:val="28"/>
          <w:lang w:val="uk-UA" w:eastAsia="ru-RU"/>
        </w:rPr>
        <w:t xml:space="preserve"> </w:t>
      </w:r>
      <w:r>
        <w:rPr>
          <w:rFonts w:ascii="Times New Roman" w:hAnsi="Times New Roman"/>
          <w:sz w:val="28"/>
          <w:szCs w:val="28"/>
          <w:lang w:val="uk-UA" w:eastAsia="ru-RU"/>
        </w:rPr>
        <w:t>був забезпечений кадрами на 100%.</w:t>
      </w:r>
      <w:r w:rsidRPr="005E6215">
        <w:rPr>
          <w:rFonts w:ascii="Times New Roman" w:hAnsi="Times New Roman"/>
          <w:sz w:val="28"/>
          <w:szCs w:val="28"/>
          <w:lang w:val="uk-UA" w:eastAsia="ru-RU"/>
        </w:rPr>
        <w:t xml:space="preserve"> </w:t>
      </w:r>
    </w:p>
    <w:p w14:paraId="1A1D4E2F" w14:textId="77777777" w:rsidR="0044430F" w:rsidRDefault="0044430F" w:rsidP="0044430F">
      <w:pPr>
        <w:pStyle w:val="15"/>
        <w:spacing w:after="0" w:line="240" w:lineRule="auto"/>
        <w:ind w:left="0" w:right="-1"/>
        <w:jc w:val="both"/>
        <w:rPr>
          <w:rFonts w:ascii="Times New Roman" w:hAnsi="Times New Roman"/>
          <w:sz w:val="28"/>
          <w:szCs w:val="28"/>
          <w:lang w:val="uk-UA"/>
        </w:rPr>
      </w:pPr>
      <w:r>
        <w:rPr>
          <w:rFonts w:ascii="Times New Roman" w:hAnsi="Times New Roman"/>
          <w:sz w:val="28"/>
          <w:szCs w:val="28"/>
          <w:lang w:val="uk-UA"/>
        </w:rPr>
        <w:t xml:space="preserve">       Станом на 01.09.2025 у закладі освіти  працювало 33 учителі, з них: мають фахову освіту 32, серед яких – 32</w:t>
      </w:r>
      <w:r w:rsidRPr="00E907B4">
        <w:rPr>
          <w:rFonts w:ascii="Times New Roman" w:hAnsi="Times New Roman"/>
          <w:sz w:val="28"/>
          <w:szCs w:val="28"/>
          <w:lang w:val="uk-UA"/>
        </w:rPr>
        <w:t xml:space="preserve"> вищу педагогічну –  97 %, 1 середню технічну – 3 %, Учителі без вищої педагогічної освіти мають достатній педагогічний стаж і забезпечують достатній рівень викладання.  </w:t>
      </w:r>
    </w:p>
    <w:p w14:paraId="714D26C1" w14:textId="77777777" w:rsidR="0044430F" w:rsidRDefault="0044430F" w:rsidP="0044430F">
      <w:pPr>
        <w:pStyle w:val="15"/>
        <w:spacing w:after="0" w:line="240" w:lineRule="auto"/>
        <w:ind w:left="0" w:right="-1" w:firstLine="567"/>
        <w:jc w:val="both"/>
        <w:rPr>
          <w:rFonts w:ascii="Times New Roman" w:hAnsi="Times New Roman"/>
          <w:sz w:val="28"/>
          <w:szCs w:val="28"/>
          <w:lang w:val="uk-UA"/>
        </w:rPr>
      </w:pPr>
      <w:r w:rsidRPr="00E907B4">
        <w:rPr>
          <w:rFonts w:ascii="Times New Roman" w:hAnsi="Times New Roman"/>
          <w:sz w:val="28"/>
          <w:szCs w:val="28"/>
          <w:lang w:val="uk-UA"/>
        </w:rPr>
        <w:lastRenderedPageBreak/>
        <w:t>Із загальної кількості пед</w:t>
      </w:r>
      <w:r>
        <w:rPr>
          <w:rFonts w:ascii="Times New Roman" w:hAnsi="Times New Roman"/>
          <w:sz w:val="28"/>
          <w:szCs w:val="28"/>
          <w:lang w:val="uk-UA"/>
        </w:rPr>
        <w:t>агогічних працівників закладу 9</w:t>
      </w:r>
      <w:r w:rsidRPr="00E907B4">
        <w:rPr>
          <w:rFonts w:ascii="Times New Roman" w:hAnsi="Times New Roman"/>
          <w:sz w:val="28"/>
          <w:szCs w:val="28"/>
          <w:lang w:val="uk-UA"/>
        </w:rPr>
        <w:t xml:space="preserve"> осіб – учителі-чоловіки, </w:t>
      </w:r>
      <w:r w:rsidRPr="0044430F">
        <w:rPr>
          <w:rFonts w:ascii="Times New Roman" w:hAnsi="Times New Roman"/>
          <w:sz w:val="28"/>
          <w:szCs w:val="28"/>
          <w:lang w:val="uk-UA"/>
        </w:rPr>
        <w:t>16</w:t>
      </w:r>
      <w:r w:rsidRPr="00E907B4">
        <w:rPr>
          <w:rFonts w:ascii="Times New Roman" w:hAnsi="Times New Roman"/>
          <w:sz w:val="28"/>
          <w:szCs w:val="28"/>
          <w:lang w:val="uk-UA"/>
        </w:rPr>
        <w:t xml:space="preserve"> учителів мають стаж педагогічної роботи понад 20 років, що свідчить про високий професійний потенціал учителів закладу. </w:t>
      </w:r>
    </w:p>
    <w:p w14:paraId="37D4B778" w14:textId="77777777" w:rsidR="0044430F" w:rsidRPr="00E907B4" w:rsidRDefault="0044430F" w:rsidP="0044430F">
      <w:pPr>
        <w:pStyle w:val="15"/>
        <w:spacing w:after="0" w:line="240" w:lineRule="auto"/>
        <w:ind w:left="0" w:right="-1" w:firstLine="567"/>
        <w:jc w:val="both"/>
        <w:rPr>
          <w:rFonts w:ascii="Times New Roman" w:hAnsi="Times New Roman"/>
          <w:sz w:val="28"/>
          <w:szCs w:val="28"/>
        </w:rPr>
      </w:pPr>
      <w:r>
        <w:rPr>
          <w:rFonts w:ascii="Times New Roman" w:hAnsi="Times New Roman"/>
          <w:sz w:val="28"/>
          <w:szCs w:val="28"/>
        </w:rPr>
        <w:t>Упродовж 202</w:t>
      </w:r>
      <w:r>
        <w:rPr>
          <w:rFonts w:ascii="Times New Roman" w:hAnsi="Times New Roman"/>
          <w:sz w:val="28"/>
          <w:szCs w:val="28"/>
          <w:lang w:val="uk-UA"/>
        </w:rPr>
        <w:t>4</w:t>
      </w:r>
      <w:r>
        <w:rPr>
          <w:rFonts w:ascii="Times New Roman" w:hAnsi="Times New Roman"/>
          <w:sz w:val="28"/>
          <w:szCs w:val="28"/>
        </w:rPr>
        <w:t>/202</w:t>
      </w:r>
      <w:r>
        <w:rPr>
          <w:rFonts w:ascii="Times New Roman" w:hAnsi="Times New Roman"/>
          <w:sz w:val="28"/>
          <w:szCs w:val="28"/>
          <w:lang w:val="uk-UA"/>
        </w:rPr>
        <w:t>5</w:t>
      </w:r>
      <w:r w:rsidRPr="00E907B4">
        <w:rPr>
          <w:rFonts w:ascii="Times New Roman" w:hAnsi="Times New Roman"/>
          <w:sz w:val="28"/>
          <w:szCs w:val="28"/>
        </w:rPr>
        <w:t xml:space="preserve"> навчального року у закладі </w:t>
      </w:r>
      <w:r>
        <w:rPr>
          <w:rFonts w:ascii="Times New Roman" w:hAnsi="Times New Roman"/>
          <w:sz w:val="28"/>
          <w:szCs w:val="28"/>
          <w:lang w:val="uk-UA"/>
        </w:rPr>
        <w:t xml:space="preserve">освіти </w:t>
      </w:r>
      <w:r w:rsidRPr="00E907B4">
        <w:rPr>
          <w:rFonts w:ascii="Times New Roman" w:hAnsi="Times New Roman"/>
          <w:sz w:val="28"/>
          <w:szCs w:val="28"/>
        </w:rPr>
        <w:t>працювало</w:t>
      </w:r>
      <w:r>
        <w:rPr>
          <w:rFonts w:ascii="Times New Roman" w:hAnsi="Times New Roman"/>
          <w:sz w:val="28"/>
          <w:szCs w:val="28"/>
        </w:rPr>
        <w:t xml:space="preserve"> 4 учителі-методист</w:t>
      </w:r>
      <w:r>
        <w:rPr>
          <w:rFonts w:ascii="Times New Roman" w:hAnsi="Times New Roman"/>
          <w:sz w:val="28"/>
          <w:szCs w:val="28"/>
          <w:lang w:val="uk-UA"/>
        </w:rPr>
        <w:t>и</w:t>
      </w:r>
      <w:r>
        <w:rPr>
          <w:rFonts w:ascii="Times New Roman" w:hAnsi="Times New Roman"/>
          <w:sz w:val="28"/>
          <w:szCs w:val="28"/>
        </w:rPr>
        <w:t xml:space="preserve">, </w:t>
      </w:r>
      <w:r>
        <w:rPr>
          <w:rFonts w:ascii="Times New Roman" w:hAnsi="Times New Roman"/>
          <w:sz w:val="28"/>
          <w:szCs w:val="28"/>
          <w:lang w:val="uk-UA"/>
        </w:rPr>
        <w:t>10</w:t>
      </w:r>
      <w:r w:rsidRPr="00E907B4">
        <w:rPr>
          <w:rFonts w:ascii="Times New Roman" w:hAnsi="Times New Roman"/>
          <w:sz w:val="28"/>
          <w:szCs w:val="28"/>
        </w:rPr>
        <w:t xml:space="preserve"> старших учителів, з н</w:t>
      </w:r>
      <w:r>
        <w:rPr>
          <w:rFonts w:ascii="Times New Roman" w:hAnsi="Times New Roman"/>
          <w:sz w:val="28"/>
          <w:szCs w:val="28"/>
        </w:rPr>
        <w:t xml:space="preserve">их педагогів пенсійного віку – </w:t>
      </w:r>
      <w:r>
        <w:rPr>
          <w:rFonts w:ascii="Times New Roman" w:hAnsi="Times New Roman"/>
          <w:sz w:val="28"/>
          <w:szCs w:val="28"/>
          <w:lang w:val="uk-UA"/>
        </w:rPr>
        <w:t xml:space="preserve">5 </w:t>
      </w:r>
      <w:r w:rsidRPr="00E907B4">
        <w:rPr>
          <w:rFonts w:ascii="Times New Roman" w:hAnsi="Times New Roman"/>
          <w:sz w:val="28"/>
          <w:szCs w:val="28"/>
        </w:rPr>
        <w:t>осіб.</w:t>
      </w:r>
    </w:p>
    <w:p w14:paraId="768F4C15" w14:textId="77777777" w:rsidR="0044430F" w:rsidRPr="00E907B4" w:rsidRDefault="0044430F" w:rsidP="0044430F">
      <w:pPr>
        <w:spacing w:after="0" w:line="240" w:lineRule="auto"/>
        <w:ind w:right="-1"/>
        <w:jc w:val="center"/>
        <w:rPr>
          <w:rFonts w:ascii="Times New Roman" w:hAnsi="Times New Roman"/>
          <w:bCs/>
          <w:iCs/>
          <w:sz w:val="28"/>
          <w:szCs w:val="28"/>
        </w:rPr>
      </w:pPr>
      <w:r w:rsidRPr="00E907B4">
        <w:rPr>
          <w:rFonts w:ascii="Times New Roman" w:hAnsi="Times New Roman"/>
          <w:bCs/>
          <w:iCs/>
          <w:sz w:val="28"/>
          <w:szCs w:val="28"/>
        </w:rPr>
        <w:t>Якісний скла</w:t>
      </w:r>
      <w:r>
        <w:rPr>
          <w:rFonts w:ascii="Times New Roman" w:hAnsi="Times New Roman"/>
          <w:bCs/>
          <w:iCs/>
          <w:sz w:val="28"/>
          <w:szCs w:val="28"/>
        </w:rPr>
        <w:t>д учителів (станом на 10.06.202</w:t>
      </w:r>
      <w:r>
        <w:rPr>
          <w:rFonts w:ascii="Times New Roman" w:hAnsi="Times New Roman"/>
          <w:bCs/>
          <w:iCs/>
          <w:sz w:val="28"/>
          <w:szCs w:val="28"/>
          <w:lang w:val="uk-UA"/>
        </w:rPr>
        <w:t>5</w:t>
      </w:r>
      <w:r w:rsidRPr="00E907B4">
        <w:rPr>
          <w:rFonts w:ascii="Times New Roman" w:hAnsi="Times New Roman"/>
          <w:bCs/>
          <w:iCs/>
          <w:sz w:val="28"/>
          <w:szCs w:val="28"/>
        </w:rPr>
        <w:t xml:space="preserve">) </w:t>
      </w:r>
    </w:p>
    <w:p w14:paraId="7266CB7F" w14:textId="77777777" w:rsidR="0044430F" w:rsidRDefault="0044430F" w:rsidP="0044430F">
      <w:pPr>
        <w:spacing w:after="0" w:line="240" w:lineRule="auto"/>
        <w:ind w:right="-1" w:firstLine="567"/>
        <w:rPr>
          <w:rFonts w:ascii="Times New Roman" w:hAnsi="Times New Roman"/>
          <w:bCs/>
          <w:iCs/>
          <w:sz w:val="28"/>
          <w:szCs w:val="28"/>
          <w:lang w:val="uk-UA"/>
        </w:rPr>
      </w:pPr>
      <w:r w:rsidRPr="00E907B4">
        <w:rPr>
          <w:rFonts w:ascii="Times New Roman" w:hAnsi="Times New Roman"/>
          <w:bCs/>
          <w:iCs/>
          <w:sz w:val="28"/>
          <w:szCs w:val="28"/>
        </w:rPr>
        <w:t>В  КЗ «Козачо</w:t>
      </w:r>
      <w:r>
        <w:rPr>
          <w:rFonts w:ascii="Times New Roman" w:hAnsi="Times New Roman"/>
          <w:bCs/>
          <w:iCs/>
          <w:sz w:val="28"/>
          <w:szCs w:val="28"/>
        </w:rPr>
        <w:t>лопанський ліцей»  упродовж 202</w:t>
      </w:r>
      <w:r>
        <w:rPr>
          <w:rFonts w:ascii="Times New Roman" w:hAnsi="Times New Roman"/>
          <w:bCs/>
          <w:iCs/>
          <w:sz w:val="28"/>
          <w:szCs w:val="28"/>
          <w:lang w:val="uk-UA"/>
        </w:rPr>
        <w:t>4</w:t>
      </w:r>
      <w:r w:rsidRPr="00E907B4">
        <w:rPr>
          <w:rFonts w:ascii="Times New Roman" w:hAnsi="Times New Roman"/>
          <w:bCs/>
          <w:iCs/>
          <w:sz w:val="28"/>
          <w:szCs w:val="28"/>
        </w:rPr>
        <w:t>/202</w:t>
      </w:r>
      <w:r>
        <w:rPr>
          <w:rFonts w:ascii="Times New Roman" w:hAnsi="Times New Roman"/>
          <w:bCs/>
          <w:iCs/>
          <w:sz w:val="28"/>
          <w:szCs w:val="28"/>
          <w:lang w:val="uk-UA"/>
        </w:rPr>
        <w:t>5</w:t>
      </w:r>
      <w:r>
        <w:rPr>
          <w:rFonts w:ascii="Times New Roman" w:hAnsi="Times New Roman"/>
          <w:bCs/>
          <w:iCs/>
          <w:sz w:val="28"/>
          <w:szCs w:val="28"/>
        </w:rPr>
        <w:t xml:space="preserve"> навчального року  працювало 3</w:t>
      </w:r>
      <w:r>
        <w:rPr>
          <w:rFonts w:ascii="Times New Roman" w:hAnsi="Times New Roman"/>
          <w:bCs/>
          <w:iCs/>
          <w:sz w:val="28"/>
          <w:szCs w:val="28"/>
          <w:lang w:val="uk-UA"/>
        </w:rPr>
        <w:t>3</w:t>
      </w:r>
      <w:r>
        <w:rPr>
          <w:rFonts w:ascii="Times New Roman" w:hAnsi="Times New Roman"/>
          <w:bCs/>
          <w:iCs/>
          <w:sz w:val="28"/>
          <w:szCs w:val="28"/>
        </w:rPr>
        <w:t xml:space="preserve"> педагогічних працівник</w:t>
      </w:r>
      <w:r>
        <w:rPr>
          <w:rFonts w:ascii="Times New Roman" w:hAnsi="Times New Roman"/>
          <w:bCs/>
          <w:iCs/>
          <w:sz w:val="28"/>
          <w:szCs w:val="28"/>
          <w:lang w:val="uk-UA"/>
        </w:rPr>
        <w:t>и</w:t>
      </w:r>
      <w:r w:rsidRPr="00E907B4">
        <w:rPr>
          <w:rFonts w:ascii="Times New Roman" w:hAnsi="Times New Roman"/>
          <w:bCs/>
          <w:iCs/>
          <w:sz w:val="28"/>
          <w:szCs w:val="28"/>
        </w:rPr>
        <w:t>.</w:t>
      </w:r>
    </w:p>
    <w:p w14:paraId="6C99A95E" w14:textId="77777777" w:rsidR="0044430F" w:rsidRPr="00E907B4" w:rsidRDefault="0044430F" w:rsidP="0044430F">
      <w:pPr>
        <w:spacing w:after="0" w:line="240" w:lineRule="auto"/>
        <w:ind w:right="-1"/>
        <w:rPr>
          <w:rFonts w:ascii="Times New Roman" w:hAnsi="Times New Roman"/>
          <w:bCs/>
          <w:iCs/>
          <w:sz w:val="28"/>
          <w:szCs w:val="28"/>
          <w:lang w:val="uk-U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1559"/>
        <w:gridCol w:w="1559"/>
      </w:tblGrid>
      <w:tr w:rsidR="0044430F" w:rsidRPr="00E907B4" w14:paraId="7DB64438"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5E035A15" w14:textId="77777777" w:rsidR="0044430F" w:rsidRPr="00E907B4" w:rsidRDefault="0044430F" w:rsidP="00465DA3">
            <w:pPr>
              <w:spacing w:after="0" w:line="240" w:lineRule="auto"/>
              <w:ind w:right="-1"/>
              <w:jc w:val="center"/>
              <w:rPr>
                <w:rFonts w:ascii="Times New Roman" w:hAnsi="Times New Roman"/>
                <w:sz w:val="24"/>
                <w:szCs w:val="24"/>
              </w:rPr>
            </w:pPr>
            <w:r w:rsidRPr="00E907B4">
              <w:rPr>
                <w:rFonts w:ascii="Times New Roman" w:hAnsi="Times New Roman"/>
                <w:sz w:val="24"/>
                <w:szCs w:val="24"/>
              </w:rPr>
              <w:t>Педагогічне звання, кваліфікація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1A3B6DD" w14:textId="77777777" w:rsidR="0044430F" w:rsidRPr="00E907B4" w:rsidRDefault="0044430F" w:rsidP="00465DA3">
            <w:pPr>
              <w:spacing w:after="0" w:line="240" w:lineRule="auto"/>
              <w:ind w:right="-1"/>
              <w:jc w:val="center"/>
              <w:rPr>
                <w:rFonts w:ascii="Times New Roman" w:hAnsi="Times New Roman"/>
                <w:sz w:val="24"/>
                <w:szCs w:val="24"/>
              </w:rPr>
            </w:pPr>
            <w:r w:rsidRPr="00E907B4">
              <w:rPr>
                <w:rFonts w:ascii="Times New Roman" w:hAnsi="Times New Roman"/>
                <w:sz w:val="24"/>
                <w:szCs w:val="24"/>
              </w:rPr>
              <w:t>Кількість</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0AB10F4" w14:textId="77777777" w:rsidR="0044430F" w:rsidRPr="00E907B4" w:rsidRDefault="0044430F" w:rsidP="00465DA3">
            <w:pPr>
              <w:spacing w:after="0" w:line="240" w:lineRule="auto"/>
              <w:ind w:right="-1"/>
              <w:jc w:val="center"/>
              <w:rPr>
                <w:rFonts w:ascii="Times New Roman" w:hAnsi="Times New Roman"/>
                <w:sz w:val="24"/>
                <w:szCs w:val="24"/>
              </w:rPr>
            </w:pPr>
            <w:r w:rsidRPr="00E907B4">
              <w:rPr>
                <w:rFonts w:ascii="Times New Roman" w:hAnsi="Times New Roman"/>
                <w:sz w:val="24"/>
                <w:szCs w:val="24"/>
              </w:rPr>
              <w:t>%</w:t>
            </w:r>
          </w:p>
        </w:tc>
      </w:tr>
      <w:tr w:rsidR="0044430F" w:rsidRPr="00E907B4" w14:paraId="062EE817"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5464018B" w14:textId="77777777" w:rsidR="0044430F" w:rsidRPr="00E907B4" w:rsidRDefault="0044430F" w:rsidP="00465DA3">
            <w:pPr>
              <w:spacing w:after="0" w:line="240" w:lineRule="auto"/>
              <w:ind w:right="-1"/>
              <w:jc w:val="both"/>
              <w:rPr>
                <w:rFonts w:ascii="Times New Roman" w:hAnsi="Times New Roman"/>
                <w:sz w:val="24"/>
                <w:szCs w:val="24"/>
              </w:rPr>
            </w:pPr>
            <w:r w:rsidRPr="00E907B4">
              <w:rPr>
                <w:rFonts w:ascii="Times New Roman" w:hAnsi="Times New Roman"/>
                <w:sz w:val="24"/>
                <w:szCs w:val="24"/>
              </w:rPr>
              <w:t>Учитель-методист</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B9C0C3D" w14:textId="77777777" w:rsidR="0044430F" w:rsidRPr="00E907B4" w:rsidRDefault="0044430F" w:rsidP="00465DA3">
            <w:pPr>
              <w:spacing w:after="0" w:line="240" w:lineRule="auto"/>
              <w:ind w:right="-1"/>
              <w:jc w:val="center"/>
              <w:rPr>
                <w:rFonts w:ascii="Times New Roman" w:hAnsi="Times New Roman"/>
                <w:sz w:val="24"/>
                <w:szCs w:val="24"/>
              </w:rPr>
            </w:pPr>
            <w:r w:rsidRPr="00E907B4">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C8E325D"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rPr>
              <w:t>1</w:t>
            </w:r>
            <w:r>
              <w:rPr>
                <w:rFonts w:ascii="Times New Roman" w:hAnsi="Times New Roman"/>
                <w:sz w:val="24"/>
                <w:szCs w:val="24"/>
                <w:lang w:val="uk-UA"/>
              </w:rPr>
              <w:t>2</w:t>
            </w:r>
          </w:p>
        </w:tc>
      </w:tr>
      <w:tr w:rsidR="0044430F" w:rsidRPr="00E907B4" w14:paraId="57ED057F"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508A66B6" w14:textId="77777777" w:rsidR="0044430F" w:rsidRPr="00E907B4" w:rsidRDefault="0044430F" w:rsidP="00465DA3">
            <w:pPr>
              <w:spacing w:after="0" w:line="240" w:lineRule="auto"/>
              <w:ind w:right="-1"/>
              <w:jc w:val="both"/>
              <w:rPr>
                <w:rFonts w:ascii="Times New Roman" w:hAnsi="Times New Roman"/>
                <w:sz w:val="24"/>
                <w:szCs w:val="24"/>
              </w:rPr>
            </w:pPr>
            <w:r w:rsidRPr="00E907B4">
              <w:rPr>
                <w:rFonts w:ascii="Times New Roman" w:hAnsi="Times New Roman"/>
                <w:sz w:val="24"/>
                <w:szCs w:val="24"/>
              </w:rPr>
              <w:t>Старший учитель</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68934256"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lang w:val="uk-UA"/>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464BE7F"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lang w:val="uk-UA"/>
              </w:rPr>
              <w:t>30</w:t>
            </w:r>
          </w:p>
        </w:tc>
      </w:tr>
      <w:tr w:rsidR="0044430F" w:rsidRPr="00E907B4" w14:paraId="5D2B0F76"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3AF8C09D" w14:textId="77777777" w:rsidR="0044430F" w:rsidRPr="00E907B4" w:rsidRDefault="0044430F" w:rsidP="00465DA3">
            <w:pPr>
              <w:spacing w:after="0" w:line="240" w:lineRule="auto"/>
              <w:ind w:right="-1"/>
              <w:jc w:val="both"/>
              <w:rPr>
                <w:rFonts w:ascii="Times New Roman" w:hAnsi="Times New Roman"/>
                <w:b/>
                <w:bCs/>
                <w:i/>
                <w:iCs/>
                <w:sz w:val="24"/>
                <w:szCs w:val="24"/>
              </w:rPr>
            </w:pPr>
            <w:r w:rsidRPr="00E907B4">
              <w:rPr>
                <w:rFonts w:ascii="Times New Roman" w:hAnsi="Times New Roman"/>
                <w:b/>
                <w:bCs/>
                <w:i/>
                <w:iCs/>
                <w:sz w:val="24"/>
                <w:szCs w:val="24"/>
              </w:rPr>
              <w:t xml:space="preserve">Разом </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4021AF4" w14:textId="77777777" w:rsidR="0044430F" w:rsidRPr="000F532D" w:rsidRDefault="0044430F" w:rsidP="00465DA3">
            <w:pPr>
              <w:spacing w:after="0" w:line="240" w:lineRule="auto"/>
              <w:ind w:right="-1"/>
              <w:jc w:val="center"/>
              <w:rPr>
                <w:rFonts w:ascii="Times New Roman" w:hAnsi="Times New Roman"/>
                <w:b/>
                <w:bCs/>
                <w:i/>
                <w:iCs/>
                <w:sz w:val="24"/>
                <w:szCs w:val="24"/>
                <w:lang w:val="uk-UA"/>
              </w:rPr>
            </w:pPr>
            <w:r>
              <w:rPr>
                <w:rFonts w:ascii="Times New Roman" w:hAnsi="Times New Roman"/>
                <w:b/>
                <w:bCs/>
                <w:i/>
                <w:iCs/>
                <w:sz w:val="24"/>
                <w:szCs w:val="24"/>
              </w:rPr>
              <w:t>1</w:t>
            </w:r>
            <w:r>
              <w:rPr>
                <w:rFonts w:ascii="Times New Roman" w:hAnsi="Times New Roman"/>
                <w:b/>
                <w:bCs/>
                <w:i/>
                <w:iCs/>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FD0ED44" w14:textId="77777777" w:rsidR="0044430F" w:rsidRPr="000F532D" w:rsidRDefault="0044430F" w:rsidP="00465DA3">
            <w:pPr>
              <w:spacing w:after="0" w:line="240" w:lineRule="auto"/>
              <w:ind w:right="-1"/>
              <w:jc w:val="center"/>
              <w:rPr>
                <w:rFonts w:ascii="Times New Roman" w:hAnsi="Times New Roman"/>
                <w:b/>
                <w:bCs/>
                <w:i/>
                <w:iCs/>
                <w:sz w:val="24"/>
                <w:szCs w:val="24"/>
                <w:lang w:val="uk-UA"/>
              </w:rPr>
            </w:pPr>
            <w:r>
              <w:rPr>
                <w:rFonts w:ascii="Times New Roman" w:hAnsi="Times New Roman"/>
                <w:b/>
                <w:bCs/>
                <w:i/>
                <w:iCs/>
                <w:sz w:val="24"/>
                <w:szCs w:val="24"/>
                <w:lang w:val="uk-UA"/>
              </w:rPr>
              <w:t>42</w:t>
            </w:r>
          </w:p>
        </w:tc>
      </w:tr>
      <w:tr w:rsidR="0044430F" w:rsidRPr="00E907B4" w14:paraId="5A57C949"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57FCFFD3" w14:textId="77777777" w:rsidR="0044430F" w:rsidRPr="00E907B4" w:rsidRDefault="0044430F" w:rsidP="00465DA3">
            <w:pPr>
              <w:spacing w:after="0" w:line="240" w:lineRule="auto"/>
              <w:ind w:right="-1"/>
              <w:jc w:val="both"/>
              <w:rPr>
                <w:rFonts w:ascii="Times New Roman" w:hAnsi="Times New Roman"/>
                <w:sz w:val="24"/>
                <w:szCs w:val="24"/>
              </w:rPr>
            </w:pPr>
            <w:r w:rsidRPr="00E907B4">
              <w:rPr>
                <w:rFonts w:ascii="Times New Roman" w:hAnsi="Times New Roman"/>
                <w:sz w:val="24"/>
                <w:szCs w:val="24"/>
              </w:rPr>
              <w:t>Спеціаліст вищої категорії</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FEF3951"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rPr>
              <w:t>1</w:t>
            </w:r>
            <w:r>
              <w:rPr>
                <w:rFonts w:ascii="Times New Roman" w:hAnsi="Times New Roman"/>
                <w:sz w:val="24"/>
                <w:szCs w:val="24"/>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37768EF9"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lang w:val="uk-UA"/>
              </w:rPr>
              <w:t>45</w:t>
            </w:r>
          </w:p>
        </w:tc>
      </w:tr>
      <w:tr w:rsidR="0044430F" w:rsidRPr="00E907B4" w14:paraId="1B3EB4E6"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74D1E5C2" w14:textId="77777777" w:rsidR="0044430F" w:rsidRPr="00E907B4" w:rsidRDefault="0044430F" w:rsidP="00465DA3">
            <w:pPr>
              <w:spacing w:after="0" w:line="240" w:lineRule="auto"/>
              <w:ind w:right="-1"/>
              <w:jc w:val="both"/>
              <w:rPr>
                <w:rFonts w:ascii="Times New Roman" w:hAnsi="Times New Roman"/>
                <w:sz w:val="24"/>
                <w:szCs w:val="24"/>
              </w:rPr>
            </w:pPr>
            <w:r w:rsidRPr="00E907B4">
              <w:rPr>
                <w:rFonts w:ascii="Times New Roman" w:hAnsi="Times New Roman"/>
                <w:sz w:val="24"/>
                <w:szCs w:val="24"/>
              </w:rPr>
              <w:t>Спеціаліст першої категорії</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3368476D"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288F57E"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lang w:val="uk-UA"/>
              </w:rPr>
              <w:t>15</w:t>
            </w:r>
          </w:p>
        </w:tc>
      </w:tr>
      <w:tr w:rsidR="0044430F" w:rsidRPr="00E907B4" w14:paraId="0BD8CEF2"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4FAE9207" w14:textId="77777777" w:rsidR="0044430F" w:rsidRPr="00E907B4" w:rsidRDefault="0044430F" w:rsidP="00465DA3">
            <w:pPr>
              <w:spacing w:after="0" w:line="240" w:lineRule="auto"/>
              <w:ind w:right="-1"/>
              <w:jc w:val="both"/>
              <w:rPr>
                <w:rFonts w:ascii="Times New Roman" w:hAnsi="Times New Roman"/>
                <w:sz w:val="24"/>
                <w:szCs w:val="24"/>
              </w:rPr>
            </w:pPr>
            <w:r w:rsidRPr="00E907B4">
              <w:rPr>
                <w:rFonts w:ascii="Times New Roman" w:hAnsi="Times New Roman"/>
                <w:sz w:val="24"/>
                <w:szCs w:val="24"/>
              </w:rPr>
              <w:t>Спеціаліст другої категорії</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724F267"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lang w:val="uk-UA"/>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F744DC8" w14:textId="77777777" w:rsidR="0044430F" w:rsidRPr="00971D28"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rPr>
              <w:t>2</w:t>
            </w:r>
            <w:r>
              <w:rPr>
                <w:rFonts w:ascii="Times New Roman" w:hAnsi="Times New Roman"/>
                <w:sz w:val="24"/>
                <w:szCs w:val="24"/>
                <w:lang w:val="uk-UA"/>
              </w:rPr>
              <w:t>2</w:t>
            </w:r>
          </w:p>
        </w:tc>
      </w:tr>
      <w:tr w:rsidR="0044430F" w:rsidRPr="00E907B4" w14:paraId="4E793D5B"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1787D2DD" w14:textId="77777777" w:rsidR="0044430F" w:rsidRPr="00E907B4" w:rsidRDefault="0044430F" w:rsidP="00465DA3">
            <w:pPr>
              <w:spacing w:after="0" w:line="240" w:lineRule="auto"/>
              <w:ind w:right="-1"/>
              <w:jc w:val="both"/>
              <w:rPr>
                <w:rFonts w:ascii="Times New Roman" w:hAnsi="Times New Roman"/>
                <w:sz w:val="24"/>
                <w:szCs w:val="24"/>
              </w:rPr>
            </w:pPr>
            <w:r w:rsidRPr="00E907B4">
              <w:rPr>
                <w:rFonts w:ascii="Times New Roman" w:hAnsi="Times New Roman"/>
                <w:sz w:val="24"/>
                <w:szCs w:val="24"/>
              </w:rPr>
              <w:t>Спеціаліст</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0B11D8F" w14:textId="77777777" w:rsidR="0044430F" w:rsidRPr="000F532D"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35C7D669" w14:textId="77777777" w:rsidR="0044430F" w:rsidRPr="00971D28" w:rsidRDefault="0044430F" w:rsidP="00465DA3">
            <w:pPr>
              <w:spacing w:after="0" w:line="240" w:lineRule="auto"/>
              <w:ind w:right="-1"/>
              <w:jc w:val="center"/>
              <w:rPr>
                <w:rFonts w:ascii="Times New Roman" w:hAnsi="Times New Roman"/>
                <w:sz w:val="24"/>
                <w:szCs w:val="24"/>
                <w:lang w:val="uk-UA"/>
              </w:rPr>
            </w:pPr>
            <w:r>
              <w:rPr>
                <w:rFonts w:ascii="Times New Roman" w:hAnsi="Times New Roman"/>
                <w:sz w:val="24"/>
                <w:szCs w:val="24"/>
              </w:rPr>
              <w:t>1</w:t>
            </w:r>
            <w:r>
              <w:rPr>
                <w:rFonts w:ascii="Times New Roman" w:hAnsi="Times New Roman"/>
                <w:sz w:val="24"/>
                <w:szCs w:val="24"/>
                <w:lang w:val="uk-UA"/>
              </w:rPr>
              <w:t>8</w:t>
            </w:r>
          </w:p>
        </w:tc>
      </w:tr>
      <w:tr w:rsidR="0044430F" w:rsidRPr="00E907B4" w14:paraId="4DEE31FF" w14:textId="77777777" w:rsidTr="00465DA3">
        <w:tc>
          <w:tcPr>
            <w:tcW w:w="5056" w:type="dxa"/>
            <w:tcBorders>
              <w:top w:val="single" w:sz="4" w:space="0" w:color="auto"/>
              <w:left w:val="single" w:sz="4" w:space="0" w:color="auto"/>
              <w:bottom w:val="single" w:sz="4" w:space="0" w:color="auto"/>
              <w:right w:val="single" w:sz="4" w:space="0" w:color="auto"/>
            </w:tcBorders>
            <w:shd w:val="clear" w:color="auto" w:fill="FFFFFF"/>
            <w:hideMark/>
          </w:tcPr>
          <w:p w14:paraId="1C33A347" w14:textId="77777777" w:rsidR="0044430F" w:rsidRPr="00E907B4" w:rsidRDefault="0044430F" w:rsidP="00465DA3">
            <w:pPr>
              <w:spacing w:after="0" w:line="240" w:lineRule="auto"/>
              <w:ind w:right="-1"/>
              <w:jc w:val="both"/>
              <w:rPr>
                <w:rFonts w:ascii="Times New Roman" w:hAnsi="Times New Roman"/>
                <w:b/>
                <w:bCs/>
                <w:i/>
                <w:iCs/>
                <w:sz w:val="24"/>
                <w:szCs w:val="24"/>
              </w:rPr>
            </w:pPr>
            <w:r w:rsidRPr="00E907B4">
              <w:rPr>
                <w:rFonts w:ascii="Times New Roman" w:hAnsi="Times New Roman"/>
                <w:b/>
                <w:bCs/>
                <w:i/>
                <w:iCs/>
                <w:sz w:val="24"/>
                <w:szCs w:val="24"/>
              </w:rPr>
              <w:t xml:space="preserve">Разом </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40B9EC2" w14:textId="77777777" w:rsidR="0044430F" w:rsidRPr="000F532D" w:rsidRDefault="0044430F" w:rsidP="00465DA3">
            <w:pPr>
              <w:spacing w:after="0" w:line="240" w:lineRule="auto"/>
              <w:ind w:right="-1"/>
              <w:jc w:val="center"/>
              <w:rPr>
                <w:rFonts w:ascii="Times New Roman" w:hAnsi="Times New Roman"/>
                <w:b/>
                <w:bCs/>
                <w:i/>
                <w:iCs/>
                <w:sz w:val="24"/>
                <w:szCs w:val="24"/>
                <w:lang w:val="uk-UA"/>
              </w:rPr>
            </w:pPr>
            <w:r>
              <w:rPr>
                <w:rFonts w:ascii="Times New Roman" w:hAnsi="Times New Roman"/>
                <w:b/>
                <w:bCs/>
                <w:i/>
                <w:iCs/>
                <w:sz w:val="24"/>
                <w:szCs w:val="24"/>
                <w:lang w:val="uk-UA"/>
              </w:rPr>
              <w:t>33</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CD62249" w14:textId="77777777" w:rsidR="0044430F" w:rsidRPr="00E907B4" w:rsidRDefault="0044430F" w:rsidP="00465DA3">
            <w:pPr>
              <w:spacing w:after="0" w:line="240" w:lineRule="auto"/>
              <w:ind w:right="-1"/>
              <w:jc w:val="center"/>
              <w:rPr>
                <w:rFonts w:ascii="Times New Roman" w:hAnsi="Times New Roman"/>
                <w:b/>
                <w:bCs/>
                <w:i/>
                <w:iCs/>
                <w:sz w:val="24"/>
                <w:szCs w:val="24"/>
              </w:rPr>
            </w:pPr>
            <w:r w:rsidRPr="00E907B4">
              <w:rPr>
                <w:rFonts w:ascii="Times New Roman" w:hAnsi="Times New Roman"/>
                <w:b/>
                <w:bCs/>
                <w:i/>
                <w:iCs/>
                <w:sz w:val="24"/>
                <w:szCs w:val="24"/>
              </w:rPr>
              <w:t>100</w:t>
            </w:r>
          </w:p>
        </w:tc>
      </w:tr>
    </w:tbl>
    <w:p w14:paraId="4600D78E" w14:textId="77777777" w:rsidR="0044430F" w:rsidRDefault="0044430F" w:rsidP="0044430F">
      <w:pPr>
        <w:pStyle w:val="15"/>
        <w:shd w:val="clear" w:color="auto" w:fill="FFFFFF"/>
        <w:spacing w:after="0" w:line="240" w:lineRule="auto"/>
        <w:ind w:left="0" w:right="-1"/>
        <w:rPr>
          <w:bCs/>
          <w:lang w:val="uk-UA"/>
        </w:rPr>
      </w:pPr>
    </w:p>
    <w:p w14:paraId="132698FB" w14:textId="77777777" w:rsidR="0044430F" w:rsidRDefault="0044430F" w:rsidP="0044430F">
      <w:pPr>
        <w:pStyle w:val="14"/>
        <w:ind w:right="-1"/>
        <w:jc w:val="center"/>
        <w:rPr>
          <w:color w:val="000000"/>
          <w:lang w:val="uk-UA" w:eastAsia="uk-UA" w:bidi="uk-UA"/>
        </w:rPr>
      </w:pPr>
    </w:p>
    <w:p w14:paraId="295A4D36" w14:textId="0D9B1FFB" w:rsidR="0044430F" w:rsidRDefault="0044430F" w:rsidP="0044430F">
      <w:pPr>
        <w:pStyle w:val="14"/>
        <w:ind w:right="-1"/>
        <w:jc w:val="center"/>
        <w:rPr>
          <w:color w:val="000000"/>
          <w:lang w:val="uk-UA" w:eastAsia="uk-UA" w:bidi="uk-UA"/>
        </w:rPr>
      </w:pPr>
      <w:r>
        <w:rPr>
          <w:color w:val="000000"/>
          <w:lang w:val="uk-UA" w:eastAsia="uk-UA" w:bidi="uk-UA"/>
        </w:rPr>
        <w:t>Методична робота з педагогічними працівниками</w:t>
      </w:r>
    </w:p>
    <w:p w14:paraId="0850D64E" w14:textId="77777777" w:rsidR="0044430F" w:rsidRPr="00024727" w:rsidRDefault="0044430F" w:rsidP="0044430F">
      <w:pPr>
        <w:pStyle w:val="14"/>
        <w:ind w:right="-1"/>
        <w:jc w:val="center"/>
        <w:rPr>
          <w:color w:val="000000"/>
          <w:lang w:val="uk-UA" w:eastAsia="uk-UA" w:bidi="uk-UA"/>
        </w:rPr>
      </w:pPr>
    </w:p>
    <w:p w14:paraId="203A1EF7" w14:textId="77777777" w:rsidR="0044430F" w:rsidRDefault="0044430F" w:rsidP="0044430F">
      <w:pPr>
        <w:pStyle w:val="12"/>
        <w:ind w:right="-1" w:firstLine="567"/>
        <w:jc w:val="both"/>
      </w:pPr>
      <w:r>
        <w:rPr>
          <w:color w:val="000000"/>
        </w:rPr>
        <w:t>У 202</w:t>
      </w:r>
      <w:r>
        <w:rPr>
          <w:color w:val="000000"/>
          <w:lang w:val="uk-UA"/>
        </w:rPr>
        <w:t>4</w:t>
      </w:r>
      <w:r>
        <w:rPr>
          <w:color w:val="000000"/>
        </w:rPr>
        <w:t>/202</w:t>
      </w:r>
      <w:r>
        <w:rPr>
          <w:color w:val="000000"/>
          <w:lang w:val="uk-UA"/>
        </w:rPr>
        <w:t>5</w:t>
      </w:r>
      <w:r>
        <w:rPr>
          <w:color w:val="000000"/>
        </w:rPr>
        <w:t xml:space="preserve"> навчальному році робота з педагогічними кадрами була спрямована на підвищення професійного та методичного рівня кожного педагога.</w:t>
      </w:r>
      <w:r>
        <w:t xml:space="preserve"> </w:t>
      </w:r>
    </w:p>
    <w:p w14:paraId="70C2BF25" w14:textId="77777777" w:rsidR="0044430F" w:rsidRDefault="0044430F" w:rsidP="0044430F">
      <w:pPr>
        <w:pStyle w:val="12"/>
        <w:ind w:right="-1" w:firstLine="567"/>
        <w:jc w:val="both"/>
        <w:rPr>
          <w:color w:val="000000"/>
          <w:lang w:val="uk-UA" w:eastAsia="uk-UA" w:bidi="uk-UA"/>
        </w:rPr>
      </w:pPr>
      <w:r>
        <w:rPr>
          <w:color w:val="000000"/>
          <w:lang w:val="uk-UA" w:eastAsia="uk-UA" w:bidi="uk-UA"/>
        </w:rPr>
        <w:t>Для цього забезпечували раціональне співвідношення масових, групових та індивідуальних форм роботи, традиційних та інноваційних підходів до методичної роботи, активних та</w:t>
      </w:r>
      <w:r>
        <w:rPr>
          <w:lang w:val="uk-UA"/>
        </w:rPr>
        <w:t xml:space="preserve"> </w:t>
      </w:r>
      <w:r>
        <w:rPr>
          <w:color w:val="000000"/>
          <w:lang w:val="uk-UA" w:eastAsia="uk-UA" w:bidi="uk-UA"/>
        </w:rPr>
        <w:t>інтерактивних форм навчання педкадрів. Протягом року всі педагогічні працівники успішно пройшли курси підвищення кваліфікації та педагогічної майстерності, різноманітні тематичні спецкурси, вебінари, майстер-класи, семінари.</w:t>
      </w:r>
    </w:p>
    <w:p w14:paraId="7A2BF157" w14:textId="77777777" w:rsidR="0044430F" w:rsidRPr="009929BE" w:rsidRDefault="0044430F" w:rsidP="0044430F">
      <w:pPr>
        <w:pStyle w:val="12"/>
        <w:ind w:right="-1" w:firstLine="567"/>
        <w:jc w:val="both"/>
        <w:rPr>
          <w:lang w:val="uk-UA"/>
        </w:rPr>
      </w:pPr>
      <w:r>
        <w:rPr>
          <w:color w:val="000000"/>
          <w:lang w:val="uk-UA" w:eastAsia="uk-UA" w:bidi="uk-UA"/>
        </w:rPr>
        <w:t>З метою допомоги молодим учителям у ліцеї організована робота «Школи молодого вчителя». Сплановано та затверджено спільні плани роботи молодих спеціалістів та наставників, відповідно до якого проводилися співбесіди, організовано взаємо відвідування уроків молодих вчителів у наставників.</w:t>
      </w:r>
    </w:p>
    <w:p w14:paraId="02D67D09" w14:textId="77777777" w:rsidR="0044430F" w:rsidRDefault="0044430F" w:rsidP="0044430F">
      <w:pPr>
        <w:pStyle w:val="12"/>
        <w:ind w:right="-1" w:firstLine="567"/>
        <w:jc w:val="both"/>
        <w:rPr>
          <w:color w:val="000000"/>
          <w:lang w:val="uk-UA" w:eastAsia="uk-UA" w:bidi="uk-UA"/>
        </w:rPr>
      </w:pPr>
      <w:r w:rsidRPr="00D70C37">
        <w:rPr>
          <w:color w:val="000000"/>
          <w:lang w:val="uk-UA"/>
        </w:rPr>
        <w:t>З метою цілеспрямованої роботи та з метою забезпечення колективного управління науково-методичною роботою в ліцеї було створено методичну раду, до складу якої увійшли директор, заступники директора з навчально-виховної роботи, керівники шкільних методичн</w:t>
      </w:r>
      <w:r>
        <w:rPr>
          <w:color w:val="000000"/>
          <w:lang w:val="uk-UA"/>
        </w:rPr>
        <w:t xml:space="preserve">их об’єднань. </w:t>
      </w:r>
      <w:r>
        <w:rPr>
          <w:color w:val="000000"/>
          <w:lang w:val="uk-UA" w:eastAsia="uk-UA" w:bidi="uk-UA"/>
        </w:rPr>
        <w:t>Роботу методичних об’єднань було спрямовано на вдосконалення методичної підготовки, фахової майстерності вчителя, удосконалення методики проведення уроку. Проведено заплановані засідання методичних об’єднань, на яких обговорювали як організаційні (підготовка та проведення олімпіад, предметних декад, проведення контрольних зрізів тощо), так і науково-методичні питання.</w:t>
      </w:r>
    </w:p>
    <w:p w14:paraId="7987816E" w14:textId="77777777" w:rsidR="0044430F" w:rsidRDefault="0044430F" w:rsidP="0044430F">
      <w:pPr>
        <w:pStyle w:val="15"/>
        <w:shd w:val="clear" w:color="auto" w:fill="FFFFFF"/>
        <w:spacing w:after="0" w:line="240" w:lineRule="auto"/>
        <w:ind w:left="0" w:right="-1"/>
        <w:jc w:val="center"/>
        <w:rPr>
          <w:rFonts w:ascii="Times New Roman" w:hAnsi="Times New Roman"/>
          <w:i/>
          <w:sz w:val="28"/>
          <w:szCs w:val="28"/>
          <w:lang w:val="uk-UA"/>
        </w:rPr>
      </w:pPr>
    </w:p>
    <w:p w14:paraId="5E7D5DE2" w14:textId="77777777" w:rsidR="0044430F" w:rsidRPr="007C0D4A" w:rsidRDefault="0044430F" w:rsidP="0044430F">
      <w:pPr>
        <w:pStyle w:val="15"/>
        <w:shd w:val="clear" w:color="auto" w:fill="FFFFFF"/>
        <w:spacing w:after="0" w:line="240" w:lineRule="auto"/>
        <w:ind w:left="0" w:right="-1"/>
        <w:jc w:val="center"/>
        <w:rPr>
          <w:rFonts w:ascii="Times New Roman" w:hAnsi="Times New Roman"/>
          <w:b/>
          <w:sz w:val="28"/>
          <w:szCs w:val="28"/>
          <w:lang w:val="uk-UA"/>
        </w:rPr>
      </w:pPr>
      <w:r w:rsidRPr="007C0D4A">
        <w:rPr>
          <w:rFonts w:ascii="Times New Roman" w:hAnsi="Times New Roman"/>
          <w:b/>
          <w:sz w:val="28"/>
          <w:szCs w:val="28"/>
          <w:lang w:val="uk-UA"/>
        </w:rPr>
        <w:t>Атестація педагогічних працівників</w:t>
      </w:r>
    </w:p>
    <w:p w14:paraId="0A87A0DD" w14:textId="77777777" w:rsidR="0044430F" w:rsidRDefault="0044430F" w:rsidP="0044430F">
      <w:pPr>
        <w:pStyle w:val="15"/>
        <w:shd w:val="clear" w:color="auto" w:fill="FFFFFF"/>
        <w:spacing w:after="0" w:line="240" w:lineRule="auto"/>
        <w:ind w:left="0" w:right="-1"/>
        <w:jc w:val="both"/>
        <w:rPr>
          <w:rFonts w:ascii="Times New Roman" w:hAnsi="Times New Roman"/>
          <w:sz w:val="28"/>
          <w:szCs w:val="28"/>
        </w:rPr>
      </w:pPr>
      <w:r w:rsidRPr="00FF28A6">
        <w:rPr>
          <w:rFonts w:ascii="Times New Roman" w:hAnsi="Times New Roman"/>
          <w:sz w:val="28"/>
          <w:szCs w:val="28"/>
        </w:rPr>
        <w:t xml:space="preserve">         </w:t>
      </w:r>
      <w:r>
        <w:rPr>
          <w:rFonts w:ascii="Times New Roman" w:hAnsi="Times New Roman"/>
          <w:sz w:val="28"/>
          <w:szCs w:val="28"/>
        </w:rPr>
        <w:t>У 202</w:t>
      </w:r>
      <w:r>
        <w:rPr>
          <w:rFonts w:ascii="Times New Roman" w:hAnsi="Times New Roman"/>
          <w:sz w:val="28"/>
          <w:szCs w:val="28"/>
          <w:lang w:val="uk-UA"/>
        </w:rPr>
        <w:t>4</w:t>
      </w:r>
      <w:r>
        <w:rPr>
          <w:rFonts w:ascii="Times New Roman" w:hAnsi="Times New Roman"/>
          <w:sz w:val="28"/>
          <w:szCs w:val="28"/>
        </w:rPr>
        <w:t>/202</w:t>
      </w:r>
      <w:r>
        <w:rPr>
          <w:rFonts w:ascii="Times New Roman" w:hAnsi="Times New Roman"/>
          <w:sz w:val="28"/>
          <w:szCs w:val="28"/>
          <w:lang w:val="uk-UA"/>
        </w:rPr>
        <w:t>5</w:t>
      </w:r>
      <w:r w:rsidRPr="00C01607">
        <w:rPr>
          <w:rFonts w:ascii="Times New Roman" w:hAnsi="Times New Roman"/>
          <w:sz w:val="28"/>
          <w:szCs w:val="28"/>
        </w:rPr>
        <w:t xml:space="preserve"> навчальному році було атестовано а</w:t>
      </w:r>
      <w:r>
        <w:rPr>
          <w:rFonts w:ascii="Times New Roman" w:hAnsi="Times New Roman"/>
          <w:sz w:val="28"/>
          <w:szCs w:val="28"/>
        </w:rPr>
        <w:t xml:space="preserve">тестаційною комісією І рівня – </w:t>
      </w:r>
      <w:r>
        <w:rPr>
          <w:rFonts w:ascii="Times New Roman" w:hAnsi="Times New Roman"/>
          <w:sz w:val="28"/>
          <w:szCs w:val="28"/>
          <w:lang w:val="uk-UA"/>
        </w:rPr>
        <w:t>4</w:t>
      </w:r>
      <w:r>
        <w:rPr>
          <w:rFonts w:ascii="Times New Roman" w:hAnsi="Times New Roman"/>
          <w:sz w:val="28"/>
          <w:szCs w:val="28"/>
        </w:rPr>
        <w:t xml:space="preserve"> педагогічн</w:t>
      </w:r>
      <w:r>
        <w:rPr>
          <w:rFonts w:ascii="Times New Roman" w:hAnsi="Times New Roman"/>
          <w:sz w:val="28"/>
          <w:szCs w:val="28"/>
          <w:lang w:val="uk-UA"/>
        </w:rPr>
        <w:t>і</w:t>
      </w:r>
      <w:r>
        <w:rPr>
          <w:rFonts w:ascii="Times New Roman" w:hAnsi="Times New Roman"/>
          <w:sz w:val="28"/>
          <w:szCs w:val="28"/>
        </w:rPr>
        <w:t xml:space="preserve"> працівник</w:t>
      </w:r>
      <w:r>
        <w:rPr>
          <w:rFonts w:ascii="Times New Roman" w:hAnsi="Times New Roman"/>
          <w:sz w:val="28"/>
          <w:szCs w:val="28"/>
          <w:lang w:val="uk-UA"/>
        </w:rPr>
        <w:t>и</w:t>
      </w:r>
      <w:r w:rsidRPr="00C01607">
        <w:rPr>
          <w:rFonts w:ascii="Times New Roman" w:hAnsi="Times New Roman"/>
          <w:sz w:val="28"/>
          <w:szCs w:val="28"/>
        </w:rPr>
        <w:t xml:space="preserve">. Учителі, які атестувалися проводили відкриті уроки, </w:t>
      </w:r>
      <w:r w:rsidRPr="00C01607">
        <w:rPr>
          <w:rFonts w:ascii="Times New Roman" w:hAnsi="Times New Roman"/>
          <w:sz w:val="28"/>
          <w:szCs w:val="28"/>
        </w:rPr>
        <w:lastRenderedPageBreak/>
        <w:t xml:space="preserve">презентували теми з досвіду роботи, виступили з доповідями на засіданнях ШМО та педагогічній раді. </w:t>
      </w:r>
    </w:p>
    <w:p w14:paraId="1032F822" w14:textId="77777777" w:rsidR="0044430F" w:rsidRDefault="0044430F" w:rsidP="0044430F">
      <w:pPr>
        <w:pStyle w:val="15"/>
        <w:shd w:val="clear" w:color="auto" w:fill="FFFFFF"/>
        <w:spacing w:after="0" w:line="240" w:lineRule="auto"/>
        <w:ind w:left="0" w:right="-1" w:firstLine="567"/>
        <w:jc w:val="both"/>
        <w:rPr>
          <w:rFonts w:ascii="Times New Roman" w:hAnsi="Times New Roman"/>
          <w:sz w:val="28"/>
          <w:szCs w:val="28"/>
        </w:rPr>
      </w:pPr>
      <w:r w:rsidRPr="00C01607">
        <w:rPr>
          <w:rFonts w:ascii="Times New Roman" w:hAnsi="Times New Roman"/>
          <w:sz w:val="28"/>
          <w:szCs w:val="28"/>
        </w:rPr>
        <w:t xml:space="preserve">Результати проходження атестації педагогічних працівників викладено у атестаційних листах комісією І рівня. </w:t>
      </w:r>
    </w:p>
    <w:p w14:paraId="0E65EC86" w14:textId="77777777" w:rsidR="0044430F" w:rsidRPr="00C01607" w:rsidRDefault="0044430F" w:rsidP="0044430F">
      <w:pPr>
        <w:pStyle w:val="15"/>
        <w:shd w:val="clear" w:color="auto" w:fill="FFFFFF"/>
        <w:spacing w:after="0" w:line="240" w:lineRule="auto"/>
        <w:ind w:left="0" w:right="-1" w:firstLine="567"/>
        <w:jc w:val="both"/>
        <w:rPr>
          <w:rFonts w:ascii="Times New Roman" w:hAnsi="Times New Roman"/>
          <w:sz w:val="28"/>
          <w:szCs w:val="28"/>
        </w:rPr>
      </w:pPr>
    </w:p>
    <w:p w14:paraId="772F7EAF" w14:textId="77777777" w:rsidR="0044430F" w:rsidRDefault="0044430F" w:rsidP="0044430F">
      <w:pPr>
        <w:pStyle w:val="15"/>
        <w:shd w:val="clear" w:color="auto" w:fill="FFFFFF"/>
        <w:spacing w:after="0" w:line="240" w:lineRule="auto"/>
        <w:ind w:left="0" w:right="-1"/>
        <w:jc w:val="center"/>
        <w:rPr>
          <w:rFonts w:ascii="Times New Roman" w:hAnsi="Times New Roman"/>
          <w:i/>
          <w:sz w:val="28"/>
          <w:szCs w:val="28"/>
        </w:rPr>
      </w:pPr>
      <w:r w:rsidRPr="00C01607">
        <w:rPr>
          <w:rFonts w:ascii="Times New Roman" w:hAnsi="Times New Roman"/>
          <w:i/>
          <w:sz w:val="28"/>
          <w:szCs w:val="28"/>
        </w:rPr>
        <w:t>Результати атестації</w:t>
      </w:r>
    </w:p>
    <w:p w14:paraId="741BEDA4" w14:textId="77777777" w:rsidR="0044430F" w:rsidRPr="00C01607" w:rsidRDefault="0044430F" w:rsidP="0044430F">
      <w:pPr>
        <w:pStyle w:val="15"/>
        <w:shd w:val="clear" w:color="auto" w:fill="FFFFFF"/>
        <w:spacing w:after="0" w:line="240" w:lineRule="auto"/>
        <w:ind w:left="0" w:right="-1"/>
        <w:jc w:val="center"/>
        <w:rPr>
          <w:rFonts w:ascii="Times New Roman" w:hAnsi="Times New Roman"/>
          <w:i/>
          <w:sz w:val="28"/>
          <w:szCs w:val="28"/>
        </w:rPr>
      </w:pPr>
    </w:p>
    <w:tbl>
      <w:tblPr>
        <w:tblW w:w="8784" w:type="dxa"/>
        <w:tblLook w:val="04A0" w:firstRow="1" w:lastRow="0" w:firstColumn="1" w:lastColumn="0" w:noHBand="0" w:noVBand="1"/>
      </w:tblPr>
      <w:tblGrid>
        <w:gridCol w:w="5204"/>
        <w:gridCol w:w="1738"/>
        <w:gridCol w:w="1842"/>
      </w:tblGrid>
      <w:tr w:rsidR="0044430F" w:rsidRPr="00C01607" w14:paraId="610333D4" w14:textId="77777777" w:rsidTr="00465DA3">
        <w:tc>
          <w:tcPr>
            <w:tcW w:w="5204" w:type="dxa"/>
            <w:tcBorders>
              <w:top w:val="single" w:sz="4" w:space="0" w:color="auto"/>
              <w:left w:val="single" w:sz="4" w:space="0" w:color="auto"/>
              <w:bottom w:val="single" w:sz="4" w:space="0" w:color="auto"/>
              <w:right w:val="single" w:sz="4" w:space="0" w:color="auto"/>
            </w:tcBorders>
            <w:hideMark/>
          </w:tcPr>
          <w:p w14:paraId="6E78A656" w14:textId="77777777" w:rsidR="0044430F" w:rsidRPr="00971D28" w:rsidRDefault="0044430F" w:rsidP="00465DA3">
            <w:pPr>
              <w:pStyle w:val="15"/>
              <w:spacing w:after="0" w:line="240" w:lineRule="auto"/>
              <w:ind w:left="0" w:right="-1"/>
              <w:jc w:val="both"/>
              <w:rPr>
                <w:rFonts w:ascii="Times New Roman" w:hAnsi="Times New Roman"/>
                <w:sz w:val="24"/>
                <w:szCs w:val="24"/>
                <w:lang w:val="uk-UA"/>
              </w:rPr>
            </w:pPr>
            <w:r>
              <w:rPr>
                <w:rFonts w:ascii="Times New Roman" w:hAnsi="Times New Roman"/>
                <w:sz w:val="24"/>
                <w:szCs w:val="24"/>
                <w:lang w:val="uk-UA"/>
              </w:rPr>
              <w:t>Педагогічне звання, к</w:t>
            </w:r>
            <w:r w:rsidRPr="00C01607">
              <w:rPr>
                <w:rFonts w:ascii="Times New Roman" w:hAnsi="Times New Roman"/>
                <w:sz w:val="24"/>
                <w:szCs w:val="24"/>
              </w:rPr>
              <w:t>валіфікаційна категорія</w:t>
            </w:r>
          </w:p>
        </w:tc>
        <w:tc>
          <w:tcPr>
            <w:tcW w:w="1738" w:type="dxa"/>
            <w:tcBorders>
              <w:top w:val="single" w:sz="4" w:space="0" w:color="auto"/>
              <w:left w:val="single" w:sz="4" w:space="0" w:color="auto"/>
              <w:bottom w:val="single" w:sz="4" w:space="0" w:color="auto"/>
              <w:right w:val="single" w:sz="4" w:space="0" w:color="auto"/>
            </w:tcBorders>
            <w:hideMark/>
          </w:tcPr>
          <w:p w14:paraId="25921187" w14:textId="77777777" w:rsidR="0044430F" w:rsidRPr="00C01607" w:rsidRDefault="0044430F" w:rsidP="00465DA3">
            <w:pPr>
              <w:pStyle w:val="15"/>
              <w:spacing w:after="0" w:line="240" w:lineRule="auto"/>
              <w:ind w:left="0" w:right="-1"/>
              <w:jc w:val="both"/>
              <w:rPr>
                <w:rFonts w:ascii="Times New Roman" w:hAnsi="Times New Roman"/>
                <w:sz w:val="24"/>
                <w:szCs w:val="24"/>
              </w:rPr>
            </w:pPr>
            <w:r w:rsidRPr="00C01607">
              <w:rPr>
                <w:rFonts w:ascii="Times New Roman" w:hAnsi="Times New Roman"/>
                <w:sz w:val="24"/>
                <w:szCs w:val="24"/>
              </w:rPr>
              <w:t>Присвоєння</w:t>
            </w:r>
          </w:p>
        </w:tc>
        <w:tc>
          <w:tcPr>
            <w:tcW w:w="1842" w:type="dxa"/>
            <w:tcBorders>
              <w:top w:val="single" w:sz="4" w:space="0" w:color="auto"/>
              <w:left w:val="single" w:sz="4" w:space="0" w:color="auto"/>
              <w:bottom w:val="single" w:sz="4" w:space="0" w:color="auto"/>
              <w:right w:val="single" w:sz="4" w:space="0" w:color="auto"/>
            </w:tcBorders>
            <w:hideMark/>
          </w:tcPr>
          <w:p w14:paraId="6FB72B40" w14:textId="77777777" w:rsidR="0044430F" w:rsidRPr="00C01607" w:rsidRDefault="0044430F" w:rsidP="00465DA3">
            <w:pPr>
              <w:pStyle w:val="15"/>
              <w:spacing w:after="0" w:line="240" w:lineRule="auto"/>
              <w:ind w:left="0" w:right="-1"/>
              <w:jc w:val="both"/>
              <w:rPr>
                <w:rFonts w:ascii="Times New Roman" w:hAnsi="Times New Roman"/>
                <w:sz w:val="24"/>
                <w:szCs w:val="24"/>
              </w:rPr>
            </w:pPr>
            <w:r w:rsidRPr="00C01607">
              <w:rPr>
                <w:rFonts w:ascii="Times New Roman" w:hAnsi="Times New Roman"/>
                <w:sz w:val="24"/>
                <w:szCs w:val="24"/>
              </w:rPr>
              <w:t>Підтвердження</w:t>
            </w:r>
          </w:p>
        </w:tc>
      </w:tr>
      <w:tr w:rsidR="0044430F" w:rsidRPr="00C01607" w14:paraId="1F5EFD7D" w14:textId="77777777" w:rsidTr="00465DA3">
        <w:tc>
          <w:tcPr>
            <w:tcW w:w="5204" w:type="dxa"/>
            <w:tcBorders>
              <w:top w:val="single" w:sz="4" w:space="0" w:color="auto"/>
              <w:left w:val="single" w:sz="4" w:space="0" w:color="auto"/>
              <w:bottom w:val="single" w:sz="4" w:space="0" w:color="auto"/>
              <w:right w:val="single" w:sz="4" w:space="0" w:color="auto"/>
            </w:tcBorders>
            <w:hideMark/>
          </w:tcPr>
          <w:p w14:paraId="52E83657" w14:textId="77777777" w:rsidR="0044430F" w:rsidRPr="00C01607" w:rsidRDefault="0044430F" w:rsidP="00465DA3">
            <w:pPr>
              <w:pStyle w:val="15"/>
              <w:spacing w:after="0" w:line="240" w:lineRule="auto"/>
              <w:ind w:left="0" w:right="-1"/>
              <w:jc w:val="both"/>
              <w:rPr>
                <w:rFonts w:ascii="Times New Roman" w:hAnsi="Times New Roman"/>
                <w:sz w:val="24"/>
                <w:szCs w:val="24"/>
              </w:rPr>
            </w:pPr>
            <w:r w:rsidRPr="00C01607">
              <w:rPr>
                <w:rFonts w:ascii="Times New Roman" w:hAnsi="Times New Roman"/>
                <w:sz w:val="24"/>
                <w:szCs w:val="24"/>
              </w:rPr>
              <w:t>Спеціаліст вищої категорії</w:t>
            </w:r>
          </w:p>
        </w:tc>
        <w:tc>
          <w:tcPr>
            <w:tcW w:w="1738" w:type="dxa"/>
            <w:tcBorders>
              <w:top w:val="single" w:sz="4" w:space="0" w:color="auto"/>
              <w:left w:val="single" w:sz="4" w:space="0" w:color="auto"/>
              <w:bottom w:val="single" w:sz="4" w:space="0" w:color="auto"/>
              <w:right w:val="single" w:sz="4" w:space="0" w:color="auto"/>
            </w:tcBorders>
            <w:hideMark/>
          </w:tcPr>
          <w:p w14:paraId="317977C8" w14:textId="77777777" w:rsidR="0044430F" w:rsidRPr="00971D28"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1</w:t>
            </w:r>
          </w:p>
        </w:tc>
        <w:tc>
          <w:tcPr>
            <w:tcW w:w="1842" w:type="dxa"/>
            <w:tcBorders>
              <w:top w:val="single" w:sz="4" w:space="0" w:color="auto"/>
              <w:left w:val="single" w:sz="4" w:space="0" w:color="auto"/>
              <w:bottom w:val="single" w:sz="4" w:space="0" w:color="auto"/>
              <w:right w:val="single" w:sz="4" w:space="0" w:color="auto"/>
            </w:tcBorders>
            <w:hideMark/>
          </w:tcPr>
          <w:p w14:paraId="1BF4F4C5" w14:textId="77777777" w:rsidR="0044430F" w:rsidRPr="00971D28"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2</w:t>
            </w:r>
          </w:p>
        </w:tc>
      </w:tr>
      <w:tr w:rsidR="0044430F" w:rsidRPr="00C01607" w14:paraId="4CA27874" w14:textId="77777777" w:rsidTr="00465DA3">
        <w:tc>
          <w:tcPr>
            <w:tcW w:w="5204" w:type="dxa"/>
            <w:tcBorders>
              <w:top w:val="single" w:sz="4" w:space="0" w:color="auto"/>
              <w:left w:val="single" w:sz="4" w:space="0" w:color="auto"/>
              <w:bottom w:val="single" w:sz="4" w:space="0" w:color="auto"/>
              <w:right w:val="single" w:sz="4" w:space="0" w:color="auto"/>
            </w:tcBorders>
            <w:hideMark/>
          </w:tcPr>
          <w:p w14:paraId="1A2F68AC" w14:textId="77777777" w:rsidR="0044430F" w:rsidRPr="00C01607" w:rsidRDefault="0044430F" w:rsidP="00465DA3">
            <w:pPr>
              <w:pStyle w:val="15"/>
              <w:spacing w:after="0" w:line="240" w:lineRule="auto"/>
              <w:ind w:left="0" w:right="-1"/>
              <w:jc w:val="both"/>
              <w:rPr>
                <w:rFonts w:ascii="Times New Roman" w:hAnsi="Times New Roman"/>
                <w:sz w:val="24"/>
                <w:szCs w:val="24"/>
              </w:rPr>
            </w:pPr>
            <w:r w:rsidRPr="00C01607">
              <w:rPr>
                <w:rFonts w:ascii="Times New Roman" w:hAnsi="Times New Roman"/>
                <w:sz w:val="24"/>
                <w:szCs w:val="24"/>
              </w:rPr>
              <w:t>Спеціаліст І категорії</w:t>
            </w:r>
          </w:p>
        </w:tc>
        <w:tc>
          <w:tcPr>
            <w:tcW w:w="1738" w:type="dxa"/>
            <w:tcBorders>
              <w:top w:val="single" w:sz="4" w:space="0" w:color="auto"/>
              <w:left w:val="single" w:sz="4" w:space="0" w:color="auto"/>
              <w:bottom w:val="single" w:sz="4" w:space="0" w:color="auto"/>
              <w:right w:val="single" w:sz="4" w:space="0" w:color="auto"/>
            </w:tcBorders>
            <w:hideMark/>
          </w:tcPr>
          <w:p w14:paraId="27CF542B" w14:textId="77777777" w:rsidR="0044430F" w:rsidRPr="00971D28"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w:t>
            </w:r>
          </w:p>
        </w:tc>
        <w:tc>
          <w:tcPr>
            <w:tcW w:w="1842" w:type="dxa"/>
            <w:tcBorders>
              <w:top w:val="single" w:sz="4" w:space="0" w:color="auto"/>
              <w:left w:val="single" w:sz="4" w:space="0" w:color="auto"/>
              <w:bottom w:val="single" w:sz="4" w:space="0" w:color="auto"/>
              <w:right w:val="single" w:sz="4" w:space="0" w:color="auto"/>
            </w:tcBorders>
            <w:hideMark/>
          </w:tcPr>
          <w:p w14:paraId="57DCCC9D" w14:textId="77777777" w:rsidR="0044430F" w:rsidRPr="00C01607" w:rsidRDefault="0044430F" w:rsidP="00465DA3">
            <w:pPr>
              <w:pStyle w:val="15"/>
              <w:spacing w:after="0" w:line="240" w:lineRule="auto"/>
              <w:ind w:left="0" w:right="-1"/>
              <w:jc w:val="center"/>
              <w:rPr>
                <w:rFonts w:ascii="Times New Roman" w:hAnsi="Times New Roman"/>
                <w:sz w:val="24"/>
                <w:szCs w:val="24"/>
              </w:rPr>
            </w:pPr>
            <w:r w:rsidRPr="00C01607">
              <w:rPr>
                <w:rFonts w:ascii="Times New Roman" w:hAnsi="Times New Roman"/>
                <w:sz w:val="24"/>
                <w:szCs w:val="24"/>
              </w:rPr>
              <w:t>-</w:t>
            </w:r>
          </w:p>
        </w:tc>
      </w:tr>
      <w:tr w:rsidR="0044430F" w:rsidRPr="00C01607" w14:paraId="1628BECE" w14:textId="77777777" w:rsidTr="00465DA3">
        <w:tc>
          <w:tcPr>
            <w:tcW w:w="5204" w:type="dxa"/>
            <w:tcBorders>
              <w:top w:val="single" w:sz="4" w:space="0" w:color="auto"/>
              <w:left w:val="single" w:sz="4" w:space="0" w:color="auto"/>
              <w:bottom w:val="single" w:sz="4" w:space="0" w:color="auto"/>
              <w:right w:val="single" w:sz="4" w:space="0" w:color="auto"/>
            </w:tcBorders>
            <w:hideMark/>
          </w:tcPr>
          <w:p w14:paraId="0FF3D6AE" w14:textId="77777777" w:rsidR="0044430F" w:rsidRPr="00C01607" w:rsidRDefault="0044430F" w:rsidP="00465DA3">
            <w:pPr>
              <w:pStyle w:val="15"/>
              <w:spacing w:after="0" w:line="240" w:lineRule="auto"/>
              <w:ind w:left="0" w:right="-1"/>
              <w:jc w:val="both"/>
              <w:rPr>
                <w:rFonts w:ascii="Times New Roman" w:hAnsi="Times New Roman"/>
                <w:sz w:val="24"/>
                <w:szCs w:val="24"/>
              </w:rPr>
            </w:pPr>
            <w:r w:rsidRPr="00C01607">
              <w:rPr>
                <w:rFonts w:ascii="Times New Roman" w:hAnsi="Times New Roman"/>
                <w:sz w:val="24"/>
                <w:szCs w:val="24"/>
              </w:rPr>
              <w:t>Спеціаліст ІІ категорії</w:t>
            </w:r>
          </w:p>
        </w:tc>
        <w:tc>
          <w:tcPr>
            <w:tcW w:w="1738" w:type="dxa"/>
            <w:tcBorders>
              <w:top w:val="single" w:sz="4" w:space="0" w:color="auto"/>
              <w:left w:val="single" w:sz="4" w:space="0" w:color="auto"/>
              <w:bottom w:val="single" w:sz="4" w:space="0" w:color="auto"/>
              <w:right w:val="single" w:sz="4" w:space="0" w:color="auto"/>
            </w:tcBorders>
            <w:hideMark/>
          </w:tcPr>
          <w:p w14:paraId="187F9134" w14:textId="77777777" w:rsidR="0044430F" w:rsidRPr="00971D28"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1</w:t>
            </w:r>
          </w:p>
        </w:tc>
        <w:tc>
          <w:tcPr>
            <w:tcW w:w="1842" w:type="dxa"/>
            <w:tcBorders>
              <w:top w:val="single" w:sz="4" w:space="0" w:color="auto"/>
              <w:left w:val="single" w:sz="4" w:space="0" w:color="auto"/>
              <w:bottom w:val="single" w:sz="4" w:space="0" w:color="auto"/>
              <w:right w:val="single" w:sz="4" w:space="0" w:color="auto"/>
            </w:tcBorders>
            <w:hideMark/>
          </w:tcPr>
          <w:p w14:paraId="70F23002" w14:textId="77777777" w:rsidR="0044430F" w:rsidRPr="00C01607" w:rsidRDefault="0044430F" w:rsidP="00465DA3">
            <w:pPr>
              <w:pStyle w:val="15"/>
              <w:spacing w:after="0" w:line="240" w:lineRule="auto"/>
              <w:ind w:left="0" w:right="-1"/>
              <w:jc w:val="center"/>
              <w:rPr>
                <w:rFonts w:ascii="Times New Roman" w:hAnsi="Times New Roman"/>
                <w:sz w:val="24"/>
                <w:szCs w:val="24"/>
              </w:rPr>
            </w:pPr>
            <w:r w:rsidRPr="00C01607">
              <w:rPr>
                <w:rFonts w:ascii="Times New Roman" w:hAnsi="Times New Roman"/>
                <w:sz w:val="24"/>
                <w:szCs w:val="24"/>
              </w:rPr>
              <w:t>-</w:t>
            </w:r>
          </w:p>
        </w:tc>
      </w:tr>
      <w:tr w:rsidR="0044430F" w:rsidRPr="00C01607" w14:paraId="260F573B" w14:textId="77777777" w:rsidTr="00465DA3">
        <w:tc>
          <w:tcPr>
            <w:tcW w:w="5204" w:type="dxa"/>
            <w:tcBorders>
              <w:top w:val="single" w:sz="4" w:space="0" w:color="auto"/>
              <w:left w:val="single" w:sz="4" w:space="0" w:color="auto"/>
              <w:bottom w:val="single" w:sz="4" w:space="0" w:color="auto"/>
              <w:right w:val="single" w:sz="4" w:space="0" w:color="auto"/>
            </w:tcBorders>
            <w:shd w:val="clear" w:color="auto" w:fill="FFFFFF"/>
          </w:tcPr>
          <w:p w14:paraId="342CA4E7" w14:textId="77777777" w:rsidR="0044430F" w:rsidRPr="00E907B4" w:rsidRDefault="0044430F" w:rsidP="00465DA3">
            <w:pPr>
              <w:spacing w:after="0" w:line="240" w:lineRule="auto"/>
              <w:ind w:right="-1"/>
              <w:jc w:val="both"/>
              <w:rPr>
                <w:rFonts w:ascii="Times New Roman" w:hAnsi="Times New Roman"/>
                <w:sz w:val="24"/>
                <w:szCs w:val="24"/>
              </w:rPr>
            </w:pPr>
            <w:r w:rsidRPr="00E907B4">
              <w:rPr>
                <w:rFonts w:ascii="Times New Roman" w:hAnsi="Times New Roman"/>
                <w:sz w:val="24"/>
                <w:szCs w:val="24"/>
              </w:rPr>
              <w:t>Учитель-методист</w:t>
            </w:r>
          </w:p>
        </w:tc>
        <w:tc>
          <w:tcPr>
            <w:tcW w:w="1738" w:type="dxa"/>
            <w:tcBorders>
              <w:top w:val="single" w:sz="4" w:space="0" w:color="auto"/>
              <w:left w:val="single" w:sz="4" w:space="0" w:color="auto"/>
              <w:bottom w:val="single" w:sz="4" w:space="0" w:color="auto"/>
              <w:right w:val="single" w:sz="4" w:space="0" w:color="auto"/>
            </w:tcBorders>
          </w:tcPr>
          <w:p w14:paraId="2FBEF102" w14:textId="77777777" w:rsidR="0044430F"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w:t>
            </w:r>
          </w:p>
        </w:tc>
        <w:tc>
          <w:tcPr>
            <w:tcW w:w="1842" w:type="dxa"/>
            <w:tcBorders>
              <w:top w:val="single" w:sz="4" w:space="0" w:color="auto"/>
              <w:left w:val="single" w:sz="4" w:space="0" w:color="auto"/>
              <w:bottom w:val="single" w:sz="4" w:space="0" w:color="auto"/>
              <w:right w:val="single" w:sz="4" w:space="0" w:color="auto"/>
            </w:tcBorders>
          </w:tcPr>
          <w:p w14:paraId="4B30B151" w14:textId="77777777" w:rsidR="0044430F" w:rsidRPr="00971D28"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1</w:t>
            </w:r>
          </w:p>
        </w:tc>
      </w:tr>
      <w:tr w:rsidR="0044430F" w:rsidRPr="00C01607" w14:paraId="1EE2D70D" w14:textId="77777777" w:rsidTr="00465DA3">
        <w:tc>
          <w:tcPr>
            <w:tcW w:w="5204" w:type="dxa"/>
            <w:tcBorders>
              <w:top w:val="single" w:sz="4" w:space="0" w:color="auto"/>
              <w:left w:val="single" w:sz="4" w:space="0" w:color="auto"/>
              <w:bottom w:val="single" w:sz="4" w:space="0" w:color="auto"/>
              <w:right w:val="single" w:sz="4" w:space="0" w:color="auto"/>
            </w:tcBorders>
            <w:shd w:val="clear" w:color="auto" w:fill="FFFFFF"/>
          </w:tcPr>
          <w:p w14:paraId="35922E01" w14:textId="77777777" w:rsidR="0044430F" w:rsidRPr="00E907B4" w:rsidRDefault="0044430F" w:rsidP="00465DA3">
            <w:pPr>
              <w:spacing w:after="0" w:line="240" w:lineRule="auto"/>
              <w:ind w:right="-1"/>
              <w:jc w:val="both"/>
              <w:rPr>
                <w:rFonts w:ascii="Times New Roman" w:hAnsi="Times New Roman"/>
                <w:sz w:val="24"/>
                <w:szCs w:val="24"/>
              </w:rPr>
            </w:pPr>
            <w:r w:rsidRPr="00E907B4">
              <w:rPr>
                <w:rFonts w:ascii="Times New Roman" w:hAnsi="Times New Roman"/>
                <w:sz w:val="24"/>
                <w:szCs w:val="24"/>
              </w:rPr>
              <w:t>Старший учитель</w:t>
            </w:r>
          </w:p>
        </w:tc>
        <w:tc>
          <w:tcPr>
            <w:tcW w:w="1738" w:type="dxa"/>
            <w:tcBorders>
              <w:top w:val="single" w:sz="4" w:space="0" w:color="auto"/>
              <w:left w:val="single" w:sz="4" w:space="0" w:color="auto"/>
              <w:bottom w:val="single" w:sz="4" w:space="0" w:color="auto"/>
              <w:right w:val="single" w:sz="4" w:space="0" w:color="auto"/>
            </w:tcBorders>
          </w:tcPr>
          <w:p w14:paraId="43FB9F59" w14:textId="77777777" w:rsidR="0044430F"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w:t>
            </w:r>
          </w:p>
        </w:tc>
        <w:tc>
          <w:tcPr>
            <w:tcW w:w="1842" w:type="dxa"/>
            <w:tcBorders>
              <w:top w:val="single" w:sz="4" w:space="0" w:color="auto"/>
              <w:left w:val="single" w:sz="4" w:space="0" w:color="auto"/>
              <w:bottom w:val="single" w:sz="4" w:space="0" w:color="auto"/>
              <w:right w:val="single" w:sz="4" w:space="0" w:color="auto"/>
            </w:tcBorders>
          </w:tcPr>
          <w:p w14:paraId="271D0202" w14:textId="77777777" w:rsidR="0044430F" w:rsidRPr="00971D28"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1</w:t>
            </w:r>
          </w:p>
        </w:tc>
      </w:tr>
      <w:tr w:rsidR="0044430F" w:rsidRPr="00C01607" w14:paraId="48C2E3F5" w14:textId="77777777" w:rsidTr="00465DA3">
        <w:tc>
          <w:tcPr>
            <w:tcW w:w="5204" w:type="dxa"/>
            <w:tcBorders>
              <w:top w:val="single" w:sz="4" w:space="0" w:color="auto"/>
              <w:left w:val="single" w:sz="4" w:space="0" w:color="auto"/>
              <w:bottom w:val="single" w:sz="4" w:space="0" w:color="auto"/>
              <w:right w:val="single" w:sz="4" w:space="0" w:color="auto"/>
            </w:tcBorders>
            <w:hideMark/>
          </w:tcPr>
          <w:p w14:paraId="7F60DCC5" w14:textId="77777777" w:rsidR="0044430F" w:rsidRPr="00C01607" w:rsidRDefault="0044430F" w:rsidP="00465DA3">
            <w:pPr>
              <w:pStyle w:val="15"/>
              <w:spacing w:after="0" w:line="240" w:lineRule="auto"/>
              <w:ind w:left="0" w:right="-1"/>
              <w:rPr>
                <w:rFonts w:ascii="Times New Roman" w:hAnsi="Times New Roman"/>
                <w:sz w:val="24"/>
                <w:szCs w:val="24"/>
              </w:rPr>
            </w:pPr>
            <w:r w:rsidRPr="00C01607">
              <w:rPr>
                <w:rFonts w:ascii="Times New Roman" w:hAnsi="Times New Roman"/>
                <w:sz w:val="24"/>
                <w:szCs w:val="24"/>
              </w:rPr>
              <w:t>Відповідність займаній посаді/відповідність раніше присвоєному тарифному розряду</w:t>
            </w:r>
          </w:p>
        </w:tc>
        <w:tc>
          <w:tcPr>
            <w:tcW w:w="1738" w:type="dxa"/>
            <w:tcBorders>
              <w:top w:val="single" w:sz="4" w:space="0" w:color="auto"/>
              <w:left w:val="single" w:sz="4" w:space="0" w:color="auto"/>
              <w:bottom w:val="single" w:sz="4" w:space="0" w:color="auto"/>
              <w:right w:val="single" w:sz="4" w:space="0" w:color="auto"/>
            </w:tcBorders>
            <w:hideMark/>
          </w:tcPr>
          <w:p w14:paraId="4202639C" w14:textId="77777777" w:rsidR="0044430F" w:rsidRPr="00C01607" w:rsidRDefault="0044430F" w:rsidP="00465DA3">
            <w:pPr>
              <w:pStyle w:val="15"/>
              <w:spacing w:after="0" w:line="240" w:lineRule="auto"/>
              <w:ind w:left="0" w:right="-1"/>
              <w:jc w:val="center"/>
              <w:rPr>
                <w:rFonts w:ascii="Times New Roman" w:hAnsi="Times New Roman"/>
                <w:sz w:val="24"/>
                <w:szCs w:val="24"/>
              </w:rPr>
            </w:pPr>
            <w:r w:rsidRPr="00C01607">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14:paraId="70B41CD4" w14:textId="77777777" w:rsidR="0044430F" w:rsidRPr="00C01607" w:rsidRDefault="0044430F" w:rsidP="00465DA3">
            <w:pPr>
              <w:pStyle w:val="15"/>
              <w:spacing w:after="0" w:line="240" w:lineRule="auto"/>
              <w:ind w:left="0" w:right="-1"/>
              <w:jc w:val="center"/>
              <w:rPr>
                <w:rFonts w:ascii="Times New Roman" w:hAnsi="Times New Roman"/>
                <w:sz w:val="24"/>
                <w:szCs w:val="24"/>
              </w:rPr>
            </w:pPr>
            <w:r w:rsidRPr="00C01607">
              <w:rPr>
                <w:rFonts w:ascii="Times New Roman" w:hAnsi="Times New Roman"/>
                <w:sz w:val="24"/>
                <w:szCs w:val="24"/>
              </w:rPr>
              <w:t>-</w:t>
            </w:r>
          </w:p>
        </w:tc>
      </w:tr>
      <w:tr w:rsidR="0044430F" w:rsidRPr="00FF28A6" w14:paraId="6AF23D40" w14:textId="77777777" w:rsidTr="00465DA3">
        <w:tc>
          <w:tcPr>
            <w:tcW w:w="5204" w:type="dxa"/>
            <w:tcBorders>
              <w:top w:val="single" w:sz="4" w:space="0" w:color="auto"/>
              <w:left w:val="single" w:sz="4" w:space="0" w:color="auto"/>
              <w:bottom w:val="single" w:sz="4" w:space="0" w:color="auto"/>
              <w:right w:val="single" w:sz="4" w:space="0" w:color="auto"/>
            </w:tcBorders>
            <w:hideMark/>
          </w:tcPr>
          <w:p w14:paraId="77AFFA0E" w14:textId="77777777" w:rsidR="0044430F" w:rsidRPr="00C01607" w:rsidRDefault="0044430F" w:rsidP="00465DA3">
            <w:pPr>
              <w:pStyle w:val="15"/>
              <w:spacing w:after="0" w:line="240" w:lineRule="auto"/>
              <w:ind w:left="0" w:right="-1"/>
              <w:jc w:val="both"/>
              <w:rPr>
                <w:rFonts w:ascii="Times New Roman" w:hAnsi="Times New Roman"/>
                <w:sz w:val="24"/>
                <w:szCs w:val="24"/>
              </w:rPr>
            </w:pPr>
            <w:r w:rsidRPr="00C01607">
              <w:rPr>
                <w:rFonts w:ascii="Times New Roman" w:hAnsi="Times New Roman"/>
                <w:sz w:val="24"/>
                <w:szCs w:val="24"/>
              </w:rPr>
              <w:t xml:space="preserve">Усього </w:t>
            </w:r>
          </w:p>
        </w:tc>
        <w:tc>
          <w:tcPr>
            <w:tcW w:w="1738" w:type="dxa"/>
            <w:tcBorders>
              <w:top w:val="single" w:sz="4" w:space="0" w:color="auto"/>
              <w:left w:val="single" w:sz="4" w:space="0" w:color="auto"/>
              <w:bottom w:val="single" w:sz="4" w:space="0" w:color="auto"/>
              <w:right w:val="single" w:sz="4" w:space="0" w:color="auto"/>
            </w:tcBorders>
            <w:hideMark/>
          </w:tcPr>
          <w:p w14:paraId="3518D2F0" w14:textId="77777777" w:rsidR="0044430F" w:rsidRPr="00971D28"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2</w:t>
            </w:r>
          </w:p>
        </w:tc>
        <w:tc>
          <w:tcPr>
            <w:tcW w:w="1842" w:type="dxa"/>
            <w:tcBorders>
              <w:top w:val="single" w:sz="4" w:space="0" w:color="auto"/>
              <w:left w:val="single" w:sz="4" w:space="0" w:color="auto"/>
              <w:bottom w:val="single" w:sz="4" w:space="0" w:color="auto"/>
              <w:right w:val="single" w:sz="4" w:space="0" w:color="auto"/>
            </w:tcBorders>
            <w:hideMark/>
          </w:tcPr>
          <w:p w14:paraId="146111BD" w14:textId="77777777" w:rsidR="0044430F" w:rsidRPr="00971D28" w:rsidRDefault="0044430F" w:rsidP="00465DA3">
            <w:pPr>
              <w:pStyle w:val="15"/>
              <w:spacing w:after="0" w:line="240" w:lineRule="auto"/>
              <w:ind w:left="0" w:right="-1"/>
              <w:jc w:val="center"/>
              <w:rPr>
                <w:rFonts w:ascii="Times New Roman" w:hAnsi="Times New Roman"/>
                <w:sz w:val="24"/>
                <w:szCs w:val="24"/>
                <w:lang w:val="uk-UA"/>
              </w:rPr>
            </w:pPr>
            <w:r>
              <w:rPr>
                <w:rFonts w:ascii="Times New Roman" w:hAnsi="Times New Roman"/>
                <w:sz w:val="24"/>
                <w:szCs w:val="24"/>
                <w:lang w:val="uk-UA"/>
              </w:rPr>
              <w:t>4</w:t>
            </w:r>
          </w:p>
        </w:tc>
      </w:tr>
    </w:tbl>
    <w:p w14:paraId="6A24A5ED" w14:textId="77777777" w:rsidR="0044430F" w:rsidRPr="00C01607" w:rsidRDefault="0044430F" w:rsidP="0044430F">
      <w:pPr>
        <w:pStyle w:val="12"/>
        <w:ind w:right="-1" w:firstLine="0"/>
        <w:jc w:val="both"/>
        <w:rPr>
          <w:lang w:val="uk-UA"/>
        </w:rPr>
      </w:pPr>
    </w:p>
    <w:p w14:paraId="1AFE61AC" w14:textId="77777777" w:rsidR="0044430F" w:rsidRDefault="0044430F" w:rsidP="0044430F">
      <w:pPr>
        <w:pStyle w:val="12"/>
        <w:ind w:right="-1" w:firstLine="0"/>
        <w:jc w:val="both"/>
        <w:rPr>
          <w:color w:val="000000"/>
          <w:lang w:val="uk-UA" w:eastAsia="uk-UA" w:bidi="uk-UA"/>
        </w:rPr>
      </w:pPr>
      <w:r>
        <w:rPr>
          <w:color w:val="000000"/>
          <w:lang w:val="uk-UA" w:eastAsia="uk-UA" w:bidi="uk-UA"/>
        </w:rPr>
        <w:t xml:space="preserve"> </w:t>
      </w:r>
      <w:r>
        <w:rPr>
          <w:color w:val="000000"/>
          <w:lang w:val="uk-UA" w:eastAsia="uk-UA" w:bidi="uk-UA"/>
        </w:rPr>
        <w:tab/>
        <w:t>Учителі ліцею дистанційно брали участь у науково-практичних семінарах, тренінгах, конференціях, які проходили при Управлінні освіти, культури, молоді та спорту Дергачівської міської ради, на базі ХНУ імені В.Н. Каразіна, КВНЗ «ХАНО».</w:t>
      </w:r>
    </w:p>
    <w:p w14:paraId="2BF5BE88" w14:textId="77777777" w:rsidR="0044430F" w:rsidRPr="00D143B5" w:rsidRDefault="0044430F" w:rsidP="0044430F">
      <w:pPr>
        <w:ind w:right="-1"/>
        <w:rPr>
          <w:lang w:val="uk-UA"/>
        </w:rPr>
      </w:pPr>
    </w:p>
    <w:p w14:paraId="6E89BEEA" w14:textId="77777777" w:rsidR="00D82BFA" w:rsidRPr="0044430F" w:rsidRDefault="00D82BFA" w:rsidP="00007D44">
      <w:pPr>
        <w:shd w:val="clear" w:color="auto" w:fill="FFFFFF"/>
        <w:spacing w:after="0" w:line="240" w:lineRule="auto"/>
        <w:ind w:left="-142" w:right="-1"/>
        <w:jc w:val="both"/>
        <w:rPr>
          <w:rFonts w:ascii="Times New Roman" w:eastAsia="Times New Roman" w:hAnsi="Times New Roman" w:cs="Times New Roman"/>
          <w:sz w:val="28"/>
          <w:szCs w:val="28"/>
          <w:lang w:val="uk-UA" w:eastAsia="ru-RU"/>
        </w:rPr>
      </w:pPr>
    </w:p>
    <w:p w14:paraId="1F99606C"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sz w:val="28"/>
          <w:szCs w:val="28"/>
        </w:rPr>
      </w:pPr>
      <w:bookmarkStart w:id="3" w:name="bookmark12"/>
      <w:r w:rsidRPr="001A2F20">
        <w:rPr>
          <w:rFonts w:ascii="Times New Roman" w:eastAsia="Times New Roman" w:hAnsi="Times New Roman" w:cs="Times New Roman"/>
          <w:b/>
          <w:bCs/>
          <w:color w:val="000000"/>
          <w:sz w:val="28"/>
          <w:szCs w:val="28"/>
          <w:lang w:val="uk-UA" w:eastAsia="uk-UA" w:bidi="uk-UA"/>
        </w:rPr>
        <w:t>Виконання мовного законодавства</w:t>
      </w:r>
      <w:bookmarkEnd w:id="3"/>
    </w:p>
    <w:p w14:paraId="5199F8FA" w14:textId="3A7CCFAB" w:rsidR="00333E3B" w:rsidRPr="001A2F20" w:rsidRDefault="00333E3B" w:rsidP="00007D44">
      <w:pPr>
        <w:pStyle w:val="12"/>
        <w:tabs>
          <w:tab w:val="left" w:pos="5822"/>
          <w:tab w:val="left" w:pos="6307"/>
        </w:tabs>
        <w:ind w:left="-142" w:right="-1" w:firstLine="580"/>
        <w:jc w:val="both"/>
        <w:rPr>
          <w:lang w:val="uk-UA"/>
        </w:rPr>
      </w:pPr>
      <w:bookmarkStart w:id="4" w:name="bookmark14"/>
      <w:r w:rsidRPr="001A2F20">
        <w:rPr>
          <w:color w:val="000000"/>
          <w:lang w:val="uk-UA" w:eastAsia="uk-UA" w:bidi="uk-UA"/>
        </w:rPr>
        <w:t xml:space="preserve">  </w:t>
      </w:r>
      <w:r w:rsidR="00086E2F">
        <w:rPr>
          <w:color w:val="000000"/>
          <w:lang w:val="uk-UA" w:eastAsia="uk-UA" w:bidi="uk-UA"/>
        </w:rPr>
        <w:t>У 2024/2025</w:t>
      </w:r>
      <w:r w:rsidRPr="001A2F20">
        <w:rPr>
          <w:color w:val="000000"/>
          <w:lang w:val="uk-UA" w:eastAsia="uk-UA" w:bidi="uk-UA"/>
        </w:rPr>
        <w:t xml:space="preserve"> навчальному році в закладі реалізовувалися практичні заходи щодо впровадження мовного законодавства, закріплення статусу української мови як державної. Відповідно до вимог статті 10 Конституції України, розпорядження Кабінету Міністрів України від 16.12.2020 № 1585-р «Про затвердження плану заходів з реалізації першого етапу (до 2022 року) Стратегії популяризації української мови до </w:t>
      </w:r>
      <w:r w:rsidRPr="001A2F20">
        <w:rPr>
          <w:color w:val="000000"/>
          <w:lang w:val="uk-UA" w:bidi="en-US"/>
        </w:rPr>
        <w:t xml:space="preserve">2030 </w:t>
      </w:r>
      <w:r w:rsidRPr="001A2F20">
        <w:rPr>
          <w:color w:val="000000"/>
          <w:lang w:val="uk-UA" w:eastAsia="uk-UA" w:bidi="uk-UA"/>
        </w:rPr>
        <w:t>року «Сильна мова - успішна держава»» у ліцеї систематично</w:t>
      </w:r>
      <w:r w:rsidRPr="001A2F20">
        <w:rPr>
          <w:lang w:val="uk-UA"/>
        </w:rPr>
        <w:t xml:space="preserve"> </w:t>
      </w:r>
      <w:r w:rsidRPr="001A2F20">
        <w:rPr>
          <w:color w:val="000000"/>
          <w:lang w:val="uk-UA" w:eastAsia="uk-UA" w:bidi="uk-UA"/>
        </w:rPr>
        <w:t>проводилася робота щодо забезпечення державної політики всіх рівнів та дотримання чинного законодавства. Освітній процес здійснювався державною мовою.</w:t>
      </w:r>
    </w:p>
    <w:p w14:paraId="1AF16C7C" w14:textId="77777777" w:rsidR="00333E3B" w:rsidRPr="001A2F20" w:rsidRDefault="00333E3B" w:rsidP="00007D44">
      <w:pPr>
        <w:pStyle w:val="12"/>
        <w:ind w:left="-142" w:right="-1" w:firstLine="580"/>
        <w:jc w:val="both"/>
      </w:pPr>
      <w:r w:rsidRPr="001A2F20">
        <w:rPr>
          <w:color w:val="000000"/>
          <w:lang w:val="uk-UA" w:eastAsia="uk-UA" w:bidi="uk-UA"/>
        </w:rPr>
        <w:t xml:space="preserve">  Основними найважливішими напрямки діяльності педагогічного колективу закладу освіти були:</w:t>
      </w:r>
    </w:p>
    <w:p w14:paraId="3ADB8679"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14:paraId="12C296FE"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14:paraId="4E27493E"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залучення дітей раннього віку до культури та історії свого народу;</w:t>
      </w:r>
    </w:p>
    <w:p w14:paraId="5431A77D"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створення умов для перебування учнів під безпосереднім формуючим впливом україномовного середовища;</w:t>
      </w:r>
    </w:p>
    <w:p w14:paraId="0FF349B2"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здійснення естетичного та емоційного розвитку дітей засобами народного мистецтва та різноманітних видів усної народної творчості.</w:t>
      </w:r>
    </w:p>
    <w:p w14:paraId="035ED8A1"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ліцей працює за навчальним планом з українською мовою навчання;</w:t>
      </w:r>
    </w:p>
    <w:p w14:paraId="68A95D58"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lastRenderedPageBreak/>
        <w:t>державною мовою викладаються всі навчальні дисципліни інваріантної та варіативної складової річного навчального плану закладу освіти;</w:t>
      </w:r>
    </w:p>
    <w:p w14:paraId="446EF666"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здобувачів освіти, що не вивчають українську мову, в закладі немає;</w:t>
      </w:r>
    </w:p>
    <w:p w14:paraId="6FEF8370"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всі члени педагогічного колективу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14:paraId="52925E77"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діловодство та ведення шкільної документації, взаємовідносини з державними, громадськими організаціями ведеться виключно державною мовою;</w:t>
      </w:r>
    </w:p>
    <w:p w14:paraId="543EE1F5"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державною мовою проводяться засідання педагогічної ради, ради закладу, виробничі наради, збори колективу, семінари, педагогічні читання тощо;</w:t>
      </w:r>
    </w:p>
    <w:p w14:paraId="0B6F4EF8" w14:textId="77777777" w:rsidR="00333E3B" w:rsidRPr="001A2F20" w:rsidRDefault="00333E3B" w:rsidP="001C0992">
      <w:pPr>
        <w:pStyle w:val="12"/>
        <w:numPr>
          <w:ilvl w:val="0"/>
          <w:numId w:val="2"/>
        </w:numPr>
        <w:tabs>
          <w:tab w:val="left" w:pos="740"/>
        </w:tabs>
        <w:ind w:left="567" w:right="-1"/>
        <w:jc w:val="both"/>
      </w:pPr>
      <w:r w:rsidRPr="001A2F20">
        <w:rPr>
          <w:color w:val="000000"/>
          <w:lang w:val="uk-UA" w:eastAsia="uk-UA" w:bidi="uk-UA"/>
        </w:rPr>
        <w:t>результати ведення вчителями та учнями науково-дослідницької роботи (Малої академії наук, наповнення персональних сайтів тощо) оформляються українською мовою;</w:t>
      </w:r>
    </w:p>
    <w:p w14:paraId="48354733" w14:textId="77777777" w:rsidR="00333E3B" w:rsidRPr="001A2F20" w:rsidRDefault="00333E3B" w:rsidP="001C0992">
      <w:pPr>
        <w:pStyle w:val="12"/>
        <w:numPr>
          <w:ilvl w:val="0"/>
          <w:numId w:val="2"/>
        </w:numPr>
        <w:tabs>
          <w:tab w:val="left" w:pos="877"/>
        </w:tabs>
        <w:ind w:left="567" w:right="-1"/>
        <w:jc w:val="both"/>
      </w:pPr>
      <w:r w:rsidRPr="001A2F20">
        <w:rPr>
          <w:color w:val="000000"/>
          <w:lang w:val="uk-UA" w:eastAsia="uk-UA" w:bidi="uk-UA"/>
        </w:rPr>
        <w:t>тексти оголошень і повідомлень, плакатів, афіш, реклами виконуються українською мовою.</w:t>
      </w:r>
    </w:p>
    <w:p w14:paraId="3EF957D4" w14:textId="77777777" w:rsidR="00333E3B" w:rsidRPr="001A2F20" w:rsidRDefault="00333E3B" w:rsidP="00007D44">
      <w:pPr>
        <w:pStyle w:val="12"/>
        <w:tabs>
          <w:tab w:val="left" w:pos="877"/>
        </w:tabs>
        <w:ind w:left="-142" w:right="-1" w:firstLine="0"/>
        <w:jc w:val="both"/>
      </w:pPr>
      <w:r w:rsidRPr="001A2F20">
        <w:rPr>
          <w:color w:val="000000"/>
          <w:lang w:val="uk-UA" w:eastAsia="uk-UA" w:bidi="uk-UA"/>
        </w:rPr>
        <w:t xml:space="preserve">        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виховні заходи: конкурси ораторського мистецтва, українські ігри та козацькі забави тощо. Здобувачі освіти закладу брали участь у конкурсах ораторського мистецтва, знавців української мови, мовно-літературному конкурсі ім. Т.Г. Шевченка, Всеукраїнській учнівській олімпіаді з української мови та літератури, Всеукраїнському дитячому конкурсі «Соняшник». У березні </w:t>
      </w:r>
      <w:r w:rsidRPr="001A2F20">
        <w:rPr>
          <w:color w:val="000000"/>
          <w:lang w:bidi="en-US"/>
        </w:rPr>
        <w:t xml:space="preserve">2024 </w:t>
      </w:r>
      <w:r w:rsidRPr="001A2F20">
        <w:rPr>
          <w:color w:val="000000"/>
          <w:lang w:val="uk-UA" w:eastAsia="uk-UA" w:bidi="uk-UA"/>
        </w:rPr>
        <w:t>року була проведена декада з української мови та літератури.</w:t>
      </w:r>
    </w:p>
    <w:p w14:paraId="7EAB33DB" w14:textId="77777777" w:rsidR="00333E3B" w:rsidRPr="001A2F20" w:rsidRDefault="00333E3B" w:rsidP="00007D44">
      <w:pPr>
        <w:pStyle w:val="110"/>
        <w:spacing w:line="240" w:lineRule="auto"/>
        <w:ind w:left="-142" w:right="-1"/>
      </w:pPr>
    </w:p>
    <w:p w14:paraId="6E72361B" w14:textId="77777777" w:rsidR="00D82BFA" w:rsidRPr="001A2F20" w:rsidRDefault="00D82BFA" w:rsidP="00007D44">
      <w:pPr>
        <w:widowControl w:val="0"/>
        <w:autoSpaceDE w:val="0"/>
        <w:autoSpaceDN w:val="0"/>
        <w:spacing w:after="0" w:line="240" w:lineRule="auto"/>
        <w:ind w:left="-142" w:right="-1"/>
        <w:jc w:val="both"/>
        <w:outlineLvl w:val="1"/>
        <w:rPr>
          <w:rFonts w:ascii="Times New Roman" w:eastAsia="Times New Roman" w:hAnsi="Times New Roman" w:cs="Times New Roman"/>
          <w:b/>
          <w:bCs/>
          <w:sz w:val="28"/>
          <w:szCs w:val="28"/>
          <w:lang w:val="uk-UA"/>
        </w:rPr>
      </w:pPr>
    </w:p>
    <w:p w14:paraId="2E929FF9" w14:textId="77777777" w:rsidR="00D82BFA" w:rsidRPr="001A2F20" w:rsidRDefault="00D82BFA" w:rsidP="00007D44">
      <w:pPr>
        <w:widowControl w:val="0"/>
        <w:autoSpaceDE w:val="0"/>
        <w:autoSpaceDN w:val="0"/>
        <w:spacing w:after="0" w:line="240" w:lineRule="auto"/>
        <w:ind w:left="-142" w:right="-1"/>
        <w:outlineLvl w:val="1"/>
        <w:rPr>
          <w:rFonts w:ascii="Times New Roman" w:eastAsia="Times New Roman" w:hAnsi="Times New Roman" w:cs="Times New Roman"/>
          <w:b/>
          <w:bCs/>
          <w:sz w:val="28"/>
          <w:szCs w:val="28"/>
          <w:lang w:val="uk-UA"/>
        </w:rPr>
      </w:pPr>
      <w:r w:rsidRPr="001A2F20">
        <w:rPr>
          <w:rFonts w:ascii="Times New Roman" w:eastAsia="Times New Roman" w:hAnsi="Times New Roman" w:cs="Times New Roman"/>
          <w:b/>
          <w:bCs/>
          <w:sz w:val="28"/>
          <w:szCs w:val="28"/>
          <w:lang w:val="uk-UA"/>
        </w:rPr>
        <w:t>Забезпечення</w:t>
      </w:r>
      <w:r w:rsidRPr="001A2F20">
        <w:rPr>
          <w:rFonts w:ascii="Times New Roman" w:eastAsia="Times New Roman" w:hAnsi="Times New Roman" w:cs="Times New Roman"/>
          <w:b/>
          <w:bCs/>
          <w:spacing w:val="-9"/>
          <w:sz w:val="28"/>
          <w:szCs w:val="28"/>
          <w:lang w:val="uk-UA"/>
        </w:rPr>
        <w:t xml:space="preserve"> </w:t>
      </w:r>
      <w:r w:rsidRPr="001A2F20">
        <w:rPr>
          <w:rFonts w:ascii="Times New Roman" w:eastAsia="Times New Roman" w:hAnsi="Times New Roman" w:cs="Times New Roman"/>
          <w:b/>
          <w:bCs/>
          <w:sz w:val="28"/>
          <w:szCs w:val="28"/>
          <w:lang w:val="uk-UA"/>
        </w:rPr>
        <w:t>академічної</w:t>
      </w:r>
      <w:r w:rsidRPr="001A2F20">
        <w:rPr>
          <w:rFonts w:ascii="Times New Roman" w:eastAsia="Times New Roman" w:hAnsi="Times New Roman" w:cs="Times New Roman"/>
          <w:b/>
          <w:bCs/>
          <w:spacing w:val="-3"/>
          <w:sz w:val="28"/>
          <w:szCs w:val="28"/>
          <w:lang w:val="uk-UA"/>
        </w:rPr>
        <w:t xml:space="preserve"> </w:t>
      </w:r>
      <w:r w:rsidRPr="001A2F20">
        <w:rPr>
          <w:rFonts w:ascii="Times New Roman" w:eastAsia="Times New Roman" w:hAnsi="Times New Roman" w:cs="Times New Roman"/>
          <w:b/>
          <w:bCs/>
          <w:sz w:val="28"/>
          <w:szCs w:val="28"/>
          <w:lang w:val="uk-UA"/>
        </w:rPr>
        <w:t>доброчесності</w:t>
      </w:r>
    </w:p>
    <w:p w14:paraId="3068375B" w14:textId="2A799F3C" w:rsidR="00333E3B" w:rsidRPr="001A2F20" w:rsidRDefault="00333E3B" w:rsidP="00007D44">
      <w:pPr>
        <w:spacing w:after="120" w:line="240" w:lineRule="auto"/>
        <w:ind w:left="-142" w:right="-1" w:firstLine="862"/>
        <w:jc w:val="both"/>
        <w:rPr>
          <w:rFonts w:ascii="Times New Roman" w:eastAsia="Times New Roman" w:hAnsi="Times New Roman" w:cs="Times New Roman"/>
          <w:sz w:val="28"/>
          <w:szCs w:val="28"/>
          <w:lang w:eastAsia="ru-RU"/>
        </w:rPr>
      </w:pPr>
      <w:bookmarkStart w:id="5" w:name="bookmark16"/>
      <w:bookmarkEnd w:id="4"/>
      <w:r w:rsidRPr="001A2F20">
        <w:rPr>
          <w:rFonts w:ascii="Times New Roman" w:eastAsia="Times New Roman" w:hAnsi="Times New Roman" w:cs="Times New Roman"/>
          <w:sz w:val="28"/>
          <w:szCs w:val="28"/>
          <w:lang w:val="uk-UA" w:eastAsia="ru-RU"/>
        </w:rPr>
        <w:t>У</w:t>
      </w:r>
      <w:r w:rsidRPr="001A2F20">
        <w:rPr>
          <w:rFonts w:ascii="Times New Roman" w:eastAsia="Times New Roman" w:hAnsi="Times New Roman" w:cs="Times New Roman"/>
          <w:spacing w:val="1"/>
          <w:sz w:val="28"/>
          <w:szCs w:val="28"/>
          <w:lang w:val="uk-UA" w:eastAsia="ru-RU"/>
        </w:rPr>
        <w:t xml:space="preserve"> </w:t>
      </w:r>
      <w:r w:rsidR="00086E2F">
        <w:rPr>
          <w:rFonts w:ascii="Times New Roman" w:eastAsia="Times New Roman" w:hAnsi="Times New Roman" w:cs="Times New Roman"/>
          <w:sz w:val="28"/>
          <w:szCs w:val="28"/>
          <w:lang w:val="uk-UA" w:eastAsia="ru-RU"/>
        </w:rPr>
        <w:t>2024/2025</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навчальному</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році</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організація</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педагогічної</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діяльності</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та</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навчання</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здобувачів</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освіти</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у</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ліцеї</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здійснюються</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на</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засадах</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академічної</w:t>
      </w:r>
      <w:r w:rsidRPr="001A2F20">
        <w:rPr>
          <w:rFonts w:ascii="Times New Roman" w:eastAsia="Times New Roman" w:hAnsi="Times New Roman" w:cs="Times New Roman"/>
          <w:spacing w:val="1"/>
          <w:sz w:val="28"/>
          <w:szCs w:val="28"/>
          <w:lang w:val="uk-UA" w:eastAsia="ru-RU"/>
        </w:rPr>
        <w:t xml:space="preserve"> </w:t>
      </w:r>
      <w:r w:rsidRPr="001A2F20">
        <w:rPr>
          <w:rFonts w:ascii="Times New Roman" w:eastAsia="Times New Roman" w:hAnsi="Times New Roman" w:cs="Times New Roman"/>
          <w:sz w:val="28"/>
          <w:szCs w:val="28"/>
          <w:lang w:val="uk-UA" w:eastAsia="ru-RU"/>
        </w:rPr>
        <w:t xml:space="preserve">доброчесності. </w:t>
      </w:r>
      <w:r w:rsidRPr="001A2F20">
        <w:rPr>
          <w:rFonts w:ascii="Times New Roman" w:eastAsia="Times New Roman" w:hAnsi="Times New Roman" w:cs="Times New Roman"/>
          <w:sz w:val="28"/>
          <w:szCs w:val="28"/>
          <w:lang w:eastAsia="ru-RU"/>
        </w:rPr>
        <w:t>У закладі розроблено Положення про академічну доброчесність, яке розміщене на сайті закладу освіти. На засіданні  педагогічної ради було розглянуто питання щодо  дотримання в закладі освіти принципів академічної доброчесності.</w:t>
      </w:r>
    </w:p>
    <w:p w14:paraId="2920689D" w14:textId="77777777" w:rsidR="00333E3B" w:rsidRPr="001A2F20" w:rsidRDefault="00333E3B" w:rsidP="00007D44">
      <w:pPr>
        <w:spacing w:after="120" w:line="240" w:lineRule="auto"/>
        <w:ind w:left="-142" w:right="-1" w:firstLine="862"/>
        <w:jc w:val="both"/>
        <w:rPr>
          <w:rFonts w:ascii="Times New Roman" w:eastAsia="Times New Roman" w:hAnsi="Times New Roman" w:cs="Times New Roman"/>
          <w:sz w:val="28"/>
          <w:szCs w:val="28"/>
          <w:lang w:eastAsia="ru-RU"/>
        </w:rPr>
      </w:pPr>
      <w:r w:rsidRPr="001A2F20">
        <w:rPr>
          <w:rFonts w:ascii="Times New Roman" w:eastAsia="Times New Roman" w:hAnsi="Times New Roman" w:cs="Times New Roman"/>
          <w:sz w:val="28"/>
          <w:szCs w:val="28"/>
          <w:lang w:eastAsia="ru-RU"/>
        </w:rPr>
        <w:t>Наш ліцей впроваджує політику академічної доброчесності і наголошує, що кожен учасник освітнього процесу зобов’язаний її дотримуватись. Керівництво та педагогічні працівники закладу освіти забезпечують дотримання принципів академічної доброчесності відповідно до своєї компетенції (частина 1, 3 статті 43 Закону України «Про повну загальну середню освіту»).</w:t>
      </w:r>
    </w:p>
    <w:p w14:paraId="5B5A1E9C" w14:textId="77777777" w:rsidR="00333E3B" w:rsidRPr="001A2F20" w:rsidRDefault="00333E3B" w:rsidP="00007D44">
      <w:pPr>
        <w:spacing w:after="120" w:line="240" w:lineRule="auto"/>
        <w:ind w:left="-142" w:right="-1" w:firstLine="862"/>
        <w:jc w:val="both"/>
        <w:rPr>
          <w:rFonts w:ascii="Times New Roman" w:eastAsia="Times New Roman" w:hAnsi="Times New Roman" w:cs="Times New Roman"/>
          <w:sz w:val="28"/>
          <w:szCs w:val="28"/>
          <w:lang w:eastAsia="ru-RU"/>
        </w:rPr>
      </w:pPr>
      <w:r w:rsidRPr="001A2F20">
        <w:rPr>
          <w:rFonts w:ascii="Times New Roman" w:eastAsia="Times New Roman" w:hAnsi="Times New Roman" w:cs="Times New Roman"/>
          <w:sz w:val="28"/>
          <w:szCs w:val="28"/>
          <w:lang w:eastAsia="ru-RU"/>
        </w:rPr>
        <w:t>За результатами анкетування 91% учнів зазначили, що з ними  регулярно проводяться бесіди щодо дотримання академічної доброчесності.</w:t>
      </w:r>
    </w:p>
    <w:p w14:paraId="2B551CC4" w14:textId="77777777" w:rsidR="00333E3B" w:rsidRPr="001A2F20" w:rsidRDefault="00333E3B" w:rsidP="00007D44">
      <w:pPr>
        <w:spacing w:after="120" w:line="240" w:lineRule="auto"/>
        <w:ind w:left="-142" w:right="-1" w:firstLine="862"/>
        <w:jc w:val="both"/>
        <w:rPr>
          <w:rFonts w:ascii="Times New Roman" w:eastAsia="Times New Roman" w:hAnsi="Times New Roman" w:cs="Times New Roman"/>
          <w:sz w:val="28"/>
          <w:szCs w:val="28"/>
          <w:lang w:eastAsia="ru-RU"/>
        </w:rPr>
      </w:pPr>
      <w:r w:rsidRPr="001A2F20">
        <w:rPr>
          <w:rFonts w:ascii="Times New Roman" w:eastAsia="Times New Roman" w:hAnsi="Times New Roman" w:cs="Times New Roman"/>
          <w:sz w:val="28"/>
          <w:szCs w:val="28"/>
          <w:lang w:eastAsia="ru-RU"/>
        </w:rPr>
        <w:t>З</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метою</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моніторингу</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за</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взаємним</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дотриманням</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усіма</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учасниками</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освітнього</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процесу</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морально-етичних</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норм</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поведінки,</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правових</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норм</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академічної доброчесності, етики педагогічних працівників, у закладі створена</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комісія</w:t>
      </w:r>
      <w:r w:rsidRPr="001A2F20">
        <w:rPr>
          <w:rFonts w:ascii="Times New Roman" w:eastAsia="Times New Roman" w:hAnsi="Times New Roman" w:cs="Times New Roman"/>
          <w:spacing w:val="9"/>
          <w:sz w:val="28"/>
          <w:szCs w:val="28"/>
          <w:lang w:eastAsia="ru-RU"/>
        </w:rPr>
        <w:t xml:space="preserve"> </w:t>
      </w:r>
      <w:r w:rsidRPr="001A2F20">
        <w:rPr>
          <w:rFonts w:ascii="Times New Roman" w:eastAsia="Times New Roman" w:hAnsi="Times New Roman" w:cs="Times New Roman"/>
          <w:sz w:val="28"/>
          <w:szCs w:val="28"/>
          <w:lang w:eastAsia="ru-RU"/>
        </w:rPr>
        <w:t>з</w:t>
      </w:r>
      <w:r w:rsidRPr="001A2F20">
        <w:rPr>
          <w:rFonts w:ascii="Times New Roman" w:eastAsia="Times New Roman" w:hAnsi="Times New Roman" w:cs="Times New Roman"/>
          <w:spacing w:val="9"/>
          <w:sz w:val="28"/>
          <w:szCs w:val="28"/>
          <w:lang w:eastAsia="ru-RU"/>
        </w:rPr>
        <w:t xml:space="preserve"> </w:t>
      </w:r>
      <w:r w:rsidRPr="001A2F20">
        <w:rPr>
          <w:rFonts w:ascii="Times New Roman" w:eastAsia="Times New Roman" w:hAnsi="Times New Roman" w:cs="Times New Roman"/>
          <w:sz w:val="28"/>
          <w:szCs w:val="28"/>
          <w:lang w:eastAsia="ru-RU"/>
        </w:rPr>
        <w:t>питань</w:t>
      </w:r>
      <w:r w:rsidRPr="001A2F20">
        <w:rPr>
          <w:rFonts w:ascii="Times New Roman" w:eastAsia="Times New Roman" w:hAnsi="Times New Roman" w:cs="Times New Roman"/>
          <w:spacing w:val="6"/>
          <w:sz w:val="28"/>
          <w:szCs w:val="28"/>
          <w:lang w:eastAsia="ru-RU"/>
        </w:rPr>
        <w:t xml:space="preserve"> </w:t>
      </w:r>
      <w:r w:rsidRPr="001A2F20">
        <w:rPr>
          <w:rFonts w:ascii="Times New Roman" w:eastAsia="Times New Roman" w:hAnsi="Times New Roman" w:cs="Times New Roman"/>
          <w:sz w:val="28"/>
          <w:szCs w:val="28"/>
          <w:lang w:eastAsia="ru-RU"/>
        </w:rPr>
        <w:t>академічної</w:t>
      </w:r>
      <w:r w:rsidRPr="001A2F20">
        <w:rPr>
          <w:rFonts w:ascii="Times New Roman" w:eastAsia="Times New Roman" w:hAnsi="Times New Roman" w:cs="Times New Roman"/>
          <w:spacing w:val="3"/>
          <w:sz w:val="28"/>
          <w:szCs w:val="28"/>
          <w:lang w:eastAsia="ru-RU"/>
        </w:rPr>
        <w:t xml:space="preserve"> </w:t>
      </w:r>
      <w:r w:rsidRPr="001A2F20">
        <w:rPr>
          <w:rFonts w:ascii="Times New Roman" w:eastAsia="Times New Roman" w:hAnsi="Times New Roman" w:cs="Times New Roman"/>
          <w:sz w:val="28"/>
          <w:szCs w:val="28"/>
          <w:lang w:eastAsia="ru-RU"/>
        </w:rPr>
        <w:t>доброчесності.</w:t>
      </w:r>
      <w:r w:rsidRPr="001A2F20">
        <w:rPr>
          <w:rFonts w:ascii="Times New Roman" w:eastAsia="Times New Roman" w:hAnsi="Times New Roman" w:cs="Times New Roman"/>
          <w:spacing w:val="10"/>
          <w:sz w:val="28"/>
          <w:szCs w:val="28"/>
          <w:lang w:eastAsia="ru-RU"/>
        </w:rPr>
        <w:t xml:space="preserve"> </w:t>
      </w:r>
      <w:r w:rsidRPr="001A2F20">
        <w:rPr>
          <w:rFonts w:ascii="Times New Roman" w:eastAsia="Times New Roman" w:hAnsi="Times New Roman" w:cs="Times New Roman"/>
          <w:sz w:val="28"/>
          <w:szCs w:val="28"/>
          <w:lang w:eastAsia="ru-RU"/>
        </w:rPr>
        <w:t>До</w:t>
      </w:r>
      <w:r w:rsidRPr="001A2F20">
        <w:rPr>
          <w:rFonts w:ascii="Times New Roman" w:eastAsia="Times New Roman" w:hAnsi="Times New Roman" w:cs="Times New Roman"/>
          <w:spacing w:val="8"/>
          <w:sz w:val="28"/>
          <w:szCs w:val="28"/>
          <w:lang w:eastAsia="ru-RU"/>
        </w:rPr>
        <w:t xml:space="preserve"> </w:t>
      </w:r>
      <w:r w:rsidRPr="001A2F20">
        <w:rPr>
          <w:rFonts w:ascii="Times New Roman" w:eastAsia="Times New Roman" w:hAnsi="Times New Roman" w:cs="Times New Roman"/>
          <w:sz w:val="28"/>
          <w:szCs w:val="28"/>
          <w:lang w:eastAsia="ru-RU"/>
        </w:rPr>
        <w:t>складу</w:t>
      </w:r>
      <w:r w:rsidRPr="001A2F20">
        <w:rPr>
          <w:rFonts w:ascii="Times New Roman" w:eastAsia="Times New Roman" w:hAnsi="Times New Roman" w:cs="Times New Roman"/>
          <w:spacing w:val="3"/>
          <w:sz w:val="28"/>
          <w:szCs w:val="28"/>
          <w:lang w:eastAsia="ru-RU"/>
        </w:rPr>
        <w:t xml:space="preserve"> </w:t>
      </w:r>
      <w:r w:rsidRPr="001A2F20">
        <w:rPr>
          <w:rFonts w:ascii="Times New Roman" w:eastAsia="Times New Roman" w:hAnsi="Times New Roman" w:cs="Times New Roman"/>
          <w:sz w:val="28"/>
          <w:szCs w:val="28"/>
          <w:lang w:eastAsia="ru-RU"/>
        </w:rPr>
        <w:t>комісії</w:t>
      </w:r>
      <w:r w:rsidRPr="001A2F20">
        <w:rPr>
          <w:rFonts w:ascii="Times New Roman" w:eastAsia="Times New Roman" w:hAnsi="Times New Roman" w:cs="Times New Roman"/>
          <w:spacing w:val="7"/>
          <w:sz w:val="28"/>
          <w:szCs w:val="28"/>
          <w:lang w:eastAsia="ru-RU"/>
        </w:rPr>
        <w:t xml:space="preserve"> </w:t>
      </w:r>
      <w:r w:rsidRPr="001A2F20">
        <w:rPr>
          <w:rFonts w:ascii="Times New Roman" w:eastAsia="Times New Roman" w:hAnsi="Times New Roman" w:cs="Times New Roman"/>
          <w:sz w:val="28"/>
          <w:szCs w:val="28"/>
          <w:lang w:eastAsia="ru-RU"/>
        </w:rPr>
        <w:t>входять представники</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педагогічного</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колективу,</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батьківської</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громади,</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учнівського</w:t>
      </w:r>
      <w:r w:rsidRPr="001A2F20">
        <w:rPr>
          <w:rFonts w:ascii="Times New Roman" w:eastAsia="Times New Roman" w:hAnsi="Times New Roman" w:cs="Times New Roman"/>
          <w:spacing w:val="-67"/>
          <w:sz w:val="28"/>
          <w:szCs w:val="28"/>
          <w:lang w:eastAsia="ru-RU"/>
        </w:rPr>
        <w:t xml:space="preserve"> </w:t>
      </w:r>
      <w:r w:rsidRPr="001A2F20">
        <w:rPr>
          <w:rFonts w:ascii="Times New Roman" w:eastAsia="Times New Roman" w:hAnsi="Times New Roman" w:cs="Times New Roman"/>
          <w:sz w:val="28"/>
          <w:szCs w:val="28"/>
          <w:lang w:eastAsia="ru-RU"/>
        </w:rPr>
        <w:t>самоврядування, представники</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педагогічного</w:t>
      </w:r>
      <w:r w:rsidRPr="001A2F20">
        <w:rPr>
          <w:rFonts w:ascii="Times New Roman" w:eastAsia="Times New Roman" w:hAnsi="Times New Roman" w:cs="Times New Roman"/>
          <w:spacing w:val="1"/>
          <w:sz w:val="28"/>
          <w:szCs w:val="28"/>
          <w:lang w:eastAsia="ru-RU"/>
        </w:rPr>
        <w:t xml:space="preserve"> </w:t>
      </w:r>
      <w:r w:rsidRPr="001A2F20">
        <w:rPr>
          <w:rFonts w:ascii="Times New Roman" w:eastAsia="Times New Roman" w:hAnsi="Times New Roman" w:cs="Times New Roman"/>
          <w:sz w:val="28"/>
          <w:szCs w:val="28"/>
          <w:lang w:eastAsia="ru-RU"/>
        </w:rPr>
        <w:t>колективу.</w:t>
      </w:r>
    </w:p>
    <w:p w14:paraId="7BA81C31" w14:textId="11E3E611" w:rsidR="00333E3B" w:rsidRPr="00A33382" w:rsidRDefault="00333E3B" w:rsidP="00A33382">
      <w:pPr>
        <w:spacing w:after="120" w:line="240" w:lineRule="auto"/>
        <w:ind w:left="-142" w:right="-1" w:firstLine="862"/>
        <w:jc w:val="both"/>
        <w:rPr>
          <w:rFonts w:ascii="Times New Roman" w:eastAsia="Times New Roman" w:hAnsi="Times New Roman" w:cs="Times New Roman"/>
          <w:sz w:val="28"/>
          <w:szCs w:val="28"/>
          <w:lang w:eastAsia="ru-RU"/>
        </w:rPr>
      </w:pPr>
      <w:r w:rsidRPr="001A2F20">
        <w:rPr>
          <w:rFonts w:ascii="Times New Roman" w:eastAsia="Times New Roman" w:hAnsi="Times New Roman" w:cs="Times New Roman"/>
          <w:sz w:val="28"/>
          <w:szCs w:val="28"/>
          <w:lang w:eastAsia="ru-RU"/>
        </w:rPr>
        <w:lastRenderedPageBreak/>
        <w:t xml:space="preserve">   Директор ліцею, його заступники, педагоги відповідно до своїх повноважень забезпечують проведення освітніх та інформаційних заходів, спрямованих на формування в учасників освітнього процесу нег</w:t>
      </w:r>
      <w:r w:rsidR="00A33382">
        <w:rPr>
          <w:rFonts w:ascii="Times New Roman" w:eastAsia="Times New Roman" w:hAnsi="Times New Roman" w:cs="Times New Roman"/>
          <w:sz w:val="28"/>
          <w:szCs w:val="28"/>
          <w:lang w:eastAsia="ru-RU"/>
        </w:rPr>
        <w:t>ативного ставлення до корупції.</w:t>
      </w:r>
    </w:p>
    <w:p w14:paraId="7560C0BF"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color w:val="000000"/>
          <w:sz w:val="28"/>
          <w:szCs w:val="28"/>
          <w:lang w:val="uk-UA" w:eastAsia="uk-UA" w:bidi="uk-UA"/>
        </w:rPr>
      </w:pPr>
    </w:p>
    <w:p w14:paraId="1BCF491D" w14:textId="58F4F536" w:rsidR="00D82BFA" w:rsidRDefault="00D82BFA" w:rsidP="00007D44">
      <w:pPr>
        <w:widowControl w:val="0"/>
        <w:spacing w:after="0" w:line="240" w:lineRule="auto"/>
        <w:ind w:left="-142" w:right="-1" w:firstLine="160"/>
        <w:outlineLvl w:val="0"/>
        <w:rPr>
          <w:rFonts w:ascii="Times New Roman" w:eastAsia="Times New Roman" w:hAnsi="Times New Roman" w:cs="Times New Roman"/>
          <w:b/>
          <w:bCs/>
          <w:color w:val="000000"/>
          <w:sz w:val="28"/>
          <w:szCs w:val="28"/>
          <w:lang w:val="uk-UA" w:eastAsia="uk-UA" w:bidi="uk-UA"/>
        </w:rPr>
      </w:pPr>
      <w:r w:rsidRPr="001A2F20">
        <w:rPr>
          <w:rFonts w:ascii="Times New Roman" w:eastAsia="Times New Roman" w:hAnsi="Times New Roman" w:cs="Times New Roman"/>
          <w:b/>
          <w:bCs/>
          <w:color w:val="000000"/>
          <w:sz w:val="28"/>
          <w:szCs w:val="28"/>
          <w:lang w:val="uk-UA" w:eastAsia="uk-UA" w:bidi="uk-UA"/>
        </w:rPr>
        <w:t>Виховна робота</w:t>
      </w:r>
      <w:bookmarkEnd w:id="5"/>
    </w:p>
    <w:p w14:paraId="0E1371DF" w14:textId="77777777" w:rsidR="00591724" w:rsidRPr="00F4451C"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4451C">
        <w:rPr>
          <w:rFonts w:ascii="Times New Roman" w:eastAsia="Times New Roman" w:hAnsi="Times New Roman" w:cs="Times New Roman"/>
          <w:sz w:val="28"/>
          <w:szCs w:val="28"/>
          <w:lang w:val="uk-UA" w:eastAsia="ru-RU"/>
        </w:rPr>
        <w:t>Виховна робота була спрямована  на  виконання завдань і реалізацію державної політики в галузі освіти і виховання. Уся система виховання в закладі мала на меті допомогти</w:t>
      </w:r>
      <w:r>
        <w:rPr>
          <w:rFonts w:ascii="Times New Roman" w:eastAsia="Times New Roman" w:hAnsi="Times New Roman" w:cs="Times New Roman"/>
          <w:sz w:val="28"/>
          <w:szCs w:val="28"/>
          <w:lang w:val="uk-UA" w:eastAsia="ru-RU"/>
        </w:rPr>
        <w:t xml:space="preserve"> здобувачу освіти</w:t>
      </w:r>
      <w:r w:rsidRPr="00F4451C">
        <w:rPr>
          <w:rFonts w:ascii="Times New Roman" w:eastAsia="Times New Roman" w:hAnsi="Times New Roman" w:cs="Times New Roman"/>
          <w:sz w:val="28"/>
          <w:szCs w:val="28"/>
          <w:lang w:val="uk-UA" w:eastAsia="ru-RU"/>
        </w:rPr>
        <w:t xml:space="preserve"> стати самодостатньою, всебічно розвиненою, соціально активною особистістю. Завдяки цьому  система виховної роботи сприяла мотивації до саморозвитку, самореалізації всіх учасників освітнього процесу.</w:t>
      </w:r>
    </w:p>
    <w:p w14:paraId="1B043335" w14:textId="77777777" w:rsidR="00591724" w:rsidRPr="00F4451C"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4451C">
        <w:rPr>
          <w:rFonts w:ascii="Times New Roman" w:eastAsia="Times New Roman" w:hAnsi="Times New Roman" w:cs="Times New Roman"/>
          <w:sz w:val="28"/>
          <w:szCs w:val="28"/>
          <w:lang w:val="uk-UA" w:eastAsia="ru-RU"/>
        </w:rPr>
        <w:t>Головна мета виховної роботи - виховання особистості учня, набуття ним соціального досвіду, успадкування духовних надбань українського народу, формування в нього наукового світогляду, розвиненої духовності, моральної, естетичної, правової, екологічної культури, прищеплення комплексу загальнолюдських, патріотично-національних і професійних норм, правил, цінностей та ідеалів поведінки.</w:t>
      </w:r>
    </w:p>
    <w:p w14:paraId="0B2D3EC4" w14:textId="77777777" w:rsidR="00591724" w:rsidRPr="00FB4139"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4139">
        <w:rPr>
          <w:rFonts w:ascii="Times New Roman" w:eastAsia="Times New Roman" w:hAnsi="Times New Roman" w:cs="Times New Roman"/>
          <w:sz w:val="28"/>
          <w:szCs w:val="28"/>
          <w:lang w:val="uk-UA" w:eastAsia="ru-RU"/>
        </w:rPr>
        <w:t>Для досягнення поставленої  мети передбачено реалізаці</w:t>
      </w:r>
      <w:r>
        <w:rPr>
          <w:rFonts w:ascii="Times New Roman" w:eastAsia="Times New Roman" w:hAnsi="Times New Roman" w:cs="Times New Roman"/>
          <w:sz w:val="28"/>
          <w:szCs w:val="28"/>
          <w:lang w:val="uk-UA" w:eastAsia="ru-RU"/>
        </w:rPr>
        <w:t>я</w:t>
      </w:r>
      <w:r w:rsidRPr="00FB4139">
        <w:rPr>
          <w:rFonts w:ascii="Times New Roman" w:eastAsia="Times New Roman" w:hAnsi="Times New Roman" w:cs="Times New Roman"/>
          <w:sz w:val="28"/>
          <w:szCs w:val="28"/>
          <w:lang w:val="uk-UA" w:eastAsia="ru-RU"/>
        </w:rPr>
        <w:t xml:space="preserve"> таких завдань:    </w:t>
      </w:r>
    </w:p>
    <w:p w14:paraId="61CD95C1" w14:textId="77777777" w:rsidR="00591724" w:rsidRPr="00FB4139"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4139">
        <w:rPr>
          <w:rFonts w:ascii="Times New Roman" w:eastAsia="Times New Roman" w:hAnsi="Times New Roman" w:cs="Times New Roman"/>
          <w:sz w:val="28"/>
          <w:szCs w:val="28"/>
          <w:lang w:val="uk-UA" w:eastAsia="ru-RU"/>
        </w:rPr>
        <w:t>- організація виховного процесу в класному колективі та в роботі з батьками на засадах педагогіки</w:t>
      </w:r>
      <w:r>
        <w:rPr>
          <w:rFonts w:ascii="Times New Roman" w:eastAsia="Times New Roman" w:hAnsi="Times New Roman" w:cs="Times New Roman"/>
          <w:sz w:val="28"/>
          <w:szCs w:val="28"/>
          <w:lang w:val="uk-UA" w:eastAsia="ru-RU"/>
        </w:rPr>
        <w:t xml:space="preserve"> партнерства</w:t>
      </w:r>
      <w:r w:rsidRPr="00FB4139">
        <w:rPr>
          <w:rFonts w:ascii="Times New Roman" w:eastAsia="Times New Roman" w:hAnsi="Times New Roman" w:cs="Times New Roman"/>
          <w:sz w:val="28"/>
          <w:szCs w:val="28"/>
          <w:lang w:val="uk-UA" w:eastAsia="ru-RU"/>
        </w:rPr>
        <w:t>;</w:t>
      </w:r>
      <w:r w:rsidRPr="00FB4139">
        <w:rPr>
          <w:rFonts w:ascii="Times New Roman" w:eastAsia="Times New Roman" w:hAnsi="Times New Roman" w:cs="Times New Roman"/>
          <w:sz w:val="28"/>
          <w:szCs w:val="28"/>
          <w:lang w:val="uk-UA" w:eastAsia="ru-RU"/>
        </w:rPr>
        <w:tab/>
      </w:r>
      <w:r w:rsidRPr="00FB4139">
        <w:rPr>
          <w:rFonts w:ascii="Times New Roman" w:eastAsia="Times New Roman" w:hAnsi="Times New Roman" w:cs="Times New Roman"/>
          <w:sz w:val="28"/>
          <w:szCs w:val="28"/>
          <w:lang w:val="uk-UA" w:eastAsia="ru-RU"/>
        </w:rPr>
        <w:tab/>
      </w:r>
      <w:r w:rsidRPr="00FB4139">
        <w:rPr>
          <w:rFonts w:ascii="Times New Roman" w:eastAsia="Times New Roman" w:hAnsi="Times New Roman" w:cs="Times New Roman"/>
          <w:sz w:val="28"/>
          <w:szCs w:val="28"/>
          <w:lang w:val="uk-UA" w:eastAsia="ru-RU"/>
        </w:rPr>
        <w:tab/>
      </w:r>
      <w:r w:rsidRPr="00FB4139">
        <w:rPr>
          <w:rFonts w:ascii="Times New Roman" w:eastAsia="Times New Roman" w:hAnsi="Times New Roman" w:cs="Times New Roman"/>
          <w:sz w:val="28"/>
          <w:szCs w:val="28"/>
          <w:lang w:val="uk-UA" w:eastAsia="ru-RU"/>
        </w:rPr>
        <w:tab/>
      </w:r>
      <w:r w:rsidRPr="00FB4139">
        <w:rPr>
          <w:rFonts w:ascii="Times New Roman" w:eastAsia="Times New Roman" w:hAnsi="Times New Roman" w:cs="Times New Roman"/>
          <w:sz w:val="28"/>
          <w:szCs w:val="28"/>
          <w:lang w:val="uk-UA" w:eastAsia="ru-RU"/>
        </w:rPr>
        <w:tab/>
      </w:r>
      <w:r w:rsidRPr="00FB4139">
        <w:rPr>
          <w:rFonts w:ascii="Times New Roman" w:eastAsia="Times New Roman" w:hAnsi="Times New Roman" w:cs="Times New Roman"/>
          <w:sz w:val="28"/>
          <w:szCs w:val="28"/>
          <w:lang w:val="uk-UA" w:eastAsia="ru-RU"/>
        </w:rPr>
        <w:tab/>
      </w:r>
    </w:p>
    <w:p w14:paraId="26F701EE" w14:textId="77777777" w:rsidR="00591724" w:rsidRPr="00F4451C"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4451C">
        <w:rPr>
          <w:rFonts w:ascii="Times New Roman" w:eastAsia="Times New Roman" w:hAnsi="Times New Roman" w:cs="Times New Roman"/>
          <w:sz w:val="28"/>
          <w:szCs w:val="28"/>
          <w:lang w:val="uk-UA" w:eastAsia="ru-RU"/>
        </w:rPr>
        <w:t>- посилити спрямованість виховної роботи на формування в дітей та молоді любові до Батьківщини, громадянських якостей;</w:t>
      </w:r>
    </w:p>
    <w:p w14:paraId="6D11C1C1"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4139">
        <w:rPr>
          <w:rFonts w:ascii="Times New Roman" w:eastAsia="Times New Roman" w:hAnsi="Times New Roman" w:cs="Times New Roman"/>
          <w:sz w:val="28"/>
          <w:szCs w:val="28"/>
          <w:lang w:val="uk-UA" w:eastAsia="ru-RU"/>
        </w:rPr>
        <w:t>-</w:t>
      </w:r>
      <w:r w:rsidRPr="00F4451C">
        <w:rPr>
          <w:rFonts w:ascii="Times New Roman" w:eastAsia="Times New Roman" w:hAnsi="Times New Roman" w:cs="Times New Roman"/>
          <w:sz w:val="28"/>
          <w:szCs w:val="28"/>
          <w:lang w:val="uk-UA" w:eastAsia="ru-RU"/>
        </w:rPr>
        <w:t xml:space="preserve"> популяризувати культурне розмаїття, історичну спадщину країни, рідного краю; </w:t>
      </w:r>
    </w:p>
    <w:p w14:paraId="5D42EF17" w14:textId="77777777" w:rsidR="00591724" w:rsidRPr="00FB4139"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4451C">
        <w:rPr>
          <w:rFonts w:ascii="Times New Roman" w:eastAsia="Times New Roman" w:hAnsi="Times New Roman" w:cs="Times New Roman"/>
          <w:sz w:val="28"/>
          <w:szCs w:val="28"/>
          <w:lang w:val="uk-UA" w:eastAsia="ru-RU"/>
        </w:rPr>
        <w:t>формувати історичну пам’ять підростаючого покоління, забезп</w:t>
      </w:r>
      <w:r>
        <w:rPr>
          <w:rFonts w:ascii="Times New Roman" w:eastAsia="Times New Roman" w:hAnsi="Times New Roman" w:cs="Times New Roman"/>
          <w:sz w:val="28"/>
          <w:szCs w:val="28"/>
          <w:lang w:val="uk-UA" w:eastAsia="ru-RU"/>
        </w:rPr>
        <w:t>ечити духовну єдність поколінь;</w:t>
      </w:r>
      <w:r w:rsidRPr="00FB4139">
        <w:rPr>
          <w:rFonts w:ascii="Times New Roman" w:eastAsia="Times New Roman" w:hAnsi="Times New Roman" w:cs="Times New Roman"/>
          <w:sz w:val="28"/>
          <w:szCs w:val="28"/>
          <w:lang w:val="uk-UA" w:eastAsia="ru-RU"/>
        </w:rPr>
        <w:t xml:space="preserve">                           </w:t>
      </w:r>
      <w:r w:rsidRPr="00FB4139">
        <w:rPr>
          <w:rFonts w:ascii="Times New Roman" w:eastAsia="Times New Roman" w:hAnsi="Times New Roman" w:cs="Times New Roman"/>
          <w:sz w:val="28"/>
          <w:szCs w:val="28"/>
          <w:lang w:val="uk-UA" w:eastAsia="ru-RU"/>
        </w:rPr>
        <w:tab/>
      </w:r>
    </w:p>
    <w:p w14:paraId="6BDB276F" w14:textId="77777777" w:rsidR="00591724" w:rsidRPr="00FB4139"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4139">
        <w:rPr>
          <w:rFonts w:ascii="Times New Roman" w:eastAsia="Times New Roman" w:hAnsi="Times New Roman" w:cs="Times New Roman"/>
          <w:sz w:val="28"/>
          <w:szCs w:val="28"/>
          <w:lang w:val="uk-UA" w:eastAsia="ru-RU"/>
        </w:rPr>
        <w:t>- оптимальне поєднання форм організації виховної роботи: індивідуальної, групової, масо</w:t>
      </w:r>
      <w:r>
        <w:rPr>
          <w:rFonts w:ascii="Times New Roman" w:eastAsia="Times New Roman" w:hAnsi="Times New Roman" w:cs="Times New Roman"/>
          <w:sz w:val="28"/>
          <w:szCs w:val="28"/>
          <w:lang w:val="uk-UA" w:eastAsia="ru-RU"/>
        </w:rPr>
        <w:t>вої, дистанційної;</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ab/>
      </w:r>
    </w:p>
    <w:p w14:paraId="5184C49C" w14:textId="77777777" w:rsidR="00591724" w:rsidRPr="00FB4139"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4139">
        <w:rPr>
          <w:rFonts w:ascii="Times New Roman" w:eastAsia="Times New Roman" w:hAnsi="Times New Roman" w:cs="Times New Roman"/>
          <w:sz w:val="28"/>
          <w:szCs w:val="28"/>
          <w:lang w:val="uk-UA" w:eastAsia="ru-RU"/>
        </w:rPr>
        <w:t>-  формування самостійності ліцеїстів, розвиток їхніх творчих здібностей;</w:t>
      </w:r>
    </w:p>
    <w:p w14:paraId="6D77751A" w14:textId="77777777" w:rsidR="00591724" w:rsidRPr="00FB4139"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4139">
        <w:rPr>
          <w:rFonts w:ascii="Times New Roman" w:eastAsia="Times New Roman" w:hAnsi="Times New Roman" w:cs="Times New Roman"/>
          <w:sz w:val="28"/>
          <w:szCs w:val="28"/>
          <w:lang w:val="uk-UA" w:eastAsia="ru-RU"/>
        </w:rPr>
        <w:t>- попередження правопорушень, булінгу, дитячої жорстокості та агресії;</w:t>
      </w:r>
    </w:p>
    <w:p w14:paraId="1AD45DE2"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4139">
        <w:rPr>
          <w:rFonts w:ascii="Times New Roman" w:eastAsia="Times New Roman" w:hAnsi="Times New Roman" w:cs="Times New Roman"/>
          <w:sz w:val="28"/>
          <w:szCs w:val="28"/>
          <w:lang w:val="uk-UA" w:eastAsia="ru-RU"/>
        </w:rPr>
        <w:t>- формування у ліцеїстів свідомого ставлення до навчання і праці, створення комфортних психологічних умов в класних колективах.</w:t>
      </w:r>
    </w:p>
    <w:p w14:paraId="60226F42" w14:textId="77777777" w:rsidR="00591724" w:rsidRPr="00F4451C"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4451C">
        <w:rPr>
          <w:rFonts w:ascii="Times New Roman" w:eastAsia="Times New Roman" w:hAnsi="Times New Roman" w:cs="Times New Roman"/>
          <w:sz w:val="28"/>
          <w:szCs w:val="28"/>
          <w:lang w:val="uk-UA" w:eastAsia="ru-RU"/>
        </w:rPr>
        <w:t>- забезпечити соціальний захист здобувачів освіти;</w:t>
      </w:r>
    </w:p>
    <w:p w14:paraId="24130DBF" w14:textId="77777777" w:rsidR="00591724" w:rsidRPr="00F4451C"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4451C">
        <w:rPr>
          <w:rFonts w:ascii="Times New Roman" w:eastAsia="Times New Roman" w:hAnsi="Times New Roman" w:cs="Times New Roman"/>
          <w:sz w:val="28"/>
          <w:szCs w:val="28"/>
          <w:lang w:val="uk-UA" w:eastAsia="ru-RU"/>
        </w:rPr>
        <w:t>- 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14:paraId="0A0318E7" w14:textId="77777777" w:rsidR="00591724" w:rsidRPr="006A1775"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4451C">
        <w:rPr>
          <w:rFonts w:ascii="Times New Roman" w:eastAsia="Times New Roman" w:hAnsi="Times New Roman" w:cs="Times New Roman"/>
          <w:sz w:val="28"/>
          <w:szCs w:val="28"/>
          <w:lang w:val="uk-UA" w:eastAsia="ru-RU"/>
        </w:rPr>
        <w:t xml:space="preserve">-активізувати застосування сучасних форм і методів правової та превентивної освіти, формування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 </w:t>
      </w:r>
    </w:p>
    <w:p w14:paraId="33DF1875"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Протягом 2024</w:t>
      </w:r>
      <w:r>
        <w:rPr>
          <w:rFonts w:ascii="Times New Roman" w:eastAsia="Times New Roman" w:hAnsi="Times New Roman" w:cs="Times New Roman"/>
          <w:sz w:val="28"/>
          <w:szCs w:val="28"/>
          <w:lang w:val="uk-UA" w:eastAsia="ru-RU"/>
        </w:rPr>
        <w:t>/</w:t>
      </w:r>
      <w:r w:rsidRPr="00BA6A60">
        <w:rPr>
          <w:rFonts w:ascii="Times New Roman" w:eastAsia="Times New Roman" w:hAnsi="Times New Roman" w:cs="Times New Roman"/>
          <w:sz w:val="28"/>
          <w:szCs w:val="28"/>
          <w:lang w:val="uk-UA" w:eastAsia="ru-RU"/>
        </w:rPr>
        <w:t>2025 н. р. року питан</w:t>
      </w:r>
      <w:r>
        <w:rPr>
          <w:rFonts w:ascii="Times New Roman" w:eastAsia="Times New Roman" w:hAnsi="Times New Roman" w:cs="Times New Roman"/>
          <w:sz w:val="28"/>
          <w:szCs w:val="28"/>
          <w:lang w:val="uk-UA" w:eastAsia="ru-RU"/>
        </w:rPr>
        <w:t xml:space="preserve">ня щодо створення безпечного і </w:t>
      </w:r>
      <w:r w:rsidRPr="00BA6A60">
        <w:rPr>
          <w:rFonts w:ascii="Times New Roman" w:eastAsia="Times New Roman" w:hAnsi="Times New Roman" w:cs="Times New Roman"/>
          <w:sz w:val="28"/>
          <w:szCs w:val="28"/>
          <w:lang w:val="uk-UA" w:eastAsia="ru-RU"/>
        </w:rPr>
        <w:t>здорового освітнього середовища здійснюв</w:t>
      </w:r>
      <w:r>
        <w:rPr>
          <w:rFonts w:ascii="Times New Roman" w:eastAsia="Times New Roman" w:hAnsi="Times New Roman" w:cs="Times New Roman"/>
          <w:sz w:val="28"/>
          <w:szCs w:val="28"/>
          <w:lang w:val="uk-UA" w:eastAsia="ru-RU"/>
        </w:rPr>
        <w:t xml:space="preserve">ались у відповідності до таких </w:t>
      </w:r>
      <w:r w:rsidRPr="00BA6A60">
        <w:rPr>
          <w:rFonts w:ascii="Times New Roman" w:eastAsia="Times New Roman" w:hAnsi="Times New Roman" w:cs="Times New Roman"/>
          <w:sz w:val="28"/>
          <w:szCs w:val="28"/>
          <w:lang w:val="uk-UA" w:eastAsia="ru-RU"/>
        </w:rPr>
        <w:t xml:space="preserve">ключових напрямів: </w:t>
      </w:r>
    </w:p>
    <w:p w14:paraId="10B9FF5F"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військово-патріотичне виховання; </w:t>
      </w:r>
    </w:p>
    <w:p w14:paraId="4A86A233"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громадсько-правове виховання; </w:t>
      </w:r>
    </w:p>
    <w:p w14:paraId="2A094B55"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екологічне виховання; </w:t>
      </w:r>
    </w:p>
    <w:p w14:paraId="419BB653"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художньо-естетичне виховання; </w:t>
      </w:r>
    </w:p>
    <w:p w14:paraId="0DAE5BB5"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родинно-сімейне виховання; </w:t>
      </w:r>
    </w:p>
    <w:p w14:paraId="7500E227"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lastRenderedPageBreak/>
        <w:t xml:space="preserve">- моральне виховання; </w:t>
      </w:r>
    </w:p>
    <w:p w14:paraId="3DF0E33C" w14:textId="77777777" w:rsidR="00591724" w:rsidRPr="00BA6A60"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профорієнтаційне виховання; </w:t>
      </w:r>
    </w:p>
    <w:p w14:paraId="5D4A5261"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превентивне виховання; </w:t>
      </w:r>
    </w:p>
    <w:p w14:paraId="07474E6D"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формування здорового способу життя; </w:t>
      </w:r>
    </w:p>
    <w:p w14:paraId="55985063" w14:textId="77777777" w:rsidR="00591724" w:rsidRPr="00C8476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A6A60">
        <w:rPr>
          <w:rFonts w:ascii="Times New Roman" w:eastAsia="Times New Roman" w:hAnsi="Times New Roman" w:cs="Times New Roman"/>
          <w:sz w:val="28"/>
          <w:szCs w:val="28"/>
          <w:lang w:val="uk-UA" w:eastAsia="ru-RU"/>
        </w:rPr>
        <w:t xml:space="preserve">- розвиток творчих здібностей. </w:t>
      </w:r>
    </w:p>
    <w:p w14:paraId="4F50C6EC" w14:textId="77777777" w:rsidR="00591724" w:rsidRPr="00C8476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C8476B">
        <w:rPr>
          <w:rFonts w:ascii="Times New Roman" w:eastAsia="Times New Roman" w:hAnsi="Times New Roman" w:cs="Times New Roman"/>
          <w:sz w:val="28"/>
          <w:szCs w:val="28"/>
          <w:lang w:val="uk-UA" w:eastAsia="ru-RU"/>
        </w:rPr>
        <w:t>Та відповідно до основних орієнтирів виховання:</w:t>
      </w:r>
    </w:p>
    <w:p w14:paraId="68EC2738" w14:textId="77777777" w:rsidR="00591724" w:rsidRPr="00C8476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C8476B">
        <w:rPr>
          <w:rFonts w:ascii="Times New Roman" w:eastAsia="Times New Roman" w:hAnsi="Times New Roman" w:cs="Times New Roman"/>
          <w:sz w:val="28"/>
          <w:szCs w:val="28"/>
          <w:lang w:val="uk-UA" w:eastAsia="ru-RU"/>
        </w:rPr>
        <w:t>- ціннісне ставлення до себе;</w:t>
      </w:r>
    </w:p>
    <w:p w14:paraId="46A9873B" w14:textId="77777777" w:rsidR="00591724" w:rsidRPr="00C8476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C8476B">
        <w:rPr>
          <w:rFonts w:ascii="Times New Roman" w:eastAsia="Times New Roman" w:hAnsi="Times New Roman" w:cs="Times New Roman"/>
          <w:sz w:val="28"/>
          <w:szCs w:val="28"/>
          <w:lang w:val="uk-UA" w:eastAsia="ru-RU"/>
        </w:rPr>
        <w:t>- ціннісне ставлення до сім’ї, родини, людей;</w:t>
      </w:r>
    </w:p>
    <w:p w14:paraId="70B5ADE2" w14:textId="77777777" w:rsidR="00591724" w:rsidRPr="00C8476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C8476B">
        <w:rPr>
          <w:rFonts w:ascii="Times New Roman" w:eastAsia="Times New Roman" w:hAnsi="Times New Roman" w:cs="Times New Roman"/>
          <w:sz w:val="28"/>
          <w:szCs w:val="28"/>
          <w:lang w:val="uk-UA" w:eastAsia="ru-RU"/>
        </w:rPr>
        <w:t>- ціннісне ставлення особистості до суспільства і держави;</w:t>
      </w:r>
    </w:p>
    <w:p w14:paraId="04DCB3F0" w14:textId="77777777" w:rsidR="00591724" w:rsidRPr="00C8476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C8476B">
        <w:rPr>
          <w:rFonts w:ascii="Times New Roman" w:eastAsia="Times New Roman" w:hAnsi="Times New Roman" w:cs="Times New Roman"/>
          <w:sz w:val="28"/>
          <w:szCs w:val="28"/>
          <w:lang w:val="uk-UA" w:eastAsia="ru-RU"/>
        </w:rPr>
        <w:t>- ціннісне ставлення до праці;</w:t>
      </w:r>
    </w:p>
    <w:p w14:paraId="21EFA2FB" w14:textId="77777777" w:rsidR="00591724" w:rsidRPr="00C8476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C8476B">
        <w:rPr>
          <w:rFonts w:ascii="Times New Roman" w:eastAsia="Times New Roman" w:hAnsi="Times New Roman" w:cs="Times New Roman"/>
          <w:sz w:val="28"/>
          <w:szCs w:val="28"/>
          <w:lang w:val="uk-UA" w:eastAsia="ru-RU"/>
        </w:rPr>
        <w:t>- ціннісне ставлення до природи;</w:t>
      </w:r>
    </w:p>
    <w:p w14:paraId="014C31C8" w14:textId="77777777" w:rsidR="00591724" w:rsidRPr="006A1775"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C8476B">
        <w:rPr>
          <w:rFonts w:ascii="Times New Roman" w:eastAsia="Times New Roman" w:hAnsi="Times New Roman" w:cs="Times New Roman"/>
          <w:sz w:val="28"/>
          <w:szCs w:val="28"/>
          <w:lang w:val="uk-UA" w:eastAsia="ru-RU"/>
        </w:rPr>
        <w:t>- ціннісне ставлення до культури і мистецтва</w:t>
      </w:r>
      <w:r>
        <w:rPr>
          <w:rFonts w:ascii="Times New Roman" w:eastAsia="Times New Roman" w:hAnsi="Times New Roman" w:cs="Times New Roman"/>
          <w:sz w:val="28"/>
          <w:szCs w:val="28"/>
          <w:lang w:val="uk-UA" w:eastAsia="ru-RU"/>
        </w:rPr>
        <w:t>.</w:t>
      </w:r>
      <w:r w:rsidRPr="006A1775">
        <w:rPr>
          <w:rFonts w:ascii="Times New Roman" w:eastAsia="Times New Roman" w:hAnsi="Times New Roman" w:cs="Times New Roman"/>
          <w:sz w:val="28"/>
          <w:szCs w:val="28"/>
          <w:lang w:val="uk-UA" w:eastAsia="ru-RU"/>
        </w:rPr>
        <w:tab/>
      </w:r>
    </w:p>
    <w:p w14:paraId="631E7AC7" w14:textId="77777777" w:rsidR="00591724" w:rsidRPr="00146BA7"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146BA7">
        <w:rPr>
          <w:rFonts w:ascii="Times New Roman" w:eastAsia="Times New Roman" w:hAnsi="Times New Roman" w:cs="Times New Roman"/>
          <w:sz w:val="28"/>
          <w:szCs w:val="28"/>
          <w:lang w:val="uk-UA" w:eastAsia="ru-RU"/>
        </w:rPr>
        <w:t>Реалізація завдань виховної роботи у</w:t>
      </w:r>
      <w:r>
        <w:rPr>
          <w:rFonts w:ascii="Times New Roman" w:eastAsia="Times New Roman" w:hAnsi="Times New Roman" w:cs="Times New Roman"/>
          <w:sz w:val="28"/>
          <w:szCs w:val="28"/>
          <w:lang w:val="uk-UA" w:eastAsia="ru-RU"/>
        </w:rPr>
        <w:t xml:space="preserve"> </w:t>
      </w:r>
      <w:r w:rsidRPr="00146BA7">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4/</w:t>
      </w:r>
      <w:r w:rsidRPr="00146BA7">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146BA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w:t>
      </w:r>
      <w:r w:rsidRPr="00146BA7">
        <w:rPr>
          <w:rFonts w:ascii="Times New Roman" w:eastAsia="Times New Roman" w:hAnsi="Times New Roman" w:cs="Times New Roman"/>
          <w:sz w:val="28"/>
          <w:szCs w:val="28"/>
          <w:lang w:val="uk-UA" w:eastAsia="ru-RU"/>
        </w:rPr>
        <w:t>.р. здійснювалася шляхом співпраці з педагогічним та учнівським колективами, позашкільними закладами та громадськими організаціями; через використання найбільш поширених виховних технологій, зокрема: здоров’язберігаючих; інтерактивних; формування творчої особистості; розвитку критичного мислення; інформаційно-комунікаційних; проектних; проблемного виховання; ігрових; особистісно-орієнтованого виховання; створення ситуації успіху; життєвого проектування; колективних творчих справ.</w:t>
      </w:r>
    </w:p>
    <w:p w14:paraId="23591C2E"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146BA7">
        <w:rPr>
          <w:rFonts w:ascii="Times New Roman" w:eastAsia="Times New Roman" w:hAnsi="Times New Roman" w:cs="Times New Roman"/>
          <w:sz w:val="28"/>
          <w:szCs w:val="28"/>
          <w:lang w:val="uk-UA" w:eastAsia="ru-RU"/>
        </w:rPr>
        <w:t xml:space="preserve">Класні керівники працювали </w:t>
      </w:r>
      <w:r>
        <w:rPr>
          <w:rFonts w:ascii="Times New Roman" w:eastAsia="Times New Roman" w:hAnsi="Times New Roman" w:cs="Times New Roman"/>
          <w:sz w:val="28"/>
          <w:szCs w:val="28"/>
          <w:lang w:val="uk-UA" w:eastAsia="ru-RU"/>
        </w:rPr>
        <w:t>відповідно до  планів виховної роботи</w:t>
      </w:r>
      <w:r w:rsidRPr="00146BA7">
        <w:rPr>
          <w:rFonts w:ascii="Times New Roman" w:eastAsia="Times New Roman" w:hAnsi="Times New Roman" w:cs="Times New Roman"/>
          <w:sz w:val="28"/>
          <w:szCs w:val="28"/>
          <w:lang w:val="uk-UA" w:eastAsia="ru-RU"/>
        </w:rPr>
        <w:t xml:space="preserve">, які були складені за основними напрямами «Основні орієнтири виховання учнів 1-11 класів загальноосвітніх навчальних закладів України», змістовна наповнюваність яких відповідала віковим особливостям учнів і була спрямована на виховання у них патріотичних почуттів, готовності до майбутнього захисту своєї Батьківщини, ціннісного ставлення до себе, родини, людей, до праці, до природи, до культури і мистецтва, ставлення до держави. </w:t>
      </w:r>
    </w:p>
    <w:p w14:paraId="2C9AE7A1" w14:textId="77777777" w:rsidR="00591724" w:rsidRPr="006A1775" w:rsidRDefault="00591724" w:rsidP="00591724">
      <w:pPr>
        <w:spacing w:after="0" w:line="240" w:lineRule="auto"/>
        <w:ind w:firstLine="567"/>
        <w:jc w:val="both"/>
        <w:rPr>
          <w:rFonts w:ascii="Times New Roman" w:eastAsia="Times New Roman" w:hAnsi="Times New Roman" w:cs="Times New Roman"/>
          <w:sz w:val="28"/>
          <w:szCs w:val="28"/>
          <w:lang w:val="uk-UA" w:eastAsia="uk-UA"/>
        </w:rPr>
      </w:pPr>
      <w:r w:rsidRPr="006A1775">
        <w:rPr>
          <w:rFonts w:ascii="Times New Roman" w:eastAsia="Times New Roman" w:hAnsi="Times New Roman" w:cs="Times New Roman"/>
          <w:sz w:val="28"/>
          <w:szCs w:val="28"/>
          <w:lang w:val="uk-UA" w:eastAsia="uk-UA"/>
        </w:rPr>
        <w:t xml:space="preserve">Цілеспрямовано проводилась робота з класними керівниками. У закладі працює методичне об’єднання класних керівників, засідання якого проводиться двічі на семестр (вересень, листопад, січень, травень). Керівник: </w:t>
      </w:r>
      <w:r>
        <w:rPr>
          <w:rFonts w:ascii="Times New Roman" w:eastAsia="Times New Roman" w:hAnsi="Times New Roman" w:cs="Times New Roman"/>
          <w:sz w:val="28"/>
          <w:szCs w:val="28"/>
          <w:lang w:val="uk-UA" w:eastAsia="uk-UA"/>
        </w:rPr>
        <w:t>соціальний педагог Юлія ЛОБОЙКО</w:t>
      </w:r>
      <w:r w:rsidRPr="006A1775">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6A1775">
        <w:rPr>
          <w:rFonts w:ascii="Times New Roman" w:eastAsia="Times New Roman" w:hAnsi="Times New Roman" w:cs="Times New Roman"/>
          <w:sz w:val="28"/>
          <w:szCs w:val="28"/>
          <w:lang w:val="uk-UA" w:eastAsia="uk-UA"/>
        </w:rPr>
        <w:t>Виховний процес здійснювали 2</w:t>
      </w:r>
      <w:r>
        <w:rPr>
          <w:rFonts w:ascii="Times New Roman" w:eastAsia="Times New Roman" w:hAnsi="Times New Roman" w:cs="Times New Roman"/>
          <w:sz w:val="28"/>
          <w:szCs w:val="28"/>
          <w:lang w:val="uk-UA" w:eastAsia="uk-UA"/>
        </w:rPr>
        <w:t>1</w:t>
      </w:r>
      <w:r w:rsidRPr="006A1775">
        <w:rPr>
          <w:rFonts w:ascii="Times New Roman" w:eastAsia="Times New Roman" w:hAnsi="Times New Roman" w:cs="Times New Roman"/>
          <w:sz w:val="28"/>
          <w:szCs w:val="28"/>
          <w:lang w:val="uk-UA" w:eastAsia="uk-UA"/>
        </w:rPr>
        <w:t xml:space="preserve"> класни</w:t>
      </w:r>
      <w:r>
        <w:rPr>
          <w:rFonts w:ascii="Times New Roman" w:eastAsia="Times New Roman" w:hAnsi="Times New Roman" w:cs="Times New Roman"/>
          <w:sz w:val="28"/>
          <w:szCs w:val="28"/>
          <w:lang w:val="uk-UA" w:eastAsia="uk-UA"/>
        </w:rPr>
        <w:t>й</w:t>
      </w:r>
      <w:r w:rsidRPr="006A1775">
        <w:rPr>
          <w:rFonts w:ascii="Times New Roman" w:eastAsia="Times New Roman" w:hAnsi="Times New Roman" w:cs="Times New Roman"/>
          <w:sz w:val="28"/>
          <w:szCs w:val="28"/>
          <w:lang w:val="uk-UA" w:eastAsia="uk-UA"/>
        </w:rPr>
        <w:t xml:space="preserve"> керівник, педагог-організатор, </w:t>
      </w:r>
      <w:r>
        <w:rPr>
          <w:rFonts w:ascii="Times New Roman" w:eastAsia="Times New Roman" w:hAnsi="Times New Roman" w:cs="Times New Roman"/>
          <w:sz w:val="28"/>
          <w:szCs w:val="28"/>
          <w:lang w:val="uk-UA" w:eastAsia="uk-UA"/>
        </w:rPr>
        <w:t xml:space="preserve">соціальний педагог, практичний психолог, </w:t>
      </w:r>
      <w:r w:rsidRPr="006A1775">
        <w:rPr>
          <w:rFonts w:ascii="Times New Roman" w:eastAsia="Times New Roman" w:hAnsi="Times New Roman" w:cs="Times New Roman"/>
          <w:sz w:val="28"/>
          <w:szCs w:val="28"/>
          <w:lang w:val="uk-UA" w:eastAsia="uk-UA"/>
        </w:rPr>
        <w:t>заступники  директора з навчально-виховної роботи.</w:t>
      </w:r>
    </w:p>
    <w:p w14:paraId="4DB4D9F0"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час </w:t>
      </w:r>
      <w:r w:rsidRPr="00C1620F">
        <w:rPr>
          <w:rFonts w:ascii="Times New Roman" w:eastAsia="Times New Roman" w:hAnsi="Times New Roman" w:cs="Times New Roman"/>
          <w:sz w:val="28"/>
          <w:szCs w:val="28"/>
          <w:lang w:val="uk-UA" w:eastAsia="ru-RU"/>
        </w:rPr>
        <w:t>дистанційн</w:t>
      </w:r>
      <w:r>
        <w:rPr>
          <w:rFonts w:ascii="Times New Roman" w:eastAsia="Times New Roman" w:hAnsi="Times New Roman" w:cs="Times New Roman"/>
          <w:sz w:val="28"/>
          <w:szCs w:val="28"/>
          <w:lang w:val="uk-UA" w:eastAsia="ru-RU"/>
        </w:rPr>
        <w:t>ого</w:t>
      </w:r>
      <w:r w:rsidRPr="00C1620F">
        <w:rPr>
          <w:rFonts w:ascii="Times New Roman" w:eastAsia="Times New Roman" w:hAnsi="Times New Roman" w:cs="Times New Roman"/>
          <w:sz w:val="28"/>
          <w:szCs w:val="28"/>
          <w:lang w:val="uk-UA" w:eastAsia="ru-RU"/>
        </w:rPr>
        <w:t xml:space="preserve"> навчання класними керівниками</w:t>
      </w:r>
      <w:r>
        <w:rPr>
          <w:rFonts w:ascii="Times New Roman" w:eastAsia="Times New Roman" w:hAnsi="Times New Roman" w:cs="Times New Roman"/>
          <w:sz w:val="28"/>
          <w:szCs w:val="28"/>
          <w:lang w:val="uk-UA" w:eastAsia="ru-RU"/>
        </w:rPr>
        <w:t xml:space="preserve"> </w:t>
      </w:r>
      <w:r w:rsidRPr="00C1620F">
        <w:rPr>
          <w:rFonts w:ascii="Times New Roman" w:eastAsia="Times New Roman" w:hAnsi="Times New Roman" w:cs="Times New Roman"/>
          <w:sz w:val="28"/>
          <w:szCs w:val="28"/>
          <w:lang w:val="uk-UA" w:eastAsia="ru-RU"/>
        </w:rPr>
        <w:t>проводилас</w:t>
      </w:r>
      <w:r>
        <w:rPr>
          <w:rFonts w:ascii="Times New Roman" w:eastAsia="Times New Roman" w:hAnsi="Times New Roman" w:cs="Times New Roman"/>
          <w:sz w:val="28"/>
          <w:szCs w:val="28"/>
          <w:lang w:val="uk-UA" w:eastAsia="ru-RU"/>
        </w:rPr>
        <w:t>я</w:t>
      </w:r>
      <w:r w:rsidRPr="00C1620F">
        <w:rPr>
          <w:rFonts w:ascii="Times New Roman" w:eastAsia="Times New Roman" w:hAnsi="Times New Roman" w:cs="Times New Roman"/>
          <w:sz w:val="28"/>
          <w:szCs w:val="28"/>
          <w:lang w:val="uk-UA" w:eastAsia="ru-RU"/>
        </w:rPr>
        <w:t xml:space="preserve"> результативна робота з</w:t>
      </w:r>
      <w:r>
        <w:rPr>
          <w:rFonts w:ascii="Times New Roman" w:eastAsia="Times New Roman" w:hAnsi="Times New Roman" w:cs="Times New Roman"/>
          <w:sz w:val="28"/>
          <w:szCs w:val="28"/>
          <w:lang w:val="uk-UA" w:eastAsia="ru-RU"/>
        </w:rPr>
        <w:t>:</w:t>
      </w:r>
    </w:p>
    <w:p w14:paraId="2E19ACD9"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F964B4">
        <w:rPr>
          <w:rFonts w:ascii="Times New Roman" w:hAnsi="Times New Roman"/>
          <w:sz w:val="28"/>
          <w:szCs w:val="28"/>
          <w:lang w:val="uk-UA"/>
        </w:rPr>
        <w:t>національно-патріотичного виховання</w:t>
      </w:r>
      <w:r>
        <w:rPr>
          <w:rFonts w:ascii="Times New Roman" w:hAnsi="Times New Roman"/>
          <w:sz w:val="28"/>
          <w:szCs w:val="28"/>
          <w:lang w:val="uk-UA"/>
        </w:rPr>
        <w:t>:</w:t>
      </w:r>
    </w:p>
    <w:p w14:paraId="2A08C073"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F964B4">
        <w:rPr>
          <w:rFonts w:ascii="Times New Roman" w:hAnsi="Times New Roman"/>
          <w:sz w:val="28"/>
          <w:szCs w:val="28"/>
          <w:lang w:val="uk-UA"/>
        </w:rPr>
        <w:t>запобігання домашньому насильству</w:t>
      </w:r>
      <w:r>
        <w:rPr>
          <w:rFonts w:ascii="Times New Roman" w:hAnsi="Times New Roman"/>
          <w:sz w:val="28"/>
          <w:szCs w:val="28"/>
          <w:lang w:val="uk-UA"/>
        </w:rPr>
        <w:t>;</w:t>
      </w:r>
    </w:p>
    <w:p w14:paraId="2CCBB76C"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F964B4">
        <w:rPr>
          <w:rFonts w:ascii="Times New Roman" w:hAnsi="Times New Roman"/>
          <w:sz w:val="28"/>
          <w:szCs w:val="28"/>
          <w:lang w:val="uk-UA"/>
        </w:rPr>
        <w:t>запобігання та протидія торгівлі людьми</w:t>
      </w:r>
      <w:r>
        <w:rPr>
          <w:rFonts w:ascii="Times New Roman" w:hAnsi="Times New Roman"/>
          <w:sz w:val="28"/>
          <w:szCs w:val="28"/>
          <w:lang w:val="uk-UA"/>
        </w:rPr>
        <w:t>;</w:t>
      </w:r>
    </w:p>
    <w:p w14:paraId="1E487431"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F964B4">
        <w:rPr>
          <w:rFonts w:ascii="Times New Roman" w:hAnsi="Times New Roman"/>
          <w:sz w:val="28"/>
          <w:szCs w:val="28"/>
          <w:lang w:val="uk-UA"/>
        </w:rPr>
        <w:t>профілактика шкідливих звичок та девіантної поведінки</w:t>
      </w:r>
      <w:r>
        <w:rPr>
          <w:rFonts w:ascii="Times New Roman" w:hAnsi="Times New Roman"/>
          <w:sz w:val="28"/>
          <w:szCs w:val="28"/>
          <w:lang w:val="uk-UA"/>
        </w:rPr>
        <w:t>;</w:t>
      </w:r>
    </w:p>
    <w:p w14:paraId="5C9E39FD"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F964B4">
        <w:rPr>
          <w:rFonts w:ascii="Times New Roman" w:hAnsi="Times New Roman"/>
          <w:sz w:val="28"/>
          <w:szCs w:val="28"/>
          <w:lang w:val="uk-UA"/>
        </w:rPr>
        <w:t>кібербезпеки</w:t>
      </w:r>
      <w:r>
        <w:rPr>
          <w:rFonts w:ascii="Times New Roman" w:hAnsi="Times New Roman"/>
          <w:sz w:val="28"/>
          <w:szCs w:val="28"/>
          <w:lang w:val="uk-UA"/>
        </w:rPr>
        <w:t>;</w:t>
      </w:r>
    </w:p>
    <w:p w14:paraId="3D2395F9"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F964B4">
        <w:rPr>
          <w:rFonts w:ascii="Times New Roman" w:hAnsi="Times New Roman"/>
          <w:sz w:val="28"/>
          <w:szCs w:val="28"/>
          <w:lang w:val="uk-UA"/>
        </w:rPr>
        <w:t>збереження життя і здоров’я, надання здобувачам освіти базових знань з основ безпеки та формування поведінки правильних безпекових дій в умовах воєнного стану</w:t>
      </w:r>
      <w:r>
        <w:rPr>
          <w:rFonts w:ascii="Times New Roman" w:hAnsi="Times New Roman"/>
          <w:sz w:val="28"/>
          <w:szCs w:val="28"/>
          <w:lang w:val="uk-UA"/>
        </w:rPr>
        <w:t>;</w:t>
      </w:r>
    </w:p>
    <w:p w14:paraId="193D3CFD"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F964B4">
        <w:rPr>
          <w:rFonts w:ascii="Times New Roman" w:hAnsi="Times New Roman"/>
          <w:sz w:val="28"/>
          <w:szCs w:val="28"/>
          <w:lang w:val="uk-UA"/>
        </w:rPr>
        <w:t>правилам збереження здоров’я, життя свого, оточуючих в разі бойових дій;</w:t>
      </w:r>
    </w:p>
    <w:p w14:paraId="5D596CFB" w14:textId="77777777" w:rsidR="00591724" w:rsidRPr="00F964B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F964B4">
        <w:rPr>
          <w:rFonts w:ascii="Times New Roman" w:hAnsi="Times New Roman"/>
          <w:sz w:val="28"/>
          <w:szCs w:val="28"/>
          <w:lang w:val="uk-UA"/>
        </w:rPr>
        <w:t>надання психологічної підтримки, забезпечення психолого-педагогічного супроводу емоційно вразливих категорій осіб;</w:t>
      </w:r>
    </w:p>
    <w:p w14:paraId="4AB6C66E" w14:textId="77777777" w:rsidR="00591724" w:rsidRPr="00F964B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964B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964B4">
        <w:rPr>
          <w:rFonts w:ascii="Times New Roman" w:eastAsia="Times New Roman" w:hAnsi="Times New Roman" w:cs="Times New Roman"/>
          <w:sz w:val="28"/>
          <w:szCs w:val="28"/>
          <w:lang w:val="uk-UA" w:eastAsia="ru-RU"/>
        </w:rPr>
        <w:t>протидія булінгу, запобігання домашньому насильству</w:t>
      </w:r>
      <w:r>
        <w:rPr>
          <w:rFonts w:ascii="Times New Roman" w:eastAsia="Times New Roman" w:hAnsi="Times New Roman" w:cs="Times New Roman"/>
          <w:sz w:val="28"/>
          <w:szCs w:val="28"/>
          <w:lang w:val="uk-UA" w:eastAsia="ru-RU"/>
        </w:rPr>
        <w:t>;</w:t>
      </w:r>
    </w:p>
    <w:p w14:paraId="60E73D5B" w14:textId="77777777" w:rsidR="00591724" w:rsidRPr="00F964B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964B4">
        <w:rPr>
          <w:rFonts w:ascii="Times New Roman" w:eastAsia="Times New Roman" w:hAnsi="Times New Roman" w:cs="Times New Roman"/>
          <w:sz w:val="28"/>
          <w:szCs w:val="28"/>
          <w:lang w:val="uk-UA" w:eastAsia="ru-RU"/>
        </w:rPr>
        <w:lastRenderedPageBreak/>
        <w:t>- сприяння розвитку учнівського самоврядування</w:t>
      </w:r>
      <w:r>
        <w:rPr>
          <w:rFonts w:ascii="Times New Roman" w:eastAsia="Times New Roman" w:hAnsi="Times New Roman" w:cs="Times New Roman"/>
          <w:sz w:val="28"/>
          <w:szCs w:val="28"/>
          <w:lang w:val="uk-UA" w:eastAsia="ru-RU"/>
        </w:rPr>
        <w:t>;</w:t>
      </w:r>
    </w:p>
    <w:p w14:paraId="2229AC45" w14:textId="77777777" w:rsidR="00591724" w:rsidRPr="00F964B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964B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964B4">
        <w:rPr>
          <w:rFonts w:ascii="Times New Roman" w:eastAsia="Times New Roman" w:hAnsi="Times New Roman" w:cs="Times New Roman"/>
          <w:sz w:val="28"/>
          <w:szCs w:val="28"/>
          <w:lang w:val="uk-UA" w:eastAsia="ru-RU"/>
        </w:rPr>
        <w:t>сприяння адаптації та емоційно-психологічної підтримки</w:t>
      </w:r>
      <w:r>
        <w:rPr>
          <w:rFonts w:ascii="Times New Roman" w:eastAsia="Times New Roman" w:hAnsi="Times New Roman" w:cs="Times New Roman"/>
          <w:sz w:val="28"/>
          <w:szCs w:val="28"/>
          <w:lang w:val="uk-UA" w:eastAsia="ru-RU"/>
        </w:rPr>
        <w:t xml:space="preserve"> </w:t>
      </w:r>
      <w:r w:rsidRPr="00F964B4">
        <w:rPr>
          <w:rFonts w:ascii="Times New Roman" w:eastAsia="Times New Roman" w:hAnsi="Times New Roman" w:cs="Times New Roman"/>
          <w:sz w:val="28"/>
          <w:szCs w:val="28"/>
          <w:lang w:val="uk-UA" w:eastAsia="ru-RU"/>
        </w:rPr>
        <w:t xml:space="preserve">внутрішньо переміщеним особам; </w:t>
      </w:r>
    </w:p>
    <w:p w14:paraId="33C28F3C" w14:textId="77777777" w:rsidR="00591724" w:rsidRPr="00F964B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964B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964B4">
        <w:rPr>
          <w:rFonts w:ascii="Times New Roman" w:eastAsia="Times New Roman" w:hAnsi="Times New Roman" w:cs="Times New Roman"/>
          <w:sz w:val="28"/>
          <w:szCs w:val="28"/>
          <w:lang w:val="uk-UA" w:eastAsia="ru-RU"/>
        </w:rPr>
        <w:t>формування рис і якостей «українця-переможця» у війні російської федерації проти України:</w:t>
      </w:r>
      <w:r>
        <w:rPr>
          <w:rFonts w:ascii="Times New Roman" w:eastAsia="Times New Roman" w:hAnsi="Times New Roman" w:cs="Times New Roman"/>
          <w:sz w:val="28"/>
          <w:szCs w:val="28"/>
          <w:lang w:val="uk-UA" w:eastAsia="ru-RU"/>
        </w:rPr>
        <w:t xml:space="preserve"> </w:t>
      </w:r>
      <w:r w:rsidRPr="00F964B4">
        <w:rPr>
          <w:rFonts w:ascii="Times New Roman" w:eastAsia="Times New Roman" w:hAnsi="Times New Roman" w:cs="Times New Roman"/>
          <w:sz w:val="28"/>
          <w:szCs w:val="28"/>
          <w:lang w:val="uk-UA" w:eastAsia="ru-RU"/>
        </w:rPr>
        <w:t>моральна стійкість, витримка, сила волі і твердість духу;</w:t>
      </w:r>
    </w:p>
    <w:p w14:paraId="49FDC52A" w14:textId="77777777" w:rsidR="00591724" w:rsidRPr="00F964B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964B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964B4">
        <w:rPr>
          <w:rFonts w:ascii="Times New Roman" w:eastAsia="Times New Roman" w:hAnsi="Times New Roman" w:cs="Times New Roman"/>
          <w:sz w:val="28"/>
          <w:szCs w:val="28"/>
          <w:lang w:val="uk-UA" w:eastAsia="ru-RU"/>
        </w:rPr>
        <w:t xml:space="preserve">протидія ворожій пропаганді, віра в перемогу, підтримання власного емоційного ресурсу; </w:t>
      </w:r>
    </w:p>
    <w:p w14:paraId="2781CA54" w14:textId="77777777" w:rsidR="00591724" w:rsidRPr="00F964B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964B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964B4">
        <w:rPr>
          <w:rFonts w:ascii="Times New Roman" w:eastAsia="Times New Roman" w:hAnsi="Times New Roman" w:cs="Times New Roman"/>
          <w:sz w:val="28"/>
          <w:szCs w:val="28"/>
          <w:lang w:val="uk-UA" w:eastAsia="ru-RU"/>
        </w:rPr>
        <w:t>здатність та вміння протистояти негативним емоціям, стресу, тривозі, почуттю небезпеки;</w:t>
      </w:r>
    </w:p>
    <w:p w14:paraId="393BCBD6"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964B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964B4">
        <w:rPr>
          <w:rFonts w:ascii="Times New Roman" w:eastAsia="Times New Roman" w:hAnsi="Times New Roman" w:cs="Times New Roman"/>
          <w:sz w:val="28"/>
          <w:szCs w:val="28"/>
          <w:lang w:val="uk-UA" w:eastAsia="ru-RU"/>
        </w:rPr>
        <w:t>співчуття, милосердя, взаємодопомога, волонтерство, відчуття себе громадянином.</w:t>
      </w:r>
      <w:r w:rsidRPr="00C1620F">
        <w:rPr>
          <w:rFonts w:ascii="Times New Roman" w:eastAsia="Times New Roman" w:hAnsi="Times New Roman" w:cs="Times New Roman"/>
          <w:sz w:val="28"/>
          <w:szCs w:val="28"/>
          <w:lang w:val="uk-UA" w:eastAsia="ru-RU"/>
        </w:rPr>
        <w:t xml:space="preserve"> </w:t>
      </w:r>
    </w:p>
    <w:p w14:paraId="4607A9FB"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Pr="00146BA7">
        <w:rPr>
          <w:rFonts w:ascii="Times New Roman" w:eastAsia="Times New Roman" w:hAnsi="Times New Roman" w:cs="Times New Roman"/>
          <w:sz w:val="28"/>
          <w:szCs w:val="28"/>
          <w:lang w:val="uk-UA" w:eastAsia="ru-RU"/>
        </w:rPr>
        <w:t>ласні керівники 1-</w:t>
      </w:r>
      <w:r>
        <w:rPr>
          <w:rFonts w:ascii="Times New Roman" w:eastAsia="Times New Roman" w:hAnsi="Times New Roman" w:cs="Times New Roman"/>
          <w:sz w:val="28"/>
          <w:szCs w:val="28"/>
          <w:lang w:val="uk-UA" w:eastAsia="ru-RU"/>
        </w:rPr>
        <w:t>11</w:t>
      </w:r>
      <w:r w:rsidRPr="00146BA7">
        <w:rPr>
          <w:rFonts w:ascii="Times New Roman" w:eastAsia="Times New Roman" w:hAnsi="Times New Roman" w:cs="Times New Roman"/>
          <w:sz w:val="28"/>
          <w:szCs w:val="28"/>
          <w:lang w:val="uk-UA" w:eastAsia="ru-RU"/>
        </w:rPr>
        <w:t>-х класів  сумлінно виконували свої посадові обов’язки: організовували життя класу відповідно до вікових особливостей, інтересів учнів та вимог суспільства; планували і проводили виховну роботу; вели документацію класу, доводили до відома адміністрації всі недоліки в забезпеченні освітнього процесу; брали участь в засіданні методичних об’єднань, педагогічних радах закладу;  підтримували постійний контакт з батьками; забезпечували дотримання правил техніки безпеки життєдіяльності під час здійснення  навчального процесу та проводили виховні заходи.</w:t>
      </w:r>
      <w:r>
        <w:rPr>
          <w:rFonts w:ascii="Times New Roman" w:eastAsia="Times New Roman" w:hAnsi="Times New Roman" w:cs="Times New Roman"/>
          <w:sz w:val="28"/>
          <w:szCs w:val="28"/>
          <w:lang w:val="uk-UA" w:eastAsia="ru-RU"/>
        </w:rPr>
        <w:t xml:space="preserve"> </w:t>
      </w:r>
    </w:p>
    <w:p w14:paraId="2F10E8D6" w14:textId="77777777" w:rsidR="00591724" w:rsidRDefault="00591724" w:rsidP="00591724">
      <w:pPr>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Педагоги упродовж 2024/2025 н.р. були учасниками тематичних </w:t>
      </w:r>
      <w:r w:rsidRPr="008224E5">
        <w:rPr>
          <w:rFonts w:ascii="Times New Roman" w:eastAsia="Times New Roman" w:hAnsi="Times New Roman" w:cs="Times New Roman"/>
          <w:sz w:val="28"/>
          <w:szCs w:val="28"/>
          <w:lang w:val="uk-UA" w:eastAsia="ru-RU"/>
        </w:rPr>
        <w:t>вебінар</w:t>
      </w:r>
      <w:r>
        <w:rPr>
          <w:rFonts w:ascii="Times New Roman" w:eastAsia="Times New Roman" w:hAnsi="Times New Roman" w:cs="Times New Roman"/>
          <w:sz w:val="28"/>
          <w:szCs w:val="28"/>
          <w:lang w:val="uk-UA" w:eastAsia="ru-RU"/>
        </w:rPr>
        <w:t>ів</w:t>
      </w:r>
      <w:r w:rsidRPr="008224E5">
        <w:rPr>
          <w:rFonts w:ascii="Times New Roman" w:eastAsia="Times New Roman" w:hAnsi="Times New Roman" w:cs="Times New Roman"/>
          <w:sz w:val="28"/>
          <w:szCs w:val="28"/>
          <w:lang w:val="uk-UA" w:eastAsia="ru-RU"/>
        </w:rPr>
        <w:t xml:space="preserve"> та конференці</w:t>
      </w:r>
      <w:r>
        <w:rPr>
          <w:rFonts w:ascii="Times New Roman" w:eastAsia="Times New Roman" w:hAnsi="Times New Roman" w:cs="Times New Roman"/>
          <w:sz w:val="28"/>
          <w:szCs w:val="28"/>
          <w:lang w:val="uk-UA" w:eastAsia="ru-RU"/>
        </w:rPr>
        <w:t>й</w:t>
      </w:r>
      <w:r w:rsidRPr="005646F6">
        <w:rPr>
          <w:rFonts w:ascii="Times New Roman" w:eastAsia="Times New Roman" w:hAnsi="Times New Roman" w:cs="Times New Roman"/>
          <w:sz w:val="28"/>
          <w:szCs w:val="28"/>
          <w:lang w:val="uk-UA" w:eastAsia="ru-RU"/>
        </w:rPr>
        <w:t>. Постійно опрацьовували методичні матеріали надані КВНЗ «ХАНО</w:t>
      </w:r>
      <w:r w:rsidRPr="003B2FAE">
        <w:rPr>
          <w:rFonts w:ascii="Times New Roman" w:eastAsia="Times New Roman" w:hAnsi="Times New Roman" w:cs="Times New Roman"/>
          <w:sz w:val="28"/>
          <w:szCs w:val="28"/>
          <w:lang w:val="uk-UA" w:eastAsia="ru-RU"/>
        </w:rPr>
        <w:t>»:</w:t>
      </w:r>
      <w:r w:rsidRPr="003B2FAE">
        <w:rPr>
          <w:lang w:val="uk-UA"/>
        </w:rPr>
        <w:t xml:space="preserve"> </w:t>
      </w:r>
      <w:r w:rsidRPr="003B2FAE">
        <w:rPr>
          <w:rFonts w:ascii="Times New Roman" w:hAnsi="Times New Roman" w:cs="Times New Roman"/>
          <w:sz w:val="28"/>
          <w:szCs w:val="28"/>
          <w:lang w:val="uk-UA"/>
        </w:rPr>
        <w:t>матеріали вебконсультацій</w:t>
      </w:r>
      <w:r>
        <w:rPr>
          <w:rFonts w:ascii="Times New Roman" w:hAnsi="Times New Roman" w:cs="Times New Roman"/>
          <w:sz w:val="28"/>
          <w:szCs w:val="28"/>
          <w:lang w:val="uk-UA"/>
        </w:rPr>
        <w:t xml:space="preserve"> з тем: </w:t>
      </w:r>
      <w:r w:rsidRPr="00723D24">
        <w:rPr>
          <w:rFonts w:ascii="Times New Roman" w:hAnsi="Times New Roman" w:cs="Times New Roman"/>
          <w:sz w:val="28"/>
          <w:szCs w:val="28"/>
          <w:lang w:val="uk-UA"/>
        </w:rPr>
        <w:t xml:space="preserve">  «Інноваційні підходи до формування педагогічної культури батьків: партнерство закладу освіти та сім’ї»</w:t>
      </w:r>
      <w:r>
        <w:rPr>
          <w:rFonts w:ascii="Times New Roman" w:hAnsi="Times New Roman" w:cs="Times New Roman"/>
          <w:sz w:val="28"/>
          <w:szCs w:val="28"/>
          <w:lang w:val="uk-UA"/>
        </w:rPr>
        <w:t>,</w:t>
      </w:r>
      <w:r w:rsidRPr="00723D24">
        <w:rPr>
          <w:lang w:val="uk-UA"/>
        </w:rPr>
        <w:t xml:space="preserve"> </w:t>
      </w:r>
      <w:r w:rsidRPr="00723D24">
        <w:rPr>
          <w:rFonts w:ascii="Times New Roman" w:hAnsi="Times New Roman" w:cs="Times New Roman"/>
          <w:sz w:val="28"/>
          <w:szCs w:val="28"/>
          <w:lang w:val="uk-UA"/>
        </w:rPr>
        <w:t>«Актуальні питання виховної робо</w:t>
      </w:r>
      <w:r>
        <w:rPr>
          <w:rFonts w:ascii="Times New Roman" w:hAnsi="Times New Roman" w:cs="Times New Roman"/>
          <w:sz w:val="28"/>
          <w:szCs w:val="28"/>
          <w:lang w:val="uk-UA"/>
        </w:rPr>
        <w:t xml:space="preserve">ти в ЗЗСО в умовах боротьби за </w:t>
      </w:r>
      <w:r w:rsidRPr="00723D24">
        <w:rPr>
          <w:rFonts w:ascii="Times New Roman" w:hAnsi="Times New Roman" w:cs="Times New Roman"/>
          <w:sz w:val="28"/>
          <w:szCs w:val="28"/>
          <w:lang w:val="uk-UA"/>
        </w:rPr>
        <w:t>Україну»,  «Вирішення конфліктів мирним шляхом. Алгоритм дій закладу освіти»</w:t>
      </w:r>
      <w:r>
        <w:rPr>
          <w:rFonts w:ascii="Times New Roman" w:hAnsi="Times New Roman" w:cs="Times New Roman"/>
          <w:sz w:val="28"/>
          <w:szCs w:val="28"/>
          <w:lang w:val="uk-UA"/>
        </w:rPr>
        <w:t>;</w:t>
      </w:r>
      <w:r>
        <w:rPr>
          <w:lang w:val="uk-UA"/>
        </w:rPr>
        <w:t xml:space="preserve"> </w:t>
      </w:r>
      <w:r>
        <w:rPr>
          <w:rFonts w:ascii="Times New Roman" w:hAnsi="Times New Roman" w:cs="Times New Roman"/>
          <w:sz w:val="28"/>
          <w:szCs w:val="28"/>
          <w:lang w:val="uk-UA"/>
        </w:rPr>
        <w:t>в</w:t>
      </w:r>
      <w:r w:rsidRPr="00723D24">
        <w:rPr>
          <w:rFonts w:ascii="Times New Roman" w:hAnsi="Times New Roman" w:cs="Times New Roman"/>
          <w:sz w:val="28"/>
          <w:szCs w:val="28"/>
          <w:lang w:val="uk-UA"/>
        </w:rPr>
        <w:t>ебсемінар-практикум «Адаптація та соціалізація дітей з ООП в закладі освіти</w:t>
      </w:r>
      <w:r>
        <w:rPr>
          <w:rFonts w:ascii="Times New Roman" w:hAnsi="Times New Roman" w:cs="Times New Roman"/>
          <w:sz w:val="28"/>
          <w:szCs w:val="28"/>
          <w:lang w:val="uk-UA"/>
        </w:rPr>
        <w:t xml:space="preserve">, </w:t>
      </w:r>
      <w:r w:rsidRPr="00723D24">
        <w:rPr>
          <w:rFonts w:ascii="Times New Roman" w:hAnsi="Times New Roman" w:cs="Times New Roman"/>
          <w:sz w:val="28"/>
          <w:szCs w:val="28"/>
          <w:lang w:val="uk-UA"/>
        </w:rPr>
        <w:t xml:space="preserve"> методичний  серфінг для заступників директорів з НВР  «Ключові питання організації та здійснення виховного процесу в закладах загальної середньої освіти: на хвилях актуальності» вебсемінар «Медіаосвіта як невід’ємний компонент безпечного виховного середовища сучасного закладу освіти»</w:t>
      </w:r>
      <w:r>
        <w:rPr>
          <w:rFonts w:ascii="Times New Roman" w:hAnsi="Times New Roman" w:cs="Times New Roman"/>
          <w:sz w:val="28"/>
          <w:szCs w:val="28"/>
          <w:lang w:val="uk-UA"/>
        </w:rPr>
        <w:t>, т</w:t>
      </w:r>
      <w:r w:rsidRPr="00723D24">
        <w:rPr>
          <w:rFonts w:ascii="Times New Roman" w:hAnsi="Times New Roman" w:cs="Times New Roman"/>
          <w:sz w:val="28"/>
          <w:szCs w:val="28"/>
          <w:lang w:val="uk-UA"/>
        </w:rPr>
        <w:t>ематичний спецкурс – тренінг “Стаємо сильнішими разом!” при КВНЗ «ХАНО»</w:t>
      </w:r>
      <w:r>
        <w:rPr>
          <w:rFonts w:ascii="Times New Roman" w:hAnsi="Times New Roman" w:cs="Times New Roman"/>
          <w:sz w:val="28"/>
          <w:szCs w:val="28"/>
          <w:lang w:val="uk-UA"/>
        </w:rPr>
        <w:t>, матеріали к</w:t>
      </w:r>
      <w:r w:rsidRPr="00723D24">
        <w:rPr>
          <w:rFonts w:ascii="Times New Roman" w:hAnsi="Times New Roman" w:cs="Times New Roman"/>
          <w:sz w:val="28"/>
          <w:szCs w:val="28"/>
          <w:lang w:val="uk-UA"/>
        </w:rPr>
        <w:t>анал</w:t>
      </w:r>
      <w:r>
        <w:rPr>
          <w:rFonts w:ascii="Times New Roman" w:hAnsi="Times New Roman" w:cs="Times New Roman"/>
          <w:sz w:val="28"/>
          <w:szCs w:val="28"/>
          <w:lang w:val="uk-UA"/>
        </w:rPr>
        <w:t>у</w:t>
      </w:r>
      <w:r w:rsidRPr="00723D24">
        <w:rPr>
          <w:rFonts w:ascii="Times New Roman" w:hAnsi="Times New Roman" w:cs="Times New Roman"/>
          <w:sz w:val="28"/>
          <w:szCs w:val="28"/>
          <w:lang w:val="uk-UA"/>
        </w:rPr>
        <w:t xml:space="preserve"> зв</w:t>
      </w:r>
      <w:r>
        <w:rPr>
          <w:rFonts w:ascii="Times New Roman" w:hAnsi="Times New Roman" w:cs="Times New Roman"/>
          <w:sz w:val="28"/>
          <w:szCs w:val="28"/>
          <w:lang w:val="uk-UA"/>
        </w:rPr>
        <w:t xml:space="preserve">’язку для педагогів та батьків </w:t>
      </w:r>
      <w:r w:rsidRPr="00723D24">
        <w:rPr>
          <w:rFonts w:ascii="Times New Roman" w:hAnsi="Times New Roman" w:cs="Times New Roman"/>
          <w:sz w:val="28"/>
          <w:szCs w:val="28"/>
          <w:lang w:val="uk-UA"/>
        </w:rPr>
        <w:t>розроблені методистами КВНЗ «Харківсь</w:t>
      </w:r>
      <w:r>
        <w:rPr>
          <w:rFonts w:ascii="Times New Roman" w:hAnsi="Times New Roman" w:cs="Times New Roman"/>
          <w:sz w:val="28"/>
          <w:szCs w:val="28"/>
          <w:lang w:val="uk-UA"/>
        </w:rPr>
        <w:t xml:space="preserve">ка академія неперервної освіти» з тем: </w:t>
      </w:r>
      <w:r w:rsidRPr="00723D24">
        <w:rPr>
          <w:rFonts w:ascii="Times New Roman" w:hAnsi="Times New Roman" w:cs="Times New Roman"/>
          <w:sz w:val="28"/>
          <w:szCs w:val="28"/>
          <w:lang w:val="uk-UA"/>
        </w:rPr>
        <w:t xml:space="preserve"> «Взаємодія батьків та педагогів – важливий чинник формування складових здоров’я здобувачів освіти»</w:t>
      </w:r>
      <w:r>
        <w:rPr>
          <w:rFonts w:ascii="Times New Roman" w:hAnsi="Times New Roman" w:cs="Times New Roman"/>
          <w:sz w:val="28"/>
          <w:szCs w:val="28"/>
          <w:lang w:val="uk-UA"/>
        </w:rPr>
        <w:t xml:space="preserve">, </w:t>
      </w:r>
      <w:r w:rsidRPr="00723D24">
        <w:rPr>
          <w:rFonts w:ascii="Times New Roman" w:hAnsi="Times New Roman" w:cs="Times New Roman"/>
          <w:sz w:val="28"/>
          <w:szCs w:val="28"/>
          <w:lang w:val="uk-UA"/>
        </w:rPr>
        <w:t xml:space="preserve">«Профілактика шкідливих звичок та протиправної поведінки здобувачів освіти під час дистанційного навчання в ЗЗСО», </w:t>
      </w:r>
      <w:r>
        <w:rPr>
          <w:rFonts w:ascii="Times New Roman" w:hAnsi="Times New Roman" w:cs="Times New Roman"/>
          <w:sz w:val="28"/>
          <w:szCs w:val="28"/>
          <w:lang w:val="uk-UA"/>
        </w:rPr>
        <w:t>«П</w:t>
      </w:r>
      <w:r w:rsidRPr="00723D24">
        <w:rPr>
          <w:rFonts w:ascii="Times New Roman" w:hAnsi="Times New Roman" w:cs="Times New Roman"/>
          <w:sz w:val="28"/>
          <w:szCs w:val="28"/>
          <w:lang w:val="uk-UA"/>
        </w:rPr>
        <w:t>сихосоціальна підтримка учасників освітнього процесу»</w:t>
      </w:r>
      <w:r>
        <w:rPr>
          <w:rFonts w:ascii="Times New Roman" w:hAnsi="Times New Roman" w:cs="Times New Roman"/>
          <w:sz w:val="28"/>
          <w:szCs w:val="28"/>
          <w:lang w:val="uk-UA"/>
        </w:rPr>
        <w:t xml:space="preserve">, </w:t>
      </w:r>
      <w:r w:rsidRPr="003B2FAE">
        <w:rPr>
          <w:rFonts w:ascii="Times New Roman" w:hAnsi="Times New Roman" w:cs="Times New Roman"/>
          <w:sz w:val="28"/>
          <w:szCs w:val="28"/>
          <w:lang w:val="uk-UA"/>
        </w:rPr>
        <w:t>«Протидія булінгу в закладах загальної середньої освіти: алгоритм дій»</w:t>
      </w:r>
      <w:r>
        <w:rPr>
          <w:lang w:val="uk-UA"/>
        </w:rPr>
        <w:t xml:space="preserve">, </w:t>
      </w:r>
      <w:r w:rsidRPr="003B2FAE">
        <w:rPr>
          <w:rFonts w:ascii="Times New Roman" w:hAnsi="Times New Roman" w:cs="Times New Roman"/>
          <w:sz w:val="28"/>
          <w:szCs w:val="28"/>
          <w:lang w:val="uk-UA"/>
        </w:rPr>
        <w:t xml:space="preserve"> «Статева поведінка, репродуктивне здоров’я та поінформованість учнівської молоді про ВІЛ/СНІД»</w:t>
      </w:r>
      <w:r>
        <w:rPr>
          <w:rFonts w:ascii="Times New Roman" w:hAnsi="Times New Roman" w:cs="Times New Roman"/>
          <w:sz w:val="28"/>
          <w:szCs w:val="28"/>
          <w:lang w:val="uk-UA"/>
        </w:rPr>
        <w:t>.</w:t>
      </w:r>
    </w:p>
    <w:p w14:paraId="36C12DBD" w14:textId="77777777" w:rsidR="00591724" w:rsidRPr="006C7D04" w:rsidRDefault="00591724" w:rsidP="00591724">
      <w:pPr>
        <w:spacing w:after="0" w:line="240" w:lineRule="auto"/>
        <w:ind w:firstLine="567"/>
        <w:jc w:val="both"/>
        <w:rPr>
          <w:rFonts w:ascii="Times New Roman" w:hAnsi="Times New Roman" w:cs="Times New Roman"/>
          <w:sz w:val="28"/>
          <w:szCs w:val="28"/>
          <w:lang w:val="uk-UA"/>
        </w:rPr>
      </w:pPr>
      <w:r w:rsidRPr="006C7D04">
        <w:rPr>
          <w:rFonts w:ascii="Times New Roman" w:hAnsi="Times New Roman" w:cs="Times New Roman"/>
          <w:sz w:val="28"/>
          <w:szCs w:val="28"/>
          <w:lang w:val="uk-UA"/>
        </w:rPr>
        <w:t>Педагоги Козачолопанського ліцею були учасниками тренінгу</w:t>
      </w:r>
      <w:r>
        <w:rPr>
          <w:rFonts w:ascii="Times New Roman" w:hAnsi="Times New Roman" w:cs="Times New Roman"/>
          <w:sz w:val="28"/>
          <w:szCs w:val="28"/>
          <w:lang w:val="uk-UA"/>
        </w:rPr>
        <w:t xml:space="preserve"> </w:t>
      </w:r>
      <w:r w:rsidRPr="006C7D04">
        <w:rPr>
          <w:rFonts w:ascii="Times New Roman" w:hAnsi="Times New Roman" w:cs="Times New Roman"/>
          <w:sz w:val="28"/>
          <w:szCs w:val="28"/>
          <w:lang w:val="uk-UA"/>
        </w:rPr>
        <w:t>«Професійний розвиток без вигорання» (організатор ХОМГО «Освічена Ініціатива») де отримали можливість розширити свої знання про власні ресурси та шляхи їх наповнення, а й обмінятися досвідом, розвантажитися. Під час тренінгу учасники дізналися про ознаки  та причини професійного вигорання, про методи його запобіганню, навчилися ефективно використовувати власні внутрішні ресурси для відновлення.</w:t>
      </w:r>
    </w:p>
    <w:p w14:paraId="2C0476E4" w14:textId="77777777" w:rsidR="00591724" w:rsidRPr="00F964B4" w:rsidRDefault="00591724" w:rsidP="00591724">
      <w:pPr>
        <w:spacing w:after="0" w:line="240" w:lineRule="auto"/>
        <w:ind w:firstLine="567"/>
        <w:jc w:val="both"/>
        <w:rPr>
          <w:rFonts w:ascii="Times New Roman" w:eastAsia="Times New Roman" w:hAnsi="Times New Roman" w:cs="Times New Roman"/>
          <w:sz w:val="28"/>
          <w:szCs w:val="28"/>
          <w:lang w:val="uk-UA" w:eastAsia="uk-UA"/>
        </w:rPr>
      </w:pPr>
      <w:r w:rsidRPr="00F964B4">
        <w:rPr>
          <w:rFonts w:ascii="Times New Roman" w:eastAsia="Times New Roman" w:hAnsi="Times New Roman" w:cs="Times New Roman"/>
          <w:sz w:val="28"/>
          <w:szCs w:val="28"/>
          <w:lang w:val="uk-UA" w:eastAsia="uk-UA"/>
        </w:rPr>
        <w:t xml:space="preserve">Для проведення </w:t>
      </w:r>
      <w:r>
        <w:rPr>
          <w:rFonts w:ascii="Times New Roman" w:eastAsia="Times New Roman" w:hAnsi="Times New Roman" w:cs="Times New Roman"/>
          <w:sz w:val="28"/>
          <w:szCs w:val="28"/>
          <w:lang w:val="uk-UA" w:eastAsia="uk-UA"/>
        </w:rPr>
        <w:t xml:space="preserve">виховних </w:t>
      </w:r>
      <w:r w:rsidRPr="00F964B4">
        <w:rPr>
          <w:rFonts w:ascii="Times New Roman" w:eastAsia="Times New Roman" w:hAnsi="Times New Roman" w:cs="Times New Roman"/>
          <w:sz w:val="28"/>
          <w:szCs w:val="28"/>
          <w:lang w:val="uk-UA" w:eastAsia="uk-UA"/>
        </w:rPr>
        <w:t>заходів використову</w:t>
      </w:r>
      <w:r>
        <w:rPr>
          <w:rFonts w:ascii="Times New Roman" w:eastAsia="Times New Roman" w:hAnsi="Times New Roman" w:cs="Times New Roman"/>
          <w:sz w:val="28"/>
          <w:szCs w:val="28"/>
          <w:lang w:val="uk-UA" w:eastAsia="uk-UA"/>
        </w:rPr>
        <w:t>валися</w:t>
      </w:r>
      <w:r w:rsidRPr="00F964B4">
        <w:rPr>
          <w:rFonts w:ascii="Times New Roman" w:eastAsia="Times New Roman" w:hAnsi="Times New Roman" w:cs="Times New Roman"/>
          <w:sz w:val="28"/>
          <w:szCs w:val="28"/>
          <w:lang w:val="uk-UA" w:eastAsia="uk-UA"/>
        </w:rPr>
        <w:t xml:space="preserve"> різноманітні  форми роботи,</w:t>
      </w:r>
      <w:r w:rsidRPr="006A177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які </w:t>
      </w:r>
      <w:r w:rsidRPr="006A1775">
        <w:rPr>
          <w:rFonts w:ascii="Times New Roman" w:eastAsia="Times New Roman" w:hAnsi="Times New Roman" w:cs="Times New Roman"/>
          <w:sz w:val="28"/>
          <w:szCs w:val="28"/>
          <w:lang w:val="uk-UA" w:eastAsia="uk-UA"/>
        </w:rPr>
        <w:t>відповідали віковим особливостям ліцеїстів, сприяли розвитку творчих здібностей та ініціативності дітей</w:t>
      </w:r>
      <w:r>
        <w:rPr>
          <w:rFonts w:ascii="Times New Roman" w:eastAsia="Times New Roman" w:hAnsi="Times New Roman" w:cs="Times New Roman"/>
          <w:sz w:val="28"/>
          <w:szCs w:val="28"/>
          <w:lang w:val="uk-UA" w:eastAsia="uk-UA"/>
        </w:rPr>
        <w:t xml:space="preserve">: </w:t>
      </w:r>
      <w:r w:rsidRPr="00F964B4">
        <w:rPr>
          <w:rFonts w:ascii="Times New Roman" w:eastAsia="Times New Roman" w:hAnsi="Times New Roman" w:cs="Times New Roman"/>
          <w:sz w:val="28"/>
          <w:szCs w:val="28"/>
          <w:lang w:val="uk-UA" w:eastAsia="uk-UA"/>
        </w:rPr>
        <w:t>патріотичні акції</w:t>
      </w:r>
      <w:r>
        <w:rPr>
          <w:rFonts w:ascii="Times New Roman" w:eastAsia="Times New Roman" w:hAnsi="Times New Roman" w:cs="Times New Roman"/>
          <w:sz w:val="28"/>
          <w:szCs w:val="28"/>
          <w:lang w:val="uk-UA" w:eastAsia="uk-UA"/>
        </w:rPr>
        <w:t xml:space="preserve">, </w:t>
      </w:r>
      <w:r w:rsidRPr="00F964B4">
        <w:rPr>
          <w:rFonts w:ascii="Times New Roman" w:eastAsia="Times New Roman" w:hAnsi="Times New Roman" w:cs="Times New Roman"/>
          <w:sz w:val="28"/>
          <w:szCs w:val="28"/>
          <w:lang w:val="uk-UA" w:eastAsia="uk-UA"/>
        </w:rPr>
        <w:t>флешмоб</w:t>
      </w:r>
      <w:r>
        <w:rPr>
          <w:rFonts w:ascii="Times New Roman" w:eastAsia="Times New Roman" w:hAnsi="Times New Roman" w:cs="Times New Roman"/>
          <w:sz w:val="28"/>
          <w:szCs w:val="28"/>
          <w:lang w:val="uk-UA" w:eastAsia="uk-UA"/>
        </w:rPr>
        <w:t>и,</w:t>
      </w:r>
      <w:r w:rsidRPr="00F964B4">
        <w:rPr>
          <w:rFonts w:ascii="Times New Roman" w:eastAsia="Times New Roman" w:hAnsi="Times New Roman" w:cs="Times New Roman"/>
          <w:sz w:val="28"/>
          <w:szCs w:val="28"/>
          <w:lang w:val="uk-UA" w:eastAsia="uk-UA"/>
        </w:rPr>
        <w:t xml:space="preserve"> бесіди</w:t>
      </w:r>
      <w:r>
        <w:rPr>
          <w:rFonts w:ascii="Times New Roman" w:eastAsia="Times New Roman" w:hAnsi="Times New Roman" w:cs="Times New Roman"/>
          <w:sz w:val="28"/>
          <w:szCs w:val="28"/>
          <w:lang w:val="uk-UA" w:eastAsia="uk-UA"/>
        </w:rPr>
        <w:t>,</w:t>
      </w:r>
      <w:r w:rsidRPr="00F964B4">
        <w:rPr>
          <w:rFonts w:ascii="Times New Roman" w:eastAsia="Times New Roman" w:hAnsi="Times New Roman" w:cs="Times New Roman"/>
          <w:sz w:val="28"/>
          <w:szCs w:val="28"/>
          <w:lang w:val="uk-UA" w:eastAsia="uk-UA"/>
        </w:rPr>
        <w:t xml:space="preserve"> години </w:t>
      </w:r>
      <w:r w:rsidRPr="00F964B4">
        <w:rPr>
          <w:rFonts w:ascii="Times New Roman" w:eastAsia="Times New Roman" w:hAnsi="Times New Roman" w:cs="Times New Roman"/>
          <w:sz w:val="28"/>
          <w:szCs w:val="28"/>
          <w:lang w:val="uk-UA" w:eastAsia="uk-UA"/>
        </w:rPr>
        <w:lastRenderedPageBreak/>
        <w:t>спілкування</w:t>
      </w:r>
      <w:r>
        <w:rPr>
          <w:rFonts w:ascii="Times New Roman" w:eastAsia="Times New Roman" w:hAnsi="Times New Roman" w:cs="Times New Roman"/>
          <w:sz w:val="28"/>
          <w:szCs w:val="28"/>
          <w:lang w:val="uk-UA" w:eastAsia="uk-UA"/>
        </w:rPr>
        <w:t xml:space="preserve">, </w:t>
      </w:r>
      <w:r w:rsidRPr="00F964B4">
        <w:rPr>
          <w:rFonts w:ascii="Times New Roman" w:eastAsia="Times New Roman" w:hAnsi="Times New Roman" w:cs="Times New Roman"/>
          <w:sz w:val="28"/>
          <w:szCs w:val="28"/>
          <w:lang w:val="uk-UA" w:eastAsia="uk-UA"/>
        </w:rPr>
        <w:t>конкурси</w:t>
      </w:r>
      <w:r>
        <w:rPr>
          <w:rFonts w:ascii="Times New Roman" w:eastAsia="Times New Roman" w:hAnsi="Times New Roman" w:cs="Times New Roman"/>
          <w:sz w:val="28"/>
          <w:szCs w:val="28"/>
          <w:lang w:val="uk-UA" w:eastAsia="uk-UA"/>
        </w:rPr>
        <w:t xml:space="preserve">, вікторини, </w:t>
      </w:r>
      <w:r w:rsidRPr="00F964B4">
        <w:rPr>
          <w:rFonts w:ascii="Times New Roman" w:eastAsia="Times New Roman" w:hAnsi="Times New Roman" w:cs="Times New Roman"/>
          <w:sz w:val="28"/>
          <w:szCs w:val="28"/>
          <w:lang w:val="uk-UA" w:eastAsia="uk-UA"/>
        </w:rPr>
        <w:t>усні журнали</w:t>
      </w:r>
      <w:r>
        <w:rPr>
          <w:rFonts w:ascii="Times New Roman" w:eastAsia="Times New Roman" w:hAnsi="Times New Roman" w:cs="Times New Roman"/>
          <w:sz w:val="28"/>
          <w:szCs w:val="28"/>
          <w:lang w:val="uk-UA" w:eastAsia="uk-UA"/>
        </w:rPr>
        <w:t>,</w:t>
      </w:r>
      <w:r w:rsidRPr="00F964B4">
        <w:rPr>
          <w:rFonts w:ascii="Times New Roman" w:eastAsia="Times New Roman" w:hAnsi="Times New Roman" w:cs="Times New Roman"/>
          <w:sz w:val="28"/>
          <w:szCs w:val="28"/>
          <w:lang w:val="uk-UA" w:eastAsia="uk-UA"/>
        </w:rPr>
        <w:t xml:space="preserve"> тренінгові заняття</w:t>
      </w:r>
      <w:r>
        <w:rPr>
          <w:rFonts w:ascii="Times New Roman" w:eastAsia="Times New Roman" w:hAnsi="Times New Roman" w:cs="Times New Roman"/>
          <w:sz w:val="28"/>
          <w:szCs w:val="28"/>
          <w:lang w:val="uk-UA" w:eastAsia="uk-UA"/>
        </w:rPr>
        <w:t>,</w:t>
      </w:r>
      <w:r w:rsidRPr="00AA6B3D">
        <w:rPr>
          <w:rFonts w:ascii="Times New Roman" w:eastAsia="Times New Roman" w:hAnsi="Times New Roman" w:cs="Times New Roman"/>
          <w:sz w:val="28"/>
          <w:szCs w:val="28"/>
          <w:lang w:val="uk-UA" w:eastAsia="uk-UA"/>
        </w:rPr>
        <w:t xml:space="preserve"> </w:t>
      </w:r>
      <w:r w:rsidRPr="00F964B4">
        <w:rPr>
          <w:rFonts w:ascii="Times New Roman" w:eastAsia="Times New Roman" w:hAnsi="Times New Roman" w:cs="Times New Roman"/>
          <w:sz w:val="28"/>
          <w:szCs w:val="28"/>
          <w:lang w:val="uk-UA" w:eastAsia="uk-UA"/>
        </w:rPr>
        <w:t>патріотичні квести</w:t>
      </w:r>
      <w:r>
        <w:rPr>
          <w:rFonts w:ascii="Times New Roman" w:eastAsia="Times New Roman" w:hAnsi="Times New Roman" w:cs="Times New Roman"/>
          <w:sz w:val="28"/>
          <w:szCs w:val="28"/>
          <w:lang w:val="uk-UA" w:eastAsia="uk-UA"/>
        </w:rPr>
        <w:t xml:space="preserve"> тощо.</w:t>
      </w:r>
    </w:p>
    <w:p w14:paraId="4251CA64"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C8476B">
        <w:rPr>
          <w:rFonts w:ascii="Times New Roman" w:eastAsia="Times New Roman" w:hAnsi="Times New Roman" w:cs="Times New Roman"/>
          <w:sz w:val="28"/>
          <w:szCs w:val="28"/>
          <w:lang w:val="uk-UA" w:eastAsia="ru-RU"/>
        </w:rPr>
        <w:t xml:space="preserve">Відповідно до Указу Президента № 143/2022 </w:t>
      </w:r>
      <w:r>
        <w:rPr>
          <w:rFonts w:ascii="Times New Roman" w:eastAsia="Times New Roman" w:hAnsi="Times New Roman" w:cs="Times New Roman"/>
          <w:sz w:val="28"/>
          <w:szCs w:val="28"/>
          <w:lang w:val="uk-UA" w:eastAsia="ru-RU"/>
        </w:rPr>
        <w:t>«П</w:t>
      </w:r>
      <w:r w:rsidRPr="00C8476B">
        <w:rPr>
          <w:rFonts w:ascii="Times New Roman" w:eastAsia="Times New Roman" w:hAnsi="Times New Roman" w:cs="Times New Roman"/>
          <w:sz w:val="28"/>
          <w:szCs w:val="28"/>
          <w:lang w:val="uk-UA" w:eastAsia="ru-RU"/>
        </w:rPr>
        <w:t>ро загальнонаціональну хвилину мовчання за загиблими внаслідок збройної агресії росії проти України</w:t>
      </w:r>
      <w:r>
        <w:rPr>
          <w:rFonts w:ascii="Times New Roman" w:eastAsia="Times New Roman" w:hAnsi="Times New Roman" w:cs="Times New Roman"/>
          <w:sz w:val="28"/>
          <w:szCs w:val="28"/>
          <w:lang w:val="uk-UA" w:eastAsia="ru-RU"/>
        </w:rPr>
        <w:t>» у</w:t>
      </w:r>
      <w:r w:rsidRPr="00C8476B">
        <w:rPr>
          <w:rFonts w:ascii="Times New Roman" w:eastAsia="Times New Roman" w:hAnsi="Times New Roman" w:cs="Times New Roman"/>
          <w:sz w:val="28"/>
          <w:szCs w:val="28"/>
          <w:lang w:val="uk-UA" w:eastAsia="ru-RU"/>
        </w:rPr>
        <w:t xml:space="preserve"> закладі з вересня </w:t>
      </w:r>
      <w:r>
        <w:rPr>
          <w:rFonts w:ascii="Times New Roman" w:eastAsia="Times New Roman" w:hAnsi="Times New Roman" w:cs="Times New Roman"/>
          <w:sz w:val="28"/>
          <w:szCs w:val="28"/>
          <w:lang w:val="uk-UA" w:eastAsia="ru-RU"/>
        </w:rPr>
        <w:t xml:space="preserve">2022 року </w:t>
      </w:r>
      <w:r w:rsidRPr="00C8476B">
        <w:rPr>
          <w:rFonts w:ascii="Times New Roman" w:eastAsia="Times New Roman" w:hAnsi="Times New Roman" w:cs="Times New Roman"/>
          <w:sz w:val="28"/>
          <w:szCs w:val="28"/>
          <w:lang w:val="uk-UA" w:eastAsia="ru-RU"/>
        </w:rPr>
        <w:t>запроваджено загальношкільну хвилину мовчання та виконання Гімну України.</w:t>
      </w:r>
      <w:r>
        <w:rPr>
          <w:rFonts w:ascii="Times New Roman" w:eastAsia="Times New Roman" w:hAnsi="Times New Roman" w:cs="Times New Roman"/>
          <w:sz w:val="28"/>
          <w:szCs w:val="28"/>
          <w:lang w:val="uk-UA" w:eastAsia="ru-RU"/>
        </w:rPr>
        <w:t xml:space="preserve"> </w:t>
      </w:r>
    </w:p>
    <w:p w14:paraId="56CE35B2"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660A46">
        <w:rPr>
          <w:rFonts w:ascii="Times New Roman" w:eastAsia="Times New Roman" w:hAnsi="Times New Roman" w:cs="Times New Roman"/>
          <w:sz w:val="28"/>
          <w:szCs w:val="28"/>
          <w:lang w:val="uk-UA" w:eastAsia="ru-RU"/>
        </w:rPr>
        <w:t xml:space="preserve">Особлива увага </w:t>
      </w:r>
      <w:r>
        <w:rPr>
          <w:rFonts w:ascii="Times New Roman" w:eastAsia="Times New Roman" w:hAnsi="Times New Roman" w:cs="Times New Roman"/>
          <w:sz w:val="28"/>
          <w:szCs w:val="28"/>
          <w:lang w:val="uk-UA" w:eastAsia="ru-RU"/>
        </w:rPr>
        <w:t>у ліцеї</w:t>
      </w:r>
      <w:r w:rsidRPr="00660A46">
        <w:rPr>
          <w:rFonts w:ascii="Times New Roman" w:eastAsia="Times New Roman" w:hAnsi="Times New Roman" w:cs="Times New Roman"/>
          <w:sz w:val="28"/>
          <w:szCs w:val="28"/>
          <w:lang w:val="uk-UA" w:eastAsia="ru-RU"/>
        </w:rPr>
        <w:t xml:space="preserve"> приділялася національно-патріотичному вихованню. Стратегічні підходи до національно-патріотичного виховання дітей та молоді в системі освіти визначено Указом Президента України від 18.05.2019 № 286/219 «Про Стратегію національно-патріотичного виховання», постановою Кабінету Міністрів України від 09.10.2020 № 932 «Про затвердження плану дій щодо реалізації Стратегії національно-патріотичного виховання на 2020-2025 роки» та від 30 червня 2021 р. № 673 «Державну цільову соціальну програму до національно-патріотичного виховання на період до 2025 року». </w:t>
      </w:r>
    </w:p>
    <w:p w14:paraId="3FEEBF90" w14:textId="77777777" w:rsidR="00591724" w:rsidRPr="006C7D0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AA6B3D">
        <w:rPr>
          <w:rFonts w:ascii="Times New Roman" w:eastAsia="Times New Roman" w:hAnsi="Times New Roman" w:cs="Times New Roman"/>
          <w:sz w:val="28"/>
          <w:szCs w:val="28"/>
          <w:lang w:val="uk-UA" w:eastAsia="ru-RU"/>
        </w:rPr>
        <w:t>Протягом  202</w:t>
      </w:r>
      <w:r>
        <w:rPr>
          <w:rFonts w:ascii="Times New Roman" w:eastAsia="Times New Roman" w:hAnsi="Times New Roman" w:cs="Times New Roman"/>
          <w:sz w:val="28"/>
          <w:szCs w:val="28"/>
          <w:lang w:val="uk-UA" w:eastAsia="ru-RU"/>
        </w:rPr>
        <w:t>4/</w:t>
      </w:r>
      <w:r w:rsidRPr="00AA6B3D">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AA6B3D">
        <w:rPr>
          <w:rFonts w:ascii="Times New Roman" w:eastAsia="Times New Roman" w:hAnsi="Times New Roman" w:cs="Times New Roman"/>
          <w:sz w:val="28"/>
          <w:szCs w:val="28"/>
          <w:lang w:val="uk-UA" w:eastAsia="ru-RU"/>
        </w:rPr>
        <w:t xml:space="preserve"> навчального року в </w:t>
      </w:r>
      <w:r>
        <w:rPr>
          <w:rFonts w:ascii="Times New Roman" w:eastAsia="Times New Roman" w:hAnsi="Times New Roman" w:cs="Times New Roman"/>
          <w:sz w:val="28"/>
          <w:szCs w:val="28"/>
          <w:lang w:val="uk-UA" w:eastAsia="ru-RU"/>
        </w:rPr>
        <w:t xml:space="preserve">закладі освіти </w:t>
      </w:r>
      <w:r w:rsidRPr="00AA6B3D">
        <w:rPr>
          <w:rFonts w:ascii="Times New Roman" w:eastAsia="Times New Roman" w:hAnsi="Times New Roman" w:cs="Times New Roman"/>
          <w:sz w:val="28"/>
          <w:szCs w:val="28"/>
          <w:lang w:val="uk-UA" w:eastAsia="ru-RU"/>
        </w:rPr>
        <w:t xml:space="preserve"> були проведені </w:t>
      </w:r>
      <w:r w:rsidRPr="006C7D04">
        <w:rPr>
          <w:rFonts w:ascii="Times New Roman" w:eastAsia="Times New Roman" w:hAnsi="Times New Roman" w:cs="Times New Roman"/>
          <w:sz w:val="28"/>
          <w:szCs w:val="28"/>
          <w:lang w:val="uk-UA" w:eastAsia="ru-RU"/>
        </w:rPr>
        <w:t xml:space="preserve">наступні заходи: </w:t>
      </w:r>
    </w:p>
    <w:p w14:paraId="4537BF3E" w14:textId="77777777" w:rsidR="00591724" w:rsidRPr="006C7D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6C7D04">
        <w:rPr>
          <w:rFonts w:ascii="Times New Roman" w:hAnsi="Times New Roman"/>
          <w:sz w:val="28"/>
          <w:szCs w:val="28"/>
          <w:lang w:val="uk-UA"/>
        </w:rPr>
        <w:t>Єдиний Перший урок «Перемагає той, хто пам’ятає» (</w:t>
      </w:r>
      <w:r>
        <w:rPr>
          <w:rFonts w:ascii="Times New Roman" w:hAnsi="Times New Roman"/>
          <w:sz w:val="28"/>
          <w:szCs w:val="28"/>
          <w:lang w:val="uk-UA"/>
        </w:rPr>
        <w:t>класні керівники 1-11 класів</w:t>
      </w:r>
      <w:r w:rsidRPr="006C7D04">
        <w:rPr>
          <w:rFonts w:ascii="Times New Roman" w:hAnsi="Times New Roman"/>
          <w:sz w:val="28"/>
          <w:szCs w:val="28"/>
          <w:lang w:val="uk-UA"/>
        </w:rPr>
        <w:t xml:space="preserve">); </w:t>
      </w:r>
    </w:p>
    <w:p w14:paraId="06B095C1" w14:textId="77777777" w:rsidR="00591724" w:rsidRPr="006C7D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До Дня партизанської слави в Україні - </w:t>
      </w:r>
      <w:r w:rsidRPr="006C7D04">
        <w:rPr>
          <w:rFonts w:ascii="Times New Roman" w:hAnsi="Times New Roman"/>
          <w:sz w:val="28"/>
          <w:szCs w:val="28"/>
          <w:lang w:val="uk-UA"/>
        </w:rPr>
        <w:t>інформаційний захід</w:t>
      </w:r>
      <w:r>
        <w:rPr>
          <w:rFonts w:ascii="Times New Roman" w:hAnsi="Times New Roman"/>
          <w:sz w:val="28"/>
          <w:szCs w:val="28"/>
          <w:lang w:val="uk-UA"/>
        </w:rPr>
        <w:t xml:space="preserve"> </w:t>
      </w:r>
      <w:r w:rsidRPr="006C7D04">
        <w:rPr>
          <w:rFonts w:ascii="Times New Roman" w:hAnsi="Times New Roman"/>
          <w:sz w:val="28"/>
          <w:szCs w:val="28"/>
          <w:lang w:val="uk-UA"/>
        </w:rPr>
        <w:t xml:space="preserve">  «Жовта стрічка» (вчитель історії В.С.</w:t>
      </w:r>
      <w:r>
        <w:rPr>
          <w:rFonts w:ascii="Times New Roman" w:hAnsi="Times New Roman"/>
          <w:sz w:val="28"/>
          <w:szCs w:val="28"/>
          <w:lang w:val="uk-UA"/>
        </w:rPr>
        <w:t xml:space="preserve"> </w:t>
      </w:r>
      <w:r w:rsidRPr="006C7D04">
        <w:rPr>
          <w:rFonts w:ascii="Times New Roman" w:hAnsi="Times New Roman"/>
          <w:sz w:val="28"/>
          <w:szCs w:val="28"/>
          <w:lang w:val="uk-UA"/>
        </w:rPr>
        <w:t>Петренко)</w:t>
      </w:r>
      <w:r>
        <w:rPr>
          <w:rFonts w:ascii="Times New Roman" w:hAnsi="Times New Roman"/>
          <w:sz w:val="28"/>
          <w:szCs w:val="28"/>
          <w:lang w:val="uk-UA"/>
        </w:rPr>
        <w:t>;</w:t>
      </w:r>
    </w:p>
    <w:p w14:paraId="3F6DB3A0" w14:textId="77777777" w:rsidR="00591724" w:rsidRPr="006C7D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до річниці деокупації Дергачівської громади -  </w:t>
      </w:r>
      <w:r w:rsidRPr="006C7D04">
        <w:rPr>
          <w:rFonts w:ascii="Times New Roman" w:hAnsi="Times New Roman"/>
          <w:sz w:val="28"/>
          <w:szCs w:val="28"/>
          <w:lang w:val="uk-UA"/>
        </w:rPr>
        <w:t>виховний захід  «Деокупація нашого селища. Життя до і після».</w:t>
      </w:r>
      <w:r w:rsidRPr="00FF6646">
        <w:rPr>
          <w:lang w:val="uk-UA"/>
        </w:rPr>
        <w:t xml:space="preserve"> </w:t>
      </w:r>
      <w:r w:rsidRPr="006C7D04">
        <w:rPr>
          <w:rFonts w:ascii="Times New Roman" w:hAnsi="Times New Roman"/>
          <w:sz w:val="28"/>
          <w:szCs w:val="28"/>
          <w:lang w:val="uk-UA"/>
        </w:rPr>
        <w:t>(вчителі історії В.С.</w:t>
      </w:r>
      <w:r>
        <w:rPr>
          <w:rFonts w:ascii="Times New Roman" w:hAnsi="Times New Roman"/>
          <w:sz w:val="28"/>
          <w:szCs w:val="28"/>
          <w:lang w:val="uk-UA"/>
        </w:rPr>
        <w:t xml:space="preserve"> </w:t>
      </w:r>
      <w:r w:rsidRPr="006C7D04">
        <w:rPr>
          <w:rFonts w:ascii="Times New Roman" w:hAnsi="Times New Roman"/>
          <w:sz w:val="28"/>
          <w:szCs w:val="28"/>
          <w:lang w:val="uk-UA"/>
        </w:rPr>
        <w:t>Петренко та С.С.</w:t>
      </w:r>
      <w:r>
        <w:rPr>
          <w:rFonts w:ascii="Times New Roman" w:hAnsi="Times New Roman"/>
          <w:sz w:val="28"/>
          <w:szCs w:val="28"/>
          <w:lang w:val="uk-UA"/>
        </w:rPr>
        <w:t xml:space="preserve"> </w:t>
      </w:r>
      <w:r w:rsidRPr="006C7D04">
        <w:rPr>
          <w:rFonts w:ascii="Times New Roman" w:hAnsi="Times New Roman"/>
          <w:sz w:val="28"/>
          <w:szCs w:val="28"/>
          <w:lang w:val="uk-UA"/>
        </w:rPr>
        <w:t>Фурашова)</w:t>
      </w:r>
      <w:r>
        <w:rPr>
          <w:rFonts w:ascii="Times New Roman" w:hAnsi="Times New Roman"/>
          <w:sz w:val="28"/>
          <w:szCs w:val="28"/>
          <w:lang w:val="uk-UA"/>
        </w:rPr>
        <w:t>;</w:t>
      </w:r>
    </w:p>
    <w:p w14:paraId="6E90E8E6" w14:textId="77777777" w:rsidR="00591724" w:rsidRPr="006C7D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6C7D04">
        <w:rPr>
          <w:rFonts w:ascii="Times New Roman" w:hAnsi="Times New Roman"/>
          <w:sz w:val="28"/>
          <w:szCs w:val="28"/>
          <w:lang w:val="uk-UA"/>
        </w:rPr>
        <w:t>до Міжнародного Дня Миру - акція «Мир в усьому – мир в сім’ях, мир в серцях та мир у  нашій рідній Україні!: години спілкування, виставка малюнків, декламування віршів, монтування відеороликів (</w:t>
      </w:r>
      <w:r w:rsidRPr="00724E87">
        <w:rPr>
          <w:rFonts w:ascii="Times New Roman" w:hAnsi="Times New Roman"/>
          <w:sz w:val="28"/>
          <w:szCs w:val="28"/>
          <w:lang w:val="uk-UA"/>
        </w:rPr>
        <w:t xml:space="preserve">класні керівники </w:t>
      </w:r>
      <w:r>
        <w:rPr>
          <w:rFonts w:ascii="Times New Roman" w:hAnsi="Times New Roman"/>
          <w:sz w:val="28"/>
          <w:szCs w:val="28"/>
          <w:lang w:val="uk-UA"/>
        </w:rPr>
        <w:t>1-11 класів</w:t>
      </w:r>
      <w:r w:rsidRPr="006C7D04">
        <w:rPr>
          <w:rFonts w:ascii="Times New Roman" w:hAnsi="Times New Roman"/>
          <w:sz w:val="28"/>
          <w:szCs w:val="28"/>
          <w:lang w:val="uk-UA"/>
        </w:rPr>
        <w:t>);</w:t>
      </w:r>
    </w:p>
    <w:p w14:paraId="4843AF59" w14:textId="77777777" w:rsidR="00591724" w:rsidRPr="006C7D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6C7D04">
        <w:rPr>
          <w:rFonts w:ascii="Times New Roman" w:hAnsi="Times New Roman"/>
          <w:sz w:val="28"/>
          <w:szCs w:val="28"/>
          <w:lang w:val="uk-UA"/>
        </w:rPr>
        <w:t>до  Дня захисника та захисниці України та Дня Українського козацтва -  тематичні заходи: години спілкування «Слава  героям України», віртуальна виставка малюнків, відеопривітання для бійців, акція «Дякую солдатам за мирне небо</w:t>
      </w:r>
      <w:r w:rsidRPr="00463F5C">
        <w:rPr>
          <w:rFonts w:ascii="Times New Roman" w:hAnsi="Times New Roman"/>
          <w:sz w:val="28"/>
          <w:szCs w:val="28"/>
          <w:lang w:val="uk-UA"/>
        </w:rPr>
        <w:t>!»,  участь у територіальній  Акції для дітей та учнівської молоді «За нашу свободу»</w:t>
      </w:r>
      <w:r w:rsidRPr="006C7D04">
        <w:rPr>
          <w:rFonts w:ascii="Times New Roman" w:hAnsi="Times New Roman"/>
          <w:sz w:val="28"/>
          <w:szCs w:val="28"/>
          <w:lang w:val="uk-UA"/>
        </w:rPr>
        <w:t xml:space="preserve"> до Дня захисників та захисниць України</w:t>
      </w:r>
      <w:r>
        <w:rPr>
          <w:rFonts w:ascii="Times New Roman" w:hAnsi="Times New Roman"/>
          <w:sz w:val="28"/>
          <w:szCs w:val="28"/>
          <w:lang w:val="uk-UA"/>
        </w:rPr>
        <w:t xml:space="preserve"> </w:t>
      </w:r>
      <w:r w:rsidRPr="00724E87">
        <w:rPr>
          <w:rFonts w:ascii="Times New Roman" w:hAnsi="Times New Roman"/>
          <w:sz w:val="28"/>
          <w:szCs w:val="28"/>
          <w:lang w:val="uk-UA"/>
        </w:rPr>
        <w:t>(класні керівники 1-11 класів);</w:t>
      </w:r>
    </w:p>
    <w:p w14:paraId="67AAC378"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до </w:t>
      </w:r>
      <w:r w:rsidRPr="00660A46">
        <w:rPr>
          <w:rFonts w:ascii="Times New Roman" w:hAnsi="Times New Roman"/>
          <w:sz w:val="28"/>
          <w:szCs w:val="28"/>
          <w:lang w:val="uk-UA"/>
        </w:rPr>
        <w:t>Дн</w:t>
      </w:r>
      <w:r>
        <w:rPr>
          <w:rFonts w:ascii="Times New Roman" w:hAnsi="Times New Roman"/>
          <w:sz w:val="28"/>
          <w:szCs w:val="28"/>
          <w:lang w:val="uk-UA"/>
        </w:rPr>
        <w:t>я</w:t>
      </w:r>
      <w:r w:rsidRPr="00660A46">
        <w:rPr>
          <w:rFonts w:ascii="Times New Roman" w:hAnsi="Times New Roman"/>
          <w:sz w:val="28"/>
          <w:szCs w:val="28"/>
          <w:lang w:val="uk-UA"/>
        </w:rPr>
        <w:t xml:space="preserve"> пам'яті жертв Голодомору</w:t>
      </w:r>
      <w:r>
        <w:rPr>
          <w:rFonts w:ascii="Times New Roman" w:hAnsi="Times New Roman"/>
          <w:sz w:val="28"/>
          <w:szCs w:val="28"/>
          <w:lang w:val="uk-UA"/>
        </w:rPr>
        <w:t xml:space="preserve"> єдина година спілкування «</w:t>
      </w:r>
      <w:r w:rsidRPr="00AA6B3D">
        <w:rPr>
          <w:rFonts w:ascii="Times New Roman" w:hAnsi="Times New Roman"/>
          <w:sz w:val="28"/>
          <w:szCs w:val="28"/>
          <w:lang w:val="uk-UA"/>
        </w:rPr>
        <w:t>Пам’ятаємо. Єднаємося. Переможемо!</w:t>
      </w:r>
      <w:r>
        <w:rPr>
          <w:rFonts w:ascii="Times New Roman" w:hAnsi="Times New Roman"/>
          <w:sz w:val="28"/>
          <w:szCs w:val="28"/>
          <w:lang w:val="uk-UA"/>
        </w:rPr>
        <w:t xml:space="preserve">», участь у Всеукраїнській </w:t>
      </w:r>
      <w:r w:rsidRPr="002C3688">
        <w:rPr>
          <w:rFonts w:ascii="Times New Roman" w:hAnsi="Times New Roman"/>
          <w:sz w:val="28"/>
          <w:szCs w:val="28"/>
          <w:lang w:val="uk-UA"/>
        </w:rPr>
        <w:t>акці</w:t>
      </w:r>
      <w:r>
        <w:rPr>
          <w:rFonts w:ascii="Times New Roman" w:hAnsi="Times New Roman"/>
          <w:sz w:val="28"/>
          <w:szCs w:val="28"/>
          <w:lang w:val="uk-UA"/>
        </w:rPr>
        <w:t>ї</w:t>
      </w:r>
      <w:r w:rsidRPr="002C3688">
        <w:rPr>
          <w:rFonts w:ascii="Times New Roman" w:hAnsi="Times New Roman"/>
          <w:sz w:val="28"/>
          <w:szCs w:val="28"/>
          <w:lang w:val="uk-UA"/>
        </w:rPr>
        <w:t xml:space="preserve"> «Запали свічку</w:t>
      </w:r>
      <w:r>
        <w:rPr>
          <w:rFonts w:ascii="Times New Roman" w:hAnsi="Times New Roman"/>
          <w:sz w:val="28"/>
          <w:szCs w:val="28"/>
          <w:lang w:val="uk-UA"/>
        </w:rPr>
        <w:t xml:space="preserve"> пам’яті</w:t>
      </w:r>
      <w:r w:rsidRPr="002C3688">
        <w:rPr>
          <w:rFonts w:ascii="Times New Roman" w:hAnsi="Times New Roman"/>
          <w:sz w:val="28"/>
          <w:szCs w:val="28"/>
          <w:lang w:val="uk-UA"/>
        </w:rPr>
        <w:t>»</w:t>
      </w:r>
      <w:r>
        <w:rPr>
          <w:rFonts w:ascii="Times New Roman" w:hAnsi="Times New Roman"/>
          <w:sz w:val="28"/>
          <w:szCs w:val="28"/>
          <w:lang w:val="uk-UA"/>
        </w:rPr>
        <w:t>, д</w:t>
      </w:r>
      <w:r w:rsidRPr="002C3688">
        <w:rPr>
          <w:rFonts w:ascii="Times New Roman" w:hAnsi="Times New Roman"/>
          <w:sz w:val="28"/>
          <w:szCs w:val="28"/>
          <w:lang w:val="uk-UA"/>
        </w:rPr>
        <w:t>екламуван</w:t>
      </w:r>
      <w:r>
        <w:rPr>
          <w:rFonts w:ascii="Times New Roman" w:hAnsi="Times New Roman"/>
          <w:sz w:val="28"/>
          <w:szCs w:val="28"/>
          <w:lang w:val="uk-UA"/>
        </w:rPr>
        <w:t xml:space="preserve">ня творів до 92-ої роковини Голодомору #Памятаємо </w:t>
      </w:r>
      <w:r w:rsidRPr="00AA6B3D">
        <w:rPr>
          <w:rFonts w:ascii="Times New Roman" w:hAnsi="Times New Roman"/>
          <w:sz w:val="28"/>
          <w:szCs w:val="28"/>
          <w:lang w:val="uk-UA"/>
        </w:rPr>
        <w:t>#Єднаємося #Переможемо</w:t>
      </w:r>
      <w:r>
        <w:rPr>
          <w:rFonts w:ascii="Times New Roman" w:hAnsi="Times New Roman"/>
          <w:sz w:val="28"/>
          <w:szCs w:val="28"/>
          <w:lang w:val="uk-UA"/>
        </w:rPr>
        <w:t xml:space="preserve"> (</w:t>
      </w:r>
      <w:r w:rsidRPr="00724E87">
        <w:rPr>
          <w:rFonts w:ascii="Times New Roman" w:hAnsi="Times New Roman"/>
          <w:sz w:val="28"/>
          <w:szCs w:val="28"/>
          <w:lang w:val="uk-UA"/>
        </w:rPr>
        <w:t xml:space="preserve">класні керівники </w:t>
      </w:r>
      <w:r>
        <w:rPr>
          <w:rFonts w:ascii="Times New Roman" w:hAnsi="Times New Roman"/>
          <w:sz w:val="28"/>
          <w:szCs w:val="28"/>
          <w:lang w:val="uk-UA"/>
        </w:rPr>
        <w:t>1-11 класів</w:t>
      </w:r>
      <w:r w:rsidRPr="006C7D04">
        <w:rPr>
          <w:rFonts w:ascii="Times New Roman" w:hAnsi="Times New Roman"/>
          <w:sz w:val="28"/>
          <w:szCs w:val="28"/>
          <w:lang w:val="uk-UA"/>
        </w:rPr>
        <w:t>);</w:t>
      </w:r>
    </w:p>
    <w:p w14:paraId="1D19C024" w14:textId="77777777" w:rsidR="00591724" w:rsidRPr="00463F5C" w:rsidRDefault="00591724" w:rsidP="001C0992">
      <w:pPr>
        <w:pStyle w:val="a9"/>
        <w:numPr>
          <w:ilvl w:val="0"/>
          <w:numId w:val="6"/>
        </w:numPr>
        <w:spacing w:after="160" w:line="259" w:lineRule="auto"/>
        <w:ind w:left="0" w:firstLine="567"/>
        <w:jc w:val="both"/>
        <w:rPr>
          <w:rFonts w:ascii="Times New Roman" w:hAnsi="Times New Roman"/>
          <w:sz w:val="28"/>
          <w:szCs w:val="28"/>
          <w:lang w:val="uk-UA"/>
        </w:rPr>
      </w:pPr>
      <w:r>
        <w:rPr>
          <w:rFonts w:ascii="Times New Roman" w:hAnsi="Times New Roman"/>
          <w:sz w:val="28"/>
          <w:szCs w:val="28"/>
          <w:lang w:val="uk-UA"/>
        </w:rPr>
        <w:t>до Дня</w:t>
      </w:r>
      <w:r w:rsidRPr="00463F5C">
        <w:rPr>
          <w:rFonts w:ascii="Times New Roman" w:hAnsi="Times New Roman"/>
          <w:sz w:val="28"/>
          <w:szCs w:val="28"/>
          <w:lang w:val="uk-UA"/>
        </w:rPr>
        <w:t xml:space="preserve"> вшанування захисників Донецького аеро</w:t>
      </w:r>
      <w:r>
        <w:rPr>
          <w:rFonts w:ascii="Times New Roman" w:hAnsi="Times New Roman"/>
          <w:sz w:val="28"/>
          <w:szCs w:val="28"/>
          <w:lang w:val="uk-UA"/>
        </w:rPr>
        <w:t>порту та Дня</w:t>
      </w:r>
      <w:r w:rsidRPr="00463F5C">
        <w:rPr>
          <w:rFonts w:ascii="Times New Roman" w:hAnsi="Times New Roman"/>
          <w:sz w:val="28"/>
          <w:szCs w:val="28"/>
          <w:lang w:val="uk-UA"/>
        </w:rPr>
        <w:t xml:space="preserve"> пам'яті кіборгів</w:t>
      </w:r>
      <w:r>
        <w:rPr>
          <w:rFonts w:ascii="Times New Roman" w:hAnsi="Times New Roman"/>
          <w:sz w:val="28"/>
          <w:szCs w:val="28"/>
          <w:lang w:val="uk-UA"/>
        </w:rPr>
        <w:t xml:space="preserve"> –</w:t>
      </w:r>
      <w:r w:rsidRPr="00463F5C">
        <w:rPr>
          <w:rFonts w:ascii="Times New Roman" w:hAnsi="Times New Roman"/>
          <w:sz w:val="28"/>
          <w:szCs w:val="28"/>
          <w:lang w:val="uk-UA"/>
        </w:rPr>
        <w:t xml:space="preserve"> інформаційний</w:t>
      </w:r>
      <w:r>
        <w:rPr>
          <w:rFonts w:ascii="Times New Roman" w:hAnsi="Times New Roman"/>
          <w:sz w:val="28"/>
          <w:szCs w:val="28"/>
          <w:lang w:val="uk-UA"/>
        </w:rPr>
        <w:t xml:space="preserve"> </w:t>
      </w:r>
      <w:r w:rsidRPr="00463F5C">
        <w:rPr>
          <w:rFonts w:ascii="Times New Roman" w:hAnsi="Times New Roman"/>
          <w:sz w:val="28"/>
          <w:szCs w:val="28"/>
          <w:lang w:val="uk-UA"/>
        </w:rPr>
        <w:t xml:space="preserve"> захід «242 дні спротиву і мужності» (вчитель історії С.С. Фурашова)</w:t>
      </w:r>
      <w:r>
        <w:rPr>
          <w:rFonts w:ascii="Times New Roman" w:hAnsi="Times New Roman"/>
          <w:sz w:val="28"/>
          <w:szCs w:val="28"/>
          <w:lang w:val="uk-UA"/>
        </w:rPr>
        <w:t>;</w:t>
      </w:r>
    </w:p>
    <w:p w14:paraId="7FECEDFB" w14:textId="77777777" w:rsidR="00591724" w:rsidRPr="00463F5C"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463F5C">
        <w:rPr>
          <w:rFonts w:ascii="Times New Roman" w:hAnsi="Times New Roman"/>
          <w:sz w:val="28"/>
          <w:szCs w:val="28"/>
          <w:lang w:val="uk-UA"/>
        </w:rPr>
        <w:t>до Дня Соборності України – виховні  заходи «Україна- єдина соборна держава!», обласна виставка-реквієм «Трагічними сторінками історії», патріотичний флешмоб «В єдності - сила» (</w:t>
      </w:r>
      <w:r>
        <w:rPr>
          <w:rFonts w:ascii="Times New Roman" w:hAnsi="Times New Roman"/>
          <w:sz w:val="28"/>
          <w:szCs w:val="28"/>
          <w:lang w:val="uk-UA"/>
        </w:rPr>
        <w:t>класні керівники 1-11 класів</w:t>
      </w:r>
      <w:r w:rsidRPr="00463F5C">
        <w:rPr>
          <w:rFonts w:ascii="Times New Roman" w:hAnsi="Times New Roman"/>
          <w:sz w:val="28"/>
          <w:szCs w:val="28"/>
          <w:lang w:val="uk-UA"/>
        </w:rPr>
        <w:t>);</w:t>
      </w:r>
    </w:p>
    <w:p w14:paraId="3F72AC45" w14:textId="77777777" w:rsidR="00591724" w:rsidRPr="00463F5C"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463F5C">
        <w:rPr>
          <w:rFonts w:ascii="Times New Roman" w:hAnsi="Times New Roman"/>
          <w:sz w:val="28"/>
          <w:szCs w:val="28"/>
          <w:lang w:val="uk-UA"/>
        </w:rPr>
        <w:t>до Дня Гідності та Свободи  проведені години спілкування «В єдності і сила народу», «Усе моє, що зветься Україна», «Громадянський подвиг людей, які виступили на захист демократичних цінностей», флешмоб #Бути_гідним #ВільніТворитиМайбутнє, виставка малюнків «Україна - вільна країна»</w:t>
      </w:r>
      <w:r w:rsidRPr="00463F5C">
        <w:rPr>
          <w:lang w:val="uk-UA"/>
        </w:rPr>
        <w:t xml:space="preserve">, </w:t>
      </w:r>
      <w:r w:rsidRPr="00463F5C">
        <w:rPr>
          <w:rFonts w:ascii="Times New Roman" w:hAnsi="Times New Roman"/>
          <w:sz w:val="28"/>
          <w:szCs w:val="28"/>
          <w:lang w:val="uk-UA"/>
        </w:rPr>
        <w:lastRenderedPageBreak/>
        <w:t>віршований флешмоб «В єдності і сила народу!», участь у обласному мисте</w:t>
      </w:r>
      <w:r>
        <w:rPr>
          <w:rFonts w:ascii="Times New Roman" w:hAnsi="Times New Roman"/>
          <w:sz w:val="28"/>
          <w:szCs w:val="28"/>
          <w:lang w:val="uk-UA"/>
        </w:rPr>
        <w:t>цькому фото-проєкті «Ми-вільні»</w:t>
      </w:r>
      <w:r w:rsidRPr="00724E87">
        <w:rPr>
          <w:lang w:val="uk-UA"/>
        </w:rPr>
        <w:t xml:space="preserve"> </w:t>
      </w:r>
      <w:r w:rsidRPr="00724E87">
        <w:rPr>
          <w:rFonts w:ascii="Times New Roman" w:hAnsi="Times New Roman"/>
          <w:sz w:val="28"/>
          <w:szCs w:val="28"/>
          <w:lang w:val="uk-UA"/>
        </w:rPr>
        <w:t>(класні керівники 1-11 класів);</w:t>
      </w:r>
    </w:p>
    <w:p w14:paraId="2D47B719" w14:textId="77777777" w:rsidR="00591724" w:rsidRPr="00463F5C"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463F5C">
        <w:rPr>
          <w:rFonts w:ascii="Times New Roman" w:hAnsi="Times New Roman"/>
          <w:sz w:val="28"/>
          <w:szCs w:val="28"/>
          <w:lang w:val="uk-UA"/>
        </w:rPr>
        <w:t>до Дня української писемності та мови здобувачі освіти та вчителі КЗ «Козачолопанський ліцей»  взяли участь у написанні традиційного ХХІ</w:t>
      </w:r>
      <w:r w:rsidRPr="00463F5C">
        <w:rPr>
          <w:rFonts w:ascii="Times New Roman" w:hAnsi="Times New Roman"/>
          <w:sz w:val="28"/>
          <w:szCs w:val="28"/>
          <w:lang w:val="en-US"/>
        </w:rPr>
        <w:t>V</w:t>
      </w:r>
      <w:r w:rsidRPr="00463F5C">
        <w:rPr>
          <w:rFonts w:ascii="Times New Roman" w:hAnsi="Times New Roman"/>
          <w:sz w:val="28"/>
          <w:szCs w:val="28"/>
          <w:lang w:val="uk-UA"/>
        </w:rPr>
        <w:t xml:space="preserve"> Всеукраїнського радіодиктанту національної єдності. #Радіодиктант2024</w:t>
      </w:r>
      <w:r w:rsidRPr="00724E87">
        <w:t xml:space="preserve"> </w:t>
      </w:r>
      <w:r w:rsidRPr="00724E87">
        <w:rPr>
          <w:rFonts w:ascii="Times New Roman" w:hAnsi="Times New Roman"/>
          <w:sz w:val="28"/>
          <w:szCs w:val="28"/>
          <w:lang w:val="uk-UA"/>
        </w:rPr>
        <w:t>(класні керівники 1-11 класів);</w:t>
      </w:r>
    </w:p>
    <w:p w14:paraId="3348005E"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463F5C">
        <w:rPr>
          <w:rFonts w:ascii="Times New Roman" w:hAnsi="Times New Roman"/>
          <w:sz w:val="28"/>
          <w:szCs w:val="28"/>
          <w:lang w:val="uk-UA"/>
        </w:rPr>
        <w:t>до Дня Європи - інформаційни</w:t>
      </w:r>
      <w:r>
        <w:rPr>
          <w:rFonts w:ascii="Times New Roman" w:hAnsi="Times New Roman"/>
          <w:sz w:val="28"/>
          <w:szCs w:val="28"/>
          <w:lang w:val="uk-UA"/>
        </w:rPr>
        <w:t>й</w:t>
      </w:r>
      <w:r w:rsidRPr="00D537F9">
        <w:rPr>
          <w:rFonts w:ascii="Times New Roman" w:hAnsi="Times New Roman"/>
          <w:sz w:val="28"/>
          <w:szCs w:val="28"/>
          <w:lang w:val="uk-UA"/>
        </w:rPr>
        <w:t xml:space="preserve">  онлайн-зах</w:t>
      </w:r>
      <w:r>
        <w:rPr>
          <w:rFonts w:ascii="Times New Roman" w:hAnsi="Times New Roman"/>
          <w:sz w:val="28"/>
          <w:szCs w:val="28"/>
          <w:lang w:val="uk-UA"/>
        </w:rPr>
        <w:t>ід</w:t>
      </w:r>
      <w:r w:rsidRPr="00D537F9">
        <w:rPr>
          <w:rFonts w:ascii="Times New Roman" w:hAnsi="Times New Roman"/>
          <w:sz w:val="28"/>
          <w:szCs w:val="28"/>
          <w:lang w:val="uk-UA"/>
        </w:rPr>
        <w:t xml:space="preserve">  </w:t>
      </w:r>
      <w:r>
        <w:rPr>
          <w:rFonts w:ascii="Times New Roman" w:hAnsi="Times New Roman"/>
          <w:sz w:val="28"/>
          <w:szCs w:val="28"/>
          <w:lang w:val="uk-UA"/>
        </w:rPr>
        <w:t>«</w:t>
      </w:r>
      <w:r w:rsidRPr="00D537F9">
        <w:rPr>
          <w:rFonts w:ascii="Times New Roman" w:hAnsi="Times New Roman"/>
          <w:sz w:val="28"/>
          <w:szCs w:val="28"/>
          <w:lang w:val="uk-UA"/>
        </w:rPr>
        <w:t>Європейський калейдоскоп</w:t>
      </w:r>
      <w:r>
        <w:rPr>
          <w:rFonts w:ascii="Times New Roman" w:hAnsi="Times New Roman"/>
          <w:sz w:val="28"/>
          <w:szCs w:val="28"/>
          <w:lang w:val="uk-UA"/>
        </w:rPr>
        <w:t>»</w:t>
      </w:r>
      <w:r w:rsidRPr="00D537F9">
        <w:rPr>
          <w:rFonts w:ascii="Times New Roman" w:hAnsi="Times New Roman"/>
          <w:sz w:val="28"/>
          <w:szCs w:val="28"/>
          <w:lang w:val="uk-UA"/>
        </w:rPr>
        <w:t xml:space="preserve"> для учнів 6-х та 9-х класів</w:t>
      </w:r>
      <w:r>
        <w:rPr>
          <w:rFonts w:ascii="Times New Roman" w:hAnsi="Times New Roman"/>
          <w:sz w:val="28"/>
          <w:szCs w:val="28"/>
          <w:lang w:val="uk-UA"/>
        </w:rPr>
        <w:t>;</w:t>
      </w:r>
    </w:p>
    <w:p w14:paraId="6C42D828"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до Дня Збройних Сил України - челендж «Слава ЗСУ», усний історичний журнал «Разом до Перемоги!», участь у територіальній доброчинній акції до Дня Збройних Сил України (</w:t>
      </w:r>
      <w:r>
        <w:rPr>
          <w:rFonts w:ascii="Times New Roman" w:hAnsi="Times New Roman"/>
          <w:sz w:val="28"/>
          <w:szCs w:val="28"/>
          <w:lang w:val="uk-UA"/>
        </w:rPr>
        <w:t>класні керівники 1-11 класів</w:t>
      </w:r>
      <w:r w:rsidRPr="008A5374">
        <w:rPr>
          <w:rFonts w:ascii="Times New Roman" w:hAnsi="Times New Roman"/>
          <w:sz w:val="28"/>
          <w:szCs w:val="28"/>
          <w:lang w:val="uk-UA"/>
        </w:rPr>
        <w:t>);</w:t>
      </w:r>
    </w:p>
    <w:p w14:paraId="5B6B77B5"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 xml:space="preserve"> до Дня визволення України від німецьких загарбників уроки пам’яті «Ми пам’ятаємо»</w:t>
      </w:r>
      <w:r w:rsidRPr="008A5374">
        <w:t xml:space="preserve"> </w:t>
      </w:r>
      <w:r w:rsidRPr="008A5374">
        <w:rPr>
          <w:rFonts w:ascii="Times New Roman" w:hAnsi="Times New Roman"/>
          <w:sz w:val="28"/>
          <w:szCs w:val="28"/>
          <w:lang w:val="uk-UA"/>
        </w:rPr>
        <w:t>(</w:t>
      </w:r>
      <w:r>
        <w:rPr>
          <w:rFonts w:ascii="Times New Roman" w:hAnsi="Times New Roman"/>
          <w:sz w:val="28"/>
          <w:szCs w:val="28"/>
          <w:lang w:val="uk-UA"/>
        </w:rPr>
        <w:t>класні керівники 1-11 класів</w:t>
      </w:r>
      <w:r w:rsidRPr="008A5374">
        <w:rPr>
          <w:rFonts w:ascii="Times New Roman" w:hAnsi="Times New Roman"/>
          <w:sz w:val="28"/>
          <w:szCs w:val="28"/>
          <w:lang w:val="uk-UA"/>
        </w:rPr>
        <w:t>);</w:t>
      </w:r>
    </w:p>
    <w:p w14:paraId="44DC3A4A"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до Дня вшанування героїв Небесної сотні - просвітницький захід «День Героїв Небесної Сотні вдячні за свободу!».  Ліцеїсти долучилися до щорічної акції «Ангели  пам'яті» (</w:t>
      </w:r>
      <w:r>
        <w:rPr>
          <w:rFonts w:ascii="Times New Roman" w:hAnsi="Times New Roman"/>
          <w:sz w:val="28"/>
          <w:szCs w:val="28"/>
          <w:lang w:val="uk-UA"/>
        </w:rPr>
        <w:t>класні керівники 1-11 класів</w:t>
      </w:r>
      <w:r w:rsidRPr="008A5374">
        <w:rPr>
          <w:rFonts w:ascii="Times New Roman" w:hAnsi="Times New Roman"/>
          <w:sz w:val="28"/>
          <w:szCs w:val="28"/>
          <w:lang w:val="uk-UA"/>
        </w:rPr>
        <w:t>);</w:t>
      </w:r>
    </w:p>
    <w:p w14:paraId="4FB4F310"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День вшанування жертв  трагедії Бабиного Яру</w:t>
      </w:r>
      <w:r w:rsidRPr="008A5374">
        <w:t xml:space="preserve"> </w:t>
      </w:r>
      <w:r w:rsidRPr="008A5374">
        <w:rPr>
          <w:rFonts w:ascii="Times New Roman" w:hAnsi="Times New Roman"/>
          <w:sz w:val="28"/>
          <w:szCs w:val="28"/>
          <w:lang w:val="uk-UA"/>
        </w:rPr>
        <w:t>проведений інформаційний захід для учнів 8-х класів (класний керівник С.О. Колеснік)</w:t>
      </w:r>
    </w:p>
    <w:p w14:paraId="6BDD7FE8" w14:textId="77777777" w:rsidR="00591724" w:rsidRPr="008A5374" w:rsidRDefault="00591724" w:rsidP="001C0992">
      <w:pPr>
        <w:pStyle w:val="a9"/>
        <w:numPr>
          <w:ilvl w:val="0"/>
          <w:numId w:val="6"/>
        </w:numPr>
        <w:spacing w:after="160" w:line="259" w:lineRule="auto"/>
        <w:ind w:left="0" w:firstLine="567"/>
        <w:rPr>
          <w:rFonts w:ascii="Times New Roman" w:hAnsi="Times New Roman"/>
          <w:sz w:val="28"/>
          <w:szCs w:val="28"/>
          <w:lang w:val="uk-UA"/>
        </w:rPr>
      </w:pPr>
      <w:r w:rsidRPr="008A5374">
        <w:rPr>
          <w:rFonts w:ascii="Times New Roman" w:hAnsi="Times New Roman"/>
          <w:sz w:val="28"/>
          <w:szCs w:val="28"/>
          <w:lang w:val="uk-UA"/>
        </w:rPr>
        <w:t>до пам’яті жертв Голокосту був проведений урок пам’яті</w:t>
      </w:r>
      <w:r>
        <w:rPr>
          <w:rFonts w:ascii="Times New Roman" w:hAnsi="Times New Roman"/>
          <w:sz w:val="28"/>
          <w:szCs w:val="28"/>
          <w:lang w:val="uk-UA"/>
        </w:rPr>
        <w:t xml:space="preserve"> «Метелики в гетто не живуть» для 9-х</w:t>
      </w:r>
      <w:r w:rsidRPr="008A5374">
        <w:rPr>
          <w:rFonts w:ascii="Times New Roman" w:hAnsi="Times New Roman"/>
          <w:sz w:val="28"/>
          <w:szCs w:val="28"/>
          <w:lang w:val="uk-UA"/>
        </w:rPr>
        <w:t xml:space="preserve"> класів (</w:t>
      </w:r>
      <w:r>
        <w:rPr>
          <w:rFonts w:ascii="Times New Roman" w:hAnsi="Times New Roman"/>
          <w:sz w:val="28"/>
          <w:szCs w:val="28"/>
          <w:lang w:val="uk-UA"/>
        </w:rPr>
        <w:t>класний керівник І.І. Шварьова);</w:t>
      </w:r>
    </w:p>
    <w:p w14:paraId="2B80D1FB"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до Дня  заснування  Європейського союзу тематичний флешмоб «Європа - наш спільний дім!» та «Україна - частина Європи!»</w:t>
      </w:r>
      <w:r w:rsidRPr="008A5374">
        <w:t xml:space="preserve"> </w:t>
      </w:r>
      <w:r w:rsidRPr="008A5374">
        <w:rPr>
          <w:rFonts w:ascii="Times New Roman" w:hAnsi="Times New Roman"/>
          <w:sz w:val="28"/>
          <w:szCs w:val="28"/>
          <w:lang w:val="uk-UA"/>
        </w:rPr>
        <w:t>(</w:t>
      </w:r>
      <w:r>
        <w:rPr>
          <w:rFonts w:ascii="Times New Roman" w:hAnsi="Times New Roman"/>
          <w:sz w:val="28"/>
          <w:szCs w:val="28"/>
          <w:lang w:val="uk-UA"/>
        </w:rPr>
        <w:t>класні керівники 1-11 класів</w:t>
      </w:r>
      <w:r w:rsidRPr="008A5374">
        <w:rPr>
          <w:rFonts w:ascii="Times New Roman" w:hAnsi="Times New Roman"/>
          <w:sz w:val="28"/>
          <w:szCs w:val="28"/>
          <w:lang w:val="uk-UA"/>
        </w:rPr>
        <w:t>);</w:t>
      </w:r>
    </w:p>
    <w:p w14:paraId="080456D7"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до Дня</w:t>
      </w:r>
      <w:r w:rsidRPr="008A5374">
        <w:rPr>
          <w:rFonts w:ascii="Times New Roman" w:hAnsi="Times New Roman"/>
          <w:sz w:val="28"/>
          <w:szCs w:val="28"/>
          <w:lang w:val="uk-UA"/>
        </w:rPr>
        <w:t xml:space="preserve"> памʼяті та перемоги над нацизмом у Другій світовій війні</w:t>
      </w:r>
      <w:r>
        <w:rPr>
          <w:rFonts w:ascii="Times New Roman" w:hAnsi="Times New Roman"/>
          <w:sz w:val="28"/>
          <w:szCs w:val="28"/>
          <w:lang w:val="uk-UA"/>
        </w:rPr>
        <w:t xml:space="preserve"> - </w:t>
      </w:r>
      <w:r w:rsidRPr="008A5374">
        <w:rPr>
          <w:rFonts w:ascii="Times New Roman" w:hAnsi="Times New Roman"/>
          <w:sz w:val="28"/>
          <w:szCs w:val="28"/>
          <w:lang w:val="uk-UA"/>
        </w:rPr>
        <w:t>тематичні заходи: години спілкування «Памʼятамо! Перемагаємо»,  уроки-пам’яті «Мужність і відвага скрізь покоління», декламування поезії «Не згасити пам’яті вогонь…»</w:t>
      </w:r>
      <w:r>
        <w:rPr>
          <w:rFonts w:ascii="Times New Roman" w:hAnsi="Times New Roman"/>
          <w:sz w:val="28"/>
          <w:szCs w:val="28"/>
          <w:lang w:val="uk-UA"/>
        </w:rPr>
        <w:t>, участь у обласному</w:t>
      </w:r>
      <w:r w:rsidRPr="008A5374">
        <w:rPr>
          <w:rFonts w:ascii="Times New Roman" w:hAnsi="Times New Roman"/>
          <w:sz w:val="28"/>
          <w:szCs w:val="28"/>
          <w:lang w:val="uk-UA"/>
        </w:rPr>
        <w:t xml:space="preserve"> челендж</w:t>
      </w:r>
      <w:r>
        <w:rPr>
          <w:rFonts w:ascii="Times New Roman" w:hAnsi="Times New Roman"/>
          <w:sz w:val="28"/>
          <w:szCs w:val="28"/>
          <w:lang w:val="uk-UA"/>
        </w:rPr>
        <w:t xml:space="preserve">і памʼяті «Червоний мак» </w:t>
      </w:r>
      <w:r w:rsidRPr="008A5374">
        <w:rPr>
          <w:rFonts w:ascii="Times New Roman" w:hAnsi="Times New Roman"/>
          <w:sz w:val="28"/>
          <w:szCs w:val="28"/>
          <w:lang w:val="uk-UA"/>
        </w:rPr>
        <w:t>(</w:t>
      </w:r>
      <w:r>
        <w:rPr>
          <w:rFonts w:ascii="Times New Roman" w:hAnsi="Times New Roman"/>
          <w:sz w:val="28"/>
          <w:szCs w:val="28"/>
          <w:lang w:val="uk-UA"/>
        </w:rPr>
        <w:t>класні керівники 1-11 класів</w:t>
      </w:r>
      <w:r w:rsidRPr="008A5374">
        <w:rPr>
          <w:rFonts w:ascii="Times New Roman" w:hAnsi="Times New Roman"/>
          <w:sz w:val="28"/>
          <w:szCs w:val="28"/>
          <w:lang w:val="uk-UA"/>
        </w:rPr>
        <w:t>);</w:t>
      </w:r>
    </w:p>
    <w:p w14:paraId="2984229D" w14:textId="77777777" w:rsidR="00591724" w:rsidRPr="008516A4" w:rsidRDefault="00591724" w:rsidP="001C0992">
      <w:pPr>
        <w:pStyle w:val="a9"/>
        <w:numPr>
          <w:ilvl w:val="0"/>
          <w:numId w:val="6"/>
        </w:numPr>
        <w:spacing w:after="160" w:line="259" w:lineRule="auto"/>
        <w:ind w:left="0" w:firstLine="567"/>
        <w:jc w:val="both"/>
        <w:rPr>
          <w:rFonts w:ascii="Times New Roman" w:hAnsi="Times New Roman"/>
          <w:sz w:val="28"/>
          <w:szCs w:val="28"/>
          <w:lang w:val="uk-UA"/>
        </w:rPr>
      </w:pPr>
      <w:r w:rsidRPr="008516A4">
        <w:rPr>
          <w:rFonts w:ascii="Times New Roman" w:hAnsi="Times New Roman"/>
          <w:sz w:val="28"/>
          <w:szCs w:val="28"/>
          <w:lang w:val="uk-UA"/>
        </w:rPr>
        <w:t>до Дня створення НАТО онлайн захід «НАТО – більше ніж безпека» з учнями 8-10-х класів</w:t>
      </w:r>
      <w:r>
        <w:rPr>
          <w:rFonts w:ascii="Times New Roman" w:hAnsi="Times New Roman"/>
          <w:sz w:val="28"/>
          <w:szCs w:val="28"/>
          <w:lang w:val="uk-UA"/>
        </w:rPr>
        <w:t xml:space="preserve"> </w:t>
      </w:r>
      <w:r w:rsidRPr="008516A4">
        <w:rPr>
          <w:rFonts w:ascii="Times New Roman" w:hAnsi="Times New Roman"/>
          <w:sz w:val="28"/>
          <w:szCs w:val="28"/>
          <w:lang w:val="uk-UA"/>
        </w:rPr>
        <w:t>(вчителі історії В.С. Петренко та С.С. Фурашова);</w:t>
      </w:r>
    </w:p>
    <w:p w14:paraId="4D30B6D4"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до Дня українського добровольця наступні заходи: бесіди за темою «Немає більшої сили, ніж стійкість духу добровольця», патріотичний квест «Знавці історії героїв»</w:t>
      </w:r>
      <w:r w:rsidRPr="008516A4">
        <w:rPr>
          <w:lang w:val="uk-UA"/>
        </w:rPr>
        <w:t xml:space="preserve"> </w:t>
      </w:r>
      <w:r w:rsidRPr="008516A4">
        <w:rPr>
          <w:rFonts w:ascii="Times New Roman" w:hAnsi="Times New Roman"/>
          <w:sz w:val="28"/>
          <w:szCs w:val="28"/>
          <w:lang w:val="uk-UA"/>
        </w:rPr>
        <w:t>(вчителі історії В.С. Петренко та С.С. Фурашова);</w:t>
      </w:r>
    </w:p>
    <w:p w14:paraId="60E2BC07"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 xml:space="preserve">до Дня Героїв </w:t>
      </w:r>
      <w:r>
        <w:rPr>
          <w:rFonts w:ascii="Times New Roman" w:hAnsi="Times New Roman"/>
          <w:sz w:val="28"/>
          <w:szCs w:val="28"/>
          <w:lang w:val="uk-UA"/>
        </w:rPr>
        <w:t xml:space="preserve">виховний </w:t>
      </w:r>
      <w:r w:rsidRPr="008A5374">
        <w:rPr>
          <w:rFonts w:ascii="Times New Roman" w:hAnsi="Times New Roman"/>
          <w:sz w:val="28"/>
          <w:szCs w:val="28"/>
          <w:lang w:val="uk-UA"/>
        </w:rPr>
        <w:t>захід «Герої України: іс</w:t>
      </w:r>
      <w:r>
        <w:rPr>
          <w:rFonts w:ascii="Times New Roman" w:hAnsi="Times New Roman"/>
          <w:sz w:val="28"/>
          <w:szCs w:val="28"/>
          <w:lang w:val="uk-UA"/>
        </w:rPr>
        <w:t>торія та сьогодення» для учнів 5</w:t>
      </w:r>
      <w:r w:rsidRPr="008A5374">
        <w:rPr>
          <w:rFonts w:ascii="Times New Roman" w:hAnsi="Times New Roman"/>
          <w:sz w:val="28"/>
          <w:szCs w:val="28"/>
          <w:lang w:val="uk-UA"/>
        </w:rPr>
        <w:t>-х класів</w:t>
      </w:r>
      <w:r>
        <w:rPr>
          <w:rFonts w:ascii="Times New Roman" w:hAnsi="Times New Roman"/>
          <w:sz w:val="28"/>
          <w:szCs w:val="28"/>
          <w:lang w:val="uk-UA"/>
        </w:rPr>
        <w:t xml:space="preserve"> (класний керівник В.Г. Борщ)</w:t>
      </w:r>
      <w:r w:rsidRPr="008A5374">
        <w:rPr>
          <w:rFonts w:ascii="Times New Roman" w:hAnsi="Times New Roman"/>
          <w:sz w:val="28"/>
          <w:szCs w:val="28"/>
          <w:lang w:val="uk-UA"/>
        </w:rPr>
        <w:t>;</w:t>
      </w:r>
    </w:p>
    <w:p w14:paraId="755450A6"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до Дня вшанування учасників бойових дій на території інших держав урок пам’яті «З</w:t>
      </w:r>
      <w:r>
        <w:rPr>
          <w:rFonts w:ascii="Times New Roman" w:hAnsi="Times New Roman"/>
          <w:sz w:val="28"/>
          <w:szCs w:val="28"/>
          <w:lang w:val="uk-UA"/>
        </w:rPr>
        <w:t xml:space="preserve">авжди пам’ятаємо» </w:t>
      </w:r>
      <w:r w:rsidRPr="008516A4">
        <w:rPr>
          <w:rFonts w:ascii="Times New Roman" w:hAnsi="Times New Roman"/>
          <w:sz w:val="28"/>
          <w:szCs w:val="28"/>
          <w:lang w:val="uk-UA"/>
        </w:rPr>
        <w:t>(в</w:t>
      </w:r>
      <w:r>
        <w:rPr>
          <w:rFonts w:ascii="Times New Roman" w:hAnsi="Times New Roman"/>
          <w:sz w:val="28"/>
          <w:szCs w:val="28"/>
          <w:lang w:val="uk-UA"/>
        </w:rPr>
        <w:t>читель</w:t>
      </w:r>
      <w:r w:rsidRPr="008516A4">
        <w:rPr>
          <w:rFonts w:ascii="Times New Roman" w:hAnsi="Times New Roman"/>
          <w:sz w:val="28"/>
          <w:szCs w:val="28"/>
          <w:lang w:val="uk-UA"/>
        </w:rPr>
        <w:t xml:space="preserve"> історії В.С. Петренко);</w:t>
      </w:r>
    </w:p>
    <w:p w14:paraId="3EA6F707"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до Дня прикордонника України</w:t>
      </w:r>
      <w:r>
        <w:rPr>
          <w:rFonts w:ascii="Times New Roman" w:hAnsi="Times New Roman"/>
          <w:sz w:val="28"/>
          <w:szCs w:val="28"/>
          <w:lang w:val="uk-UA"/>
        </w:rPr>
        <w:t xml:space="preserve"> - </w:t>
      </w:r>
      <w:r w:rsidRPr="008A5374">
        <w:rPr>
          <w:rFonts w:ascii="Times New Roman" w:hAnsi="Times New Roman"/>
          <w:sz w:val="28"/>
          <w:szCs w:val="28"/>
          <w:lang w:val="uk-UA"/>
        </w:rPr>
        <w:t xml:space="preserve"> виставка</w:t>
      </w:r>
      <w:r>
        <w:rPr>
          <w:rFonts w:ascii="Times New Roman" w:hAnsi="Times New Roman"/>
          <w:sz w:val="28"/>
          <w:szCs w:val="28"/>
          <w:lang w:val="uk-UA"/>
        </w:rPr>
        <w:t xml:space="preserve"> </w:t>
      </w:r>
      <w:r w:rsidRPr="008A5374">
        <w:rPr>
          <w:rFonts w:ascii="Times New Roman" w:hAnsi="Times New Roman"/>
          <w:sz w:val="28"/>
          <w:szCs w:val="28"/>
          <w:lang w:val="uk-UA"/>
        </w:rPr>
        <w:t xml:space="preserve"> малюнків «Кордон України у міцних руках»;                                 </w:t>
      </w:r>
    </w:p>
    <w:p w14:paraId="265F91CC" w14:textId="77777777" w:rsidR="00591724" w:rsidRPr="008516A4" w:rsidRDefault="00591724" w:rsidP="001C0992">
      <w:pPr>
        <w:pStyle w:val="a9"/>
        <w:numPr>
          <w:ilvl w:val="0"/>
          <w:numId w:val="6"/>
        </w:numPr>
        <w:spacing w:after="160" w:line="259" w:lineRule="auto"/>
        <w:ind w:left="0" w:firstLine="567"/>
        <w:jc w:val="both"/>
        <w:rPr>
          <w:rFonts w:ascii="Times New Roman" w:hAnsi="Times New Roman"/>
          <w:sz w:val="28"/>
          <w:szCs w:val="28"/>
          <w:lang w:val="uk-UA"/>
        </w:rPr>
      </w:pPr>
      <w:r w:rsidRPr="008516A4">
        <w:rPr>
          <w:rFonts w:ascii="Times New Roman" w:hAnsi="Times New Roman"/>
          <w:sz w:val="28"/>
          <w:szCs w:val="28"/>
          <w:lang w:val="uk-UA"/>
        </w:rPr>
        <w:t>до Дня пам’яті героїв Крут -  єдина година спілкування для 5-11 класів «Крути - с</w:t>
      </w:r>
      <w:r>
        <w:rPr>
          <w:rFonts w:ascii="Times New Roman" w:hAnsi="Times New Roman"/>
          <w:sz w:val="28"/>
          <w:szCs w:val="28"/>
          <w:lang w:val="uk-UA"/>
        </w:rPr>
        <w:t xml:space="preserve">имвол українського патріотизму» </w:t>
      </w:r>
      <w:r w:rsidRPr="008516A4">
        <w:rPr>
          <w:rFonts w:ascii="Times New Roman" w:hAnsi="Times New Roman"/>
          <w:sz w:val="28"/>
          <w:szCs w:val="28"/>
          <w:lang w:val="uk-UA"/>
        </w:rPr>
        <w:t>(класні керівники 1-11 класів);</w:t>
      </w:r>
    </w:p>
    <w:p w14:paraId="3B69192C"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t xml:space="preserve">до </w:t>
      </w:r>
      <w:r>
        <w:rPr>
          <w:rFonts w:ascii="Times New Roman" w:hAnsi="Times New Roman"/>
          <w:sz w:val="28"/>
          <w:szCs w:val="28"/>
          <w:lang w:val="uk-UA"/>
        </w:rPr>
        <w:t xml:space="preserve">третьої </w:t>
      </w:r>
      <w:r w:rsidRPr="008A5374">
        <w:rPr>
          <w:rFonts w:ascii="Times New Roman" w:hAnsi="Times New Roman"/>
          <w:sz w:val="28"/>
          <w:szCs w:val="28"/>
          <w:lang w:val="uk-UA"/>
        </w:rPr>
        <w:t>річниці вторгнення повномасштабного вторгнення росії  на Україну була проведена єдина година спілкування «Наша Україна єдина, незламна! Слава Україні!», декламування  віршів #Вистоял</w:t>
      </w:r>
      <w:r>
        <w:rPr>
          <w:rFonts w:ascii="Times New Roman" w:hAnsi="Times New Roman"/>
          <w:sz w:val="28"/>
          <w:szCs w:val="28"/>
          <w:lang w:val="uk-UA"/>
        </w:rPr>
        <w:t xml:space="preserve">и_переможемо#Річниця_вторгнення, </w:t>
      </w:r>
      <w:r w:rsidRPr="008A5374">
        <w:rPr>
          <w:rFonts w:ascii="Times New Roman" w:hAnsi="Times New Roman"/>
          <w:sz w:val="28"/>
          <w:szCs w:val="28"/>
          <w:lang w:val="uk-UA"/>
        </w:rPr>
        <w:t xml:space="preserve">виставка малюнків на тему: «Дитинство без війни», </w:t>
      </w:r>
      <w:r>
        <w:rPr>
          <w:rFonts w:ascii="Times New Roman" w:hAnsi="Times New Roman"/>
          <w:sz w:val="28"/>
          <w:szCs w:val="28"/>
          <w:lang w:val="uk-UA"/>
        </w:rPr>
        <w:t>участь у загальному флешмобі</w:t>
      </w:r>
      <w:r w:rsidRPr="008A5374">
        <w:rPr>
          <w:rFonts w:ascii="Times New Roman" w:hAnsi="Times New Roman"/>
          <w:sz w:val="28"/>
          <w:szCs w:val="28"/>
          <w:lang w:val="uk-UA"/>
        </w:rPr>
        <w:t xml:space="preserve">  «1097 днів незламності»</w:t>
      </w:r>
      <w:r w:rsidRPr="008516A4">
        <w:t xml:space="preserve"> </w:t>
      </w:r>
      <w:r w:rsidRPr="008516A4">
        <w:rPr>
          <w:rFonts w:ascii="Times New Roman" w:hAnsi="Times New Roman"/>
          <w:sz w:val="28"/>
          <w:szCs w:val="28"/>
          <w:lang w:val="uk-UA"/>
        </w:rPr>
        <w:t>(класні керівники 1-11 класів);</w:t>
      </w:r>
      <w:r w:rsidRPr="008A5374">
        <w:rPr>
          <w:rFonts w:ascii="Times New Roman" w:hAnsi="Times New Roman"/>
          <w:sz w:val="28"/>
          <w:szCs w:val="28"/>
          <w:lang w:val="uk-UA"/>
        </w:rPr>
        <w:t xml:space="preserve"> </w:t>
      </w:r>
    </w:p>
    <w:p w14:paraId="49F79390" w14:textId="77777777" w:rsidR="00591724" w:rsidRPr="008A537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8A5374">
        <w:rPr>
          <w:rFonts w:ascii="Times New Roman" w:hAnsi="Times New Roman"/>
          <w:sz w:val="28"/>
          <w:szCs w:val="28"/>
          <w:lang w:val="uk-UA"/>
        </w:rPr>
        <w:lastRenderedPageBreak/>
        <w:t>до Міжнародного дня рідної мови - патріотичний флешмоб «Українська - мова серця», мовна  вікторина «Подорож океаном рідної мови»</w:t>
      </w:r>
      <w:r w:rsidRPr="008A5374">
        <w:t xml:space="preserve"> </w:t>
      </w:r>
      <w:r w:rsidRPr="008A5374">
        <w:rPr>
          <w:rFonts w:ascii="Times New Roman" w:hAnsi="Times New Roman"/>
          <w:sz w:val="28"/>
          <w:szCs w:val="28"/>
          <w:lang w:val="uk-UA"/>
        </w:rPr>
        <w:t>(</w:t>
      </w:r>
      <w:r>
        <w:rPr>
          <w:rFonts w:ascii="Times New Roman" w:hAnsi="Times New Roman"/>
          <w:sz w:val="28"/>
          <w:szCs w:val="28"/>
          <w:lang w:val="uk-UA"/>
        </w:rPr>
        <w:t>класні керівники 1-11 класів</w:t>
      </w:r>
      <w:r w:rsidRPr="008A5374">
        <w:rPr>
          <w:rFonts w:ascii="Times New Roman" w:hAnsi="Times New Roman"/>
          <w:sz w:val="28"/>
          <w:szCs w:val="28"/>
          <w:lang w:val="uk-UA"/>
        </w:rPr>
        <w:t>);</w:t>
      </w:r>
    </w:p>
    <w:p w14:paraId="39E4C857"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D537F9">
        <w:rPr>
          <w:rFonts w:ascii="Times New Roman" w:hAnsi="Times New Roman"/>
          <w:sz w:val="28"/>
          <w:szCs w:val="28"/>
          <w:lang w:val="uk-UA"/>
        </w:rPr>
        <w:t xml:space="preserve">до Дня єднання </w:t>
      </w:r>
      <w:r>
        <w:rPr>
          <w:rFonts w:ascii="Times New Roman" w:hAnsi="Times New Roman"/>
          <w:sz w:val="28"/>
          <w:szCs w:val="28"/>
          <w:lang w:val="uk-UA"/>
        </w:rPr>
        <w:t xml:space="preserve">був проведений </w:t>
      </w:r>
      <w:r w:rsidRPr="00D537F9">
        <w:rPr>
          <w:rFonts w:ascii="Times New Roman" w:hAnsi="Times New Roman"/>
          <w:sz w:val="28"/>
          <w:szCs w:val="28"/>
          <w:lang w:val="uk-UA"/>
        </w:rPr>
        <w:t>флешмоб</w:t>
      </w:r>
      <w:r>
        <w:rPr>
          <w:rFonts w:ascii="Times New Roman" w:hAnsi="Times New Roman"/>
          <w:sz w:val="28"/>
          <w:szCs w:val="28"/>
          <w:lang w:val="uk-UA"/>
        </w:rPr>
        <w:t xml:space="preserve"> «Україна єдина» - виставка  малюнків, декламування творів та висвітлення світлин у мережі</w:t>
      </w:r>
      <w:r w:rsidRPr="00564CBC">
        <w:rPr>
          <w:lang w:val="uk-UA"/>
        </w:rPr>
        <w:t xml:space="preserve"> </w:t>
      </w:r>
      <w:r w:rsidRPr="00564CBC">
        <w:rPr>
          <w:rFonts w:ascii="Times New Roman" w:hAnsi="Times New Roman"/>
          <w:sz w:val="28"/>
          <w:szCs w:val="28"/>
          <w:lang w:val="uk-UA"/>
        </w:rPr>
        <w:t>facebook</w:t>
      </w:r>
      <w:r>
        <w:rPr>
          <w:rFonts w:ascii="Times New Roman" w:hAnsi="Times New Roman"/>
          <w:sz w:val="28"/>
          <w:szCs w:val="28"/>
          <w:lang w:val="uk-UA"/>
        </w:rPr>
        <w:t xml:space="preserve"> під гаслом «</w:t>
      </w:r>
      <w:r w:rsidRPr="00564CBC">
        <w:rPr>
          <w:rFonts w:ascii="Times New Roman" w:hAnsi="Times New Roman"/>
          <w:sz w:val="28"/>
          <w:szCs w:val="28"/>
          <w:lang w:val="uk-UA"/>
        </w:rPr>
        <w:t>Ми - єдиний народ! Ми сильні! Ми незламні!</w:t>
      </w:r>
      <w:r>
        <w:rPr>
          <w:rFonts w:ascii="Times New Roman" w:hAnsi="Times New Roman"/>
          <w:sz w:val="28"/>
          <w:szCs w:val="28"/>
          <w:lang w:val="uk-UA"/>
        </w:rPr>
        <w:t>»</w:t>
      </w:r>
      <w:r w:rsidRPr="00DC5ADD">
        <w:t xml:space="preserve"> </w:t>
      </w:r>
      <w:r w:rsidRPr="00DC5ADD">
        <w:rPr>
          <w:rFonts w:ascii="Times New Roman" w:hAnsi="Times New Roman"/>
          <w:sz w:val="28"/>
          <w:szCs w:val="28"/>
          <w:lang w:val="uk-UA"/>
        </w:rPr>
        <w:t>(класні керівники 1-11 класів)</w:t>
      </w:r>
      <w:r>
        <w:rPr>
          <w:rFonts w:ascii="Times New Roman" w:hAnsi="Times New Roman"/>
          <w:sz w:val="28"/>
          <w:szCs w:val="28"/>
          <w:lang w:val="uk-UA"/>
        </w:rPr>
        <w:t>;</w:t>
      </w:r>
    </w:p>
    <w:p w14:paraId="18E680F5" w14:textId="77777777" w:rsidR="00591724" w:rsidRDefault="00591724" w:rsidP="001C0992">
      <w:pPr>
        <w:pStyle w:val="a9"/>
        <w:numPr>
          <w:ilvl w:val="0"/>
          <w:numId w:val="9"/>
        </w:numPr>
        <w:spacing w:after="160" w:line="259" w:lineRule="auto"/>
        <w:ind w:left="0" w:firstLine="0"/>
        <w:jc w:val="both"/>
        <w:rPr>
          <w:rFonts w:ascii="Times New Roman" w:hAnsi="Times New Roman"/>
          <w:sz w:val="28"/>
          <w:szCs w:val="28"/>
          <w:lang w:val="uk-UA"/>
        </w:rPr>
      </w:pPr>
      <w:r>
        <w:rPr>
          <w:rFonts w:ascii="Times New Roman" w:hAnsi="Times New Roman"/>
          <w:sz w:val="28"/>
          <w:szCs w:val="28"/>
          <w:lang w:val="uk-UA"/>
        </w:rPr>
        <w:t>с</w:t>
      </w:r>
      <w:r w:rsidRPr="00547685">
        <w:rPr>
          <w:rFonts w:ascii="Times New Roman" w:hAnsi="Times New Roman"/>
          <w:sz w:val="28"/>
          <w:szCs w:val="28"/>
          <w:lang w:val="uk-UA"/>
        </w:rPr>
        <w:t>ічня 2025 року до Дня Соборності України для старшокласників була проведена змістовна інформаційна онлайн-зустріч з Журавльовим Д.В., кандидатом історичних наук, доцентом історичного факультету кафедри історії України ХНУ ім. В.Н. Каразіна, завідувач секцією козацтва Науково-дослідного інституту українознавства та козацтва.</w:t>
      </w:r>
      <w:r w:rsidRPr="00547685">
        <w:rPr>
          <w:rFonts w:ascii="Times New Roman" w:hAnsi="Times New Roman"/>
          <w:sz w:val="28"/>
          <w:szCs w:val="28"/>
          <w:lang w:val="uk-UA"/>
        </w:rPr>
        <w:tab/>
      </w:r>
      <w:r w:rsidRPr="00547685">
        <w:rPr>
          <w:rFonts w:ascii="Times New Roman" w:hAnsi="Times New Roman"/>
          <w:sz w:val="28"/>
          <w:szCs w:val="28"/>
          <w:lang w:val="uk-UA"/>
        </w:rPr>
        <w:tab/>
      </w:r>
      <w:r w:rsidRPr="00547685">
        <w:rPr>
          <w:rFonts w:ascii="Times New Roman" w:hAnsi="Times New Roman"/>
          <w:sz w:val="28"/>
          <w:szCs w:val="28"/>
          <w:lang w:val="uk-UA"/>
        </w:rPr>
        <w:tab/>
      </w:r>
      <w:r w:rsidRPr="00547685">
        <w:rPr>
          <w:rFonts w:ascii="Times New Roman" w:hAnsi="Times New Roman"/>
          <w:sz w:val="28"/>
          <w:szCs w:val="28"/>
          <w:lang w:val="uk-UA"/>
        </w:rPr>
        <w:tab/>
      </w:r>
      <w:r w:rsidRPr="00547685">
        <w:rPr>
          <w:rFonts w:ascii="Times New Roman" w:hAnsi="Times New Roman"/>
          <w:sz w:val="28"/>
          <w:szCs w:val="28"/>
          <w:lang w:val="uk-UA"/>
        </w:rPr>
        <w:tab/>
      </w:r>
      <w:r w:rsidRPr="00547685">
        <w:rPr>
          <w:rFonts w:ascii="Times New Roman" w:hAnsi="Times New Roman"/>
          <w:sz w:val="28"/>
          <w:szCs w:val="28"/>
          <w:lang w:val="uk-UA"/>
        </w:rPr>
        <w:tab/>
      </w:r>
      <w:r w:rsidRPr="00547685">
        <w:rPr>
          <w:rFonts w:ascii="Times New Roman" w:hAnsi="Times New Roman"/>
          <w:sz w:val="28"/>
          <w:szCs w:val="28"/>
          <w:lang w:val="uk-UA"/>
        </w:rPr>
        <w:tab/>
        <w:t xml:space="preserve">Також ліцеїсти були активними учасниками обласних флешмобів «Нас єднають думи Кобзаря», обласної акції «Мудрість і сила в байках Григорія Сковороди», </w:t>
      </w:r>
      <w:r w:rsidRPr="00724E87">
        <w:t xml:space="preserve"> </w:t>
      </w:r>
      <w:r w:rsidRPr="00547685">
        <w:rPr>
          <w:rFonts w:ascii="Times New Roman" w:hAnsi="Times New Roman"/>
          <w:sz w:val="28"/>
          <w:szCs w:val="28"/>
          <w:lang w:val="uk-UA"/>
        </w:rPr>
        <w:t>обласного челенджу памʼяті «Червоний мак».</w:t>
      </w:r>
      <w:r w:rsidRPr="001C2964">
        <w:t xml:space="preserve"> </w:t>
      </w:r>
      <w:r w:rsidRPr="00547685">
        <w:rPr>
          <w:rFonts w:ascii="Times New Roman" w:hAnsi="Times New Roman"/>
          <w:sz w:val="28"/>
          <w:szCs w:val="28"/>
          <w:lang w:val="uk-UA"/>
        </w:rPr>
        <w:t>Були учасниками Всеукраїнського конкурсу «Війна очима дітей» від порталу «Всеосвіта».</w:t>
      </w:r>
      <w:r w:rsidRPr="00547685">
        <w:rPr>
          <w:rFonts w:ascii="Times New Roman" w:hAnsi="Times New Roman"/>
          <w:sz w:val="28"/>
          <w:szCs w:val="28"/>
          <w:lang w:val="uk-UA"/>
        </w:rPr>
        <w:tab/>
        <w:t>Ліцеїсти упродовж 2024/2025 н.р. були слухачами спеціальних онлайн-уроків, організаторами яких був Освітній Центр Верховної Ради України- онлайн-уроків, приурочений до Дня Соборності України, до третіх роковин повномасштабного вторгнення рф на територію України, до Дня Європи.</w:t>
      </w:r>
      <w:r w:rsidRPr="00547685">
        <w:rPr>
          <w:rFonts w:ascii="Times New Roman" w:hAnsi="Times New Roman"/>
          <w:sz w:val="28"/>
          <w:szCs w:val="28"/>
          <w:lang w:val="uk-UA"/>
        </w:rPr>
        <w:tab/>
        <w:t xml:space="preserve">Упродовж 2024/2025 н.р. учні нашого ліцею були учасниками різноманітних наукових конференцій:  </w:t>
      </w:r>
      <w:r w:rsidRPr="00547685">
        <w:rPr>
          <w:rFonts w:ascii="Times New Roman" w:hAnsi="Times New Roman"/>
          <w:sz w:val="28"/>
          <w:szCs w:val="28"/>
          <w:lang w:val="uk-UA"/>
        </w:rPr>
        <w:tab/>
      </w:r>
      <w:r w:rsidRPr="00547685">
        <w:rPr>
          <w:rFonts w:ascii="Times New Roman" w:hAnsi="Times New Roman"/>
          <w:sz w:val="28"/>
          <w:szCs w:val="28"/>
          <w:lang w:val="uk-UA"/>
        </w:rPr>
        <w:tab/>
      </w:r>
      <w:r w:rsidRPr="00547685">
        <w:rPr>
          <w:rFonts w:ascii="Times New Roman" w:hAnsi="Times New Roman"/>
          <w:sz w:val="28"/>
          <w:szCs w:val="28"/>
          <w:lang w:val="uk-UA"/>
        </w:rPr>
        <w:tab/>
      </w:r>
      <w:r w:rsidRPr="00547685">
        <w:rPr>
          <w:rFonts w:ascii="Times New Roman" w:hAnsi="Times New Roman"/>
          <w:sz w:val="28"/>
          <w:szCs w:val="28"/>
          <w:lang w:val="uk-UA"/>
        </w:rPr>
        <w:tab/>
      </w:r>
      <w:r w:rsidRPr="00547685">
        <w:rPr>
          <w:rFonts w:ascii="Times New Roman" w:hAnsi="Times New Roman"/>
          <w:sz w:val="28"/>
          <w:szCs w:val="28"/>
          <w:lang w:val="uk-UA"/>
        </w:rPr>
        <w:tab/>
      </w:r>
      <w:r>
        <w:rPr>
          <w:rFonts w:ascii="Times New Roman" w:hAnsi="Times New Roman"/>
          <w:sz w:val="28"/>
          <w:szCs w:val="28"/>
          <w:lang w:val="uk-UA"/>
        </w:rPr>
        <w:t xml:space="preserve">             </w:t>
      </w:r>
      <w:r w:rsidRPr="00547685">
        <w:rPr>
          <w:rFonts w:ascii="Times New Roman" w:hAnsi="Times New Roman"/>
          <w:sz w:val="28"/>
          <w:szCs w:val="28"/>
          <w:lang w:val="uk-UA"/>
        </w:rPr>
        <w:tab/>
      </w:r>
      <w:r>
        <w:rPr>
          <w:rFonts w:ascii="Times New Roman" w:hAnsi="Times New Roman"/>
          <w:sz w:val="28"/>
          <w:szCs w:val="28"/>
          <w:lang w:val="uk-UA"/>
        </w:rPr>
        <w:t xml:space="preserve">    </w:t>
      </w:r>
    </w:p>
    <w:p w14:paraId="5DEDF831" w14:textId="77777777" w:rsidR="00591724" w:rsidRPr="00547685" w:rsidRDefault="00591724" w:rsidP="00591724">
      <w:pPr>
        <w:pStyle w:val="a9"/>
        <w:ind w:left="0" w:firstLine="567"/>
        <w:jc w:val="both"/>
        <w:rPr>
          <w:rFonts w:ascii="Times New Roman" w:hAnsi="Times New Roman"/>
          <w:sz w:val="28"/>
          <w:szCs w:val="28"/>
          <w:lang w:val="uk-UA"/>
        </w:rPr>
      </w:pPr>
      <w:r w:rsidRPr="00547685">
        <w:rPr>
          <w:rFonts w:ascii="Times New Roman" w:hAnsi="Times New Roman"/>
          <w:sz w:val="28"/>
          <w:szCs w:val="28"/>
          <w:lang w:val="uk-UA"/>
        </w:rPr>
        <w:t>- наукова студентсько-учнівська конференція «ХХІІІ КОЗАЦЬКІ ЧИТАННЯ», присвячена дню українського козацтва і 220-річчю заснування Харківського національного педагогічного університету імені Г.С.Сковороди – 5 учнів (отримали сертифікати);</w:t>
      </w:r>
    </w:p>
    <w:p w14:paraId="0D574AB1" w14:textId="77777777" w:rsidR="00591724" w:rsidRPr="00547685" w:rsidRDefault="00591724" w:rsidP="00591724">
      <w:pPr>
        <w:pStyle w:val="a9"/>
        <w:spacing w:after="0" w:line="240" w:lineRule="auto"/>
        <w:ind w:left="0" w:firstLine="567"/>
        <w:jc w:val="both"/>
        <w:rPr>
          <w:rFonts w:ascii="Times New Roman" w:hAnsi="Times New Roman"/>
          <w:sz w:val="28"/>
          <w:szCs w:val="28"/>
          <w:lang w:val="uk-UA"/>
        </w:rPr>
      </w:pPr>
      <w:r w:rsidRPr="00547685">
        <w:rPr>
          <w:rFonts w:ascii="Times New Roman" w:hAnsi="Times New Roman"/>
          <w:sz w:val="28"/>
          <w:szCs w:val="28"/>
          <w:lang w:val="uk-UA"/>
        </w:rPr>
        <w:t>- поетичний вечор  приурочений 130 річниці від дня народження Каземира Вежинського-польського поета – 1  учениця (отримала повербанк та диплом);</w:t>
      </w:r>
    </w:p>
    <w:p w14:paraId="68D92870" w14:textId="77777777" w:rsidR="00591724" w:rsidRPr="0041430D" w:rsidRDefault="00591724" w:rsidP="00591724">
      <w:pPr>
        <w:pStyle w:val="a9"/>
        <w:spacing w:after="0" w:line="240" w:lineRule="auto"/>
        <w:ind w:left="0" w:firstLine="567"/>
        <w:jc w:val="both"/>
        <w:rPr>
          <w:rFonts w:ascii="Times New Roman" w:hAnsi="Times New Roman"/>
          <w:sz w:val="28"/>
          <w:szCs w:val="28"/>
          <w:lang w:val="uk-UA"/>
        </w:rPr>
      </w:pPr>
      <w:r w:rsidRPr="00547685">
        <w:rPr>
          <w:rFonts w:ascii="Times New Roman" w:hAnsi="Times New Roman"/>
          <w:sz w:val="28"/>
          <w:szCs w:val="28"/>
          <w:lang w:val="uk-UA"/>
        </w:rPr>
        <w:t>- онлайн-зустріч - Граматично-лексичний конкурс з польської мови з елементами культури географії та історії Польщі за підтримки та під патронатом Генерального консульства Республіки Польщі  в Харкові. Організатор  філологічний факультет Харківського національного університету імені В.Н.Каразіна</w:t>
      </w:r>
      <w:r>
        <w:rPr>
          <w:rFonts w:ascii="Times New Roman" w:hAnsi="Times New Roman"/>
          <w:sz w:val="28"/>
          <w:szCs w:val="28"/>
          <w:lang w:val="uk-UA"/>
        </w:rPr>
        <w:t xml:space="preserve"> - 3 учениці (</w:t>
      </w:r>
      <w:r w:rsidRPr="00547685">
        <w:rPr>
          <w:rFonts w:ascii="Times New Roman" w:hAnsi="Times New Roman"/>
          <w:sz w:val="28"/>
          <w:szCs w:val="28"/>
          <w:lang w:val="uk-UA"/>
        </w:rPr>
        <w:t>дипломи та чашки з логотипом університету);</w:t>
      </w:r>
      <w:r w:rsidRPr="00922EB4">
        <w:rPr>
          <w:rFonts w:ascii="Times New Roman" w:hAnsi="Times New Roman"/>
          <w:sz w:val="28"/>
          <w:szCs w:val="28"/>
          <w:lang w:val="uk-UA"/>
        </w:rPr>
        <w:t xml:space="preserve"> </w:t>
      </w:r>
    </w:p>
    <w:p w14:paraId="6DF13D1B" w14:textId="77777777" w:rsidR="00591724" w:rsidRPr="00547685" w:rsidRDefault="00591724" w:rsidP="00591724">
      <w:pPr>
        <w:pStyle w:val="a9"/>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VI Всеукраїнська краєзнавчо-етнологічна конференція учнівської молоді «</w:t>
      </w:r>
      <w:r w:rsidRPr="008C2E2A">
        <w:rPr>
          <w:rFonts w:ascii="Times New Roman" w:hAnsi="Times New Roman"/>
          <w:sz w:val="28"/>
          <w:szCs w:val="28"/>
          <w:lang w:val="uk-UA"/>
        </w:rPr>
        <w:t>Завжди в народі буде жит</w:t>
      </w:r>
      <w:r>
        <w:rPr>
          <w:rFonts w:ascii="Times New Roman" w:hAnsi="Times New Roman"/>
          <w:sz w:val="28"/>
          <w:szCs w:val="28"/>
          <w:lang w:val="uk-UA"/>
        </w:rPr>
        <w:t>и, що серце серцю передасть...» - 1 учениця.</w:t>
      </w:r>
    </w:p>
    <w:p w14:paraId="5AC22EA4" w14:textId="77777777" w:rsidR="00591724" w:rsidRDefault="00591724" w:rsidP="00591724">
      <w:pPr>
        <w:pStyle w:val="a9"/>
        <w:spacing w:after="0" w:line="240" w:lineRule="auto"/>
        <w:ind w:left="0" w:firstLine="567"/>
        <w:jc w:val="both"/>
        <w:rPr>
          <w:rFonts w:ascii="Times New Roman" w:hAnsi="Times New Roman"/>
          <w:sz w:val="28"/>
          <w:szCs w:val="28"/>
          <w:lang w:val="uk-UA"/>
        </w:rPr>
      </w:pPr>
      <w:r w:rsidRPr="0091184A">
        <w:rPr>
          <w:rFonts w:ascii="Times New Roman" w:hAnsi="Times New Roman"/>
          <w:sz w:val="28"/>
          <w:szCs w:val="28"/>
          <w:lang w:val="uk-UA"/>
        </w:rPr>
        <w:t>До Дня святого Миколая, Нового року і Різдва Христового</w:t>
      </w:r>
      <w:r>
        <w:rPr>
          <w:rFonts w:ascii="Times New Roman" w:hAnsi="Times New Roman"/>
          <w:sz w:val="28"/>
          <w:szCs w:val="28"/>
          <w:lang w:val="uk-UA"/>
        </w:rPr>
        <w:t xml:space="preserve">, Великодня, Всесвітнього дня вишиванки та Дня української хустки </w:t>
      </w:r>
      <w:r w:rsidRPr="0091184A">
        <w:rPr>
          <w:rFonts w:ascii="Times New Roman" w:hAnsi="Times New Roman"/>
          <w:sz w:val="28"/>
          <w:szCs w:val="28"/>
          <w:lang w:val="uk-UA"/>
        </w:rPr>
        <w:t xml:space="preserve">  класними керівниками проводилися наступні тематичні заходи: «</w:t>
      </w:r>
      <w:r>
        <w:rPr>
          <w:rFonts w:ascii="Times New Roman" w:hAnsi="Times New Roman"/>
          <w:sz w:val="28"/>
          <w:szCs w:val="28"/>
          <w:lang w:val="uk-UA"/>
        </w:rPr>
        <w:t>Новорічні традиції моєї родини»,</w:t>
      </w:r>
      <w:r w:rsidRPr="0091184A">
        <w:rPr>
          <w:rFonts w:ascii="Times New Roman" w:hAnsi="Times New Roman"/>
          <w:sz w:val="28"/>
          <w:szCs w:val="28"/>
          <w:lang w:val="uk-UA"/>
        </w:rPr>
        <w:t xml:space="preserve"> «Новорічні св</w:t>
      </w:r>
      <w:r>
        <w:rPr>
          <w:rFonts w:ascii="Times New Roman" w:hAnsi="Times New Roman"/>
          <w:sz w:val="28"/>
          <w:szCs w:val="28"/>
          <w:lang w:val="uk-UA"/>
        </w:rPr>
        <w:t xml:space="preserve">ята у віршах українських поетів </w:t>
      </w:r>
      <w:r w:rsidRPr="0091184A">
        <w:rPr>
          <w:rFonts w:ascii="Times New Roman" w:hAnsi="Times New Roman"/>
          <w:sz w:val="28"/>
          <w:szCs w:val="28"/>
          <w:lang w:val="uk-UA"/>
        </w:rPr>
        <w:t>та  виховна година  «Святий Миколай, до нас у гості завітай»</w:t>
      </w:r>
      <w:r>
        <w:rPr>
          <w:rFonts w:ascii="Times New Roman" w:hAnsi="Times New Roman"/>
          <w:sz w:val="28"/>
          <w:szCs w:val="28"/>
          <w:lang w:val="uk-UA"/>
        </w:rPr>
        <w:t xml:space="preserve"> </w:t>
      </w:r>
      <w:r w:rsidRPr="0091184A">
        <w:rPr>
          <w:rFonts w:ascii="Times New Roman" w:hAnsi="Times New Roman"/>
          <w:sz w:val="28"/>
          <w:szCs w:val="28"/>
          <w:lang w:val="uk-UA"/>
        </w:rPr>
        <w:t>(</w:t>
      </w:r>
      <w:r>
        <w:rPr>
          <w:rFonts w:ascii="Times New Roman" w:hAnsi="Times New Roman"/>
          <w:sz w:val="28"/>
          <w:szCs w:val="28"/>
          <w:lang w:val="uk-UA"/>
        </w:rPr>
        <w:t xml:space="preserve">1-4-ті </w:t>
      </w:r>
      <w:r w:rsidRPr="0091184A">
        <w:rPr>
          <w:rFonts w:ascii="Times New Roman" w:hAnsi="Times New Roman"/>
          <w:sz w:val="28"/>
          <w:szCs w:val="28"/>
          <w:lang w:val="uk-UA"/>
        </w:rPr>
        <w:t>кл</w:t>
      </w:r>
      <w:r>
        <w:rPr>
          <w:rFonts w:ascii="Times New Roman" w:hAnsi="Times New Roman"/>
          <w:sz w:val="28"/>
          <w:szCs w:val="28"/>
          <w:lang w:val="uk-UA"/>
        </w:rPr>
        <w:t>аси</w:t>
      </w:r>
      <w:r w:rsidRPr="0091184A">
        <w:rPr>
          <w:rFonts w:ascii="Times New Roman" w:hAnsi="Times New Roman"/>
          <w:sz w:val="28"/>
          <w:szCs w:val="28"/>
          <w:lang w:val="uk-UA"/>
        </w:rPr>
        <w:t xml:space="preserve">); </w:t>
      </w:r>
      <w:r>
        <w:rPr>
          <w:rFonts w:ascii="Times New Roman" w:hAnsi="Times New Roman"/>
          <w:sz w:val="28"/>
          <w:szCs w:val="28"/>
          <w:lang w:val="uk-UA"/>
        </w:rPr>
        <w:t xml:space="preserve">новорічно-різдвяний калейдоскоп-2025, </w:t>
      </w:r>
      <w:r w:rsidRPr="0091184A">
        <w:rPr>
          <w:rFonts w:ascii="Times New Roman" w:hAnsi="Times New Roman"/>
          <w:sz w:val="28"/>
          <w:szCs w:val="28"/>
          <w:lang w:val="uk-UA"/>
        </w:rPr>
        <w:t>вітання від першокласників «Прекрасне свято Новий Рік» , виховна година «Ой хто, хто Миколая любить», виготовлення вітальних листівок зі словами вдячності за  оборону рідного села бійцям до новорічних свят;  квест-гра «Запалюємо зірочки до Дня Святого Миколая»</w:t>
      </w:r>
      <w:r>
        <w:rPr>
          <w:rFonts w:ascii="Times New Roman" w:hAnsi="Times New Roman"/>
          <w:sz w:val="28"/>
          <w:szCs w:val="28"/>
          <w:lang w:val="uk-UA"/>
        </w:rPr>
        <w:t>. Ліцеїсти та вчителі долучилися до  обласного флешмобу «В</w:t>
      </w:r>
      <w:r w:rsidRPr="00D537F9">
        <w:rPr>
          <w:rFonts w:ascii="Times New Roman" w:hAnsi="Times New Roman"/>
          <w:sz w:val="28"/>
          <w:szCs w:val="28"/>
          <w:lang w:val="uk-UA"/>
        </w:rPr>
        <w:t>ишиванка</w:t>
      </w:r>
      <w:r>
        <w:rPr>
          <w:rFonts w:ascii="Times New Roman" w:hAnsi="Times New Roman"/>
          <w:sz w:val="28"/>
          <w:szCs w:val="28"/>
          <w:lang w:val="uk-UA"/>
        </w:rPr>
        <w:t>_</w:t>
      </w:r>
      <w:r w:rsidRPr="00D537F9">
        <w:rPr>
          <w:rFonts w:ascii="Times New Roman" w:hAnsi="Times New Roman"/>
          <w:sz w:val="28"/>
          <w:szCs w:val="28"/>
          <w:lang w:val="uk-UA"/>
        </w:rPr>
        <w:t>генетичний</w:t>
      </w:r>
      <w:r>
        <w:rPr>
          <w:rFonts w:ascii="Times New Roman" w:hAnsi="Times New Roman"/>
          <w:sz w:val="28"/>
          <w:szCs w:val="28"/>
          <w:lang w:val="uk-UA"/>
        </w:rPr>
        <w:t>_</w:t>
      </w:r>
      <w:r w:rsidRPr="00D537F9">
        <w:rPr>
          <w:rFonts w:ascii="Times New Roman" w:hAnsi="Times New Roman"/>
          <w:sz w:val="28"/>
          <w:szCs w:val="28"/>
          <w:lang w:val="uk-UA"/>
        </w:rPr>
        <w:t>код</w:t>
      </w:r>
      <w:r>
        <w:rPr>
          <w:rFonts w:ascii="Times New Roman" w:hAnsi="Times New Roman"/>
          <w:sz w:val="28"/>
          <w:szCs w:val="28"/>
          <w:lang w:val="uk-UA"/>
        </w:rPr>
        <w:t>_</w:t>
      </w:r>
      <w:r w:rsidRPr="00D537F9">
        <w:rPr>
          <w:rFonts w:ascii="Times New Roman" w:hAnsi="Times New Roman"/>
          <w:sz w:val="28"/>
          <w:szCs w:val="28"/>
          <w:lang w:val="uk-UA"/>
        </w:rPr>
        <w:t>нації</w:t>
      </w:r>
      <w:r>
        <w:rPr>
          <w:rFonts w:ascii="Times New Roman" w:hAnsi="Times New Roman"/>
          <w:sz w:val="28"/>
          <w:szCs w:val="28"/>
          <w:lang w:val="uk-UA"/>
        </w:rPr>
        <w:t xml:space="preserve">» до Всесвітнього дня </w:t>
      </w:r>
      <w:r>
        <w:rPr>
          <w:rFonts w:ascii="Times New Roman" w:hAnsi="Times New Roman"/>
          <w:sz w:val="28"/>
          <w:szCs w:val="28"/>
          <w:lang w:val="uk-UA"/>
        </w:rPr>
        <w:lastRenderedPageBreak/>
        <w:t xml:space="preserve">вишиванки, до Дня хустки – флешмоб </w:t>
      </w:r>
      <w:r w:rsidRPr="00FF1BB7">
        <w:rPr>
          <w:rFonts w:ascii="Times New Roman" w:hAnsi="Times New Roman"/>
          <w:sz w:val="28"/>
          <w:szCs w:val="28"/>
          <w:lang w:val="uk-UA"/>
        </w:rPr>
        <w:t>#Українська_хустка_мамин_оберіг!#УкраїнськаХустка</w:t>
      </w:r>
      <w:r>
        <w:rPr>
          <w:rFonts w:ascii="Times New Roman" w:hAnsi="Times New Roman"/>
          <w:sz w:val="28"/>
          <w:szCs w:val="28"/>
          <w:lang w:val="uk-UA"/>
        </w:rPr>
        <w:t>.</w:t>
      </w:r>
    </w:p>
    <w:p w14:paraId="668430E7" w14:textId="77777777" w:rsidR="00591724" w:rsidRPr="005C024F"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Традиційно учнівське самоврядування  до Дня працівників освіти, Свта Останнього дзвоника, Дня знань монтують відеоролики. </w:t>
      </w:r>
    </w:p>
    <w:p w14:paraId="7854FA43"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6A1775">
        <w:rPr>
          <w:rFonts w:ascii="Times New Roman" w:eastAsia="Times New Roman" w:hAnsi="Times New Roman" w:cs="Times New Roman"/>
          <w:sz w:val="28"/>
          <w:szCs w:val="28"/>
          <w:lang w:val="uk-UA" w:eastAsia="ru-RU"/>
        </w:rPr>
        <w:t>Ціннісне ставлення до сім’ї, родини, людей виявляється у моральній активності особистості, прояві відповідальності, чесності, працелюбності, справедливості, гідності, милосердя, толерантності, терпимості до іншого, доброзичливості, готовності допомогти іншим, обов'язковості, добросовісності, ввічливості, тактовності, вмінні працювати з іншими</w:t>
      </w:r>
      <w:r>
        <w:rPr>
          <w:rFonts w:ascii="Times New Roman" w:eastAsia="Times New Roman" w:hAnsi="Times New Roman" w:cs="Times New Roman"/>
          <w:sz w:val="28"/>
          <w:szCs w:val="28"/>
          <w:lang w:val="uk-UA" w:eastAsia="ru-RU"/>
        </w:rPr>
        <w:t xml:space="preserve">. </w:t>
      </w:r>
    </w:p>
    <w:p w14:paraId="6F11CF34"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32B9B">
        <w:rPr>
          <w:rFonts w:ascii="Times New Roman" w:eastAsia="Times New Roman" w:hAnsi="Times New Roman" w:cs="Times New Roman"/>
          <w:sz w:val="28"/>
          <w:szCs w:val="28"/>
          <w:lang w:val="uk-UA" w:eastAsia="ru-RU"/>
        </w:rPr>
        <w:t>Родинно-сімейне виховання у КЗ «Козачолопанський ліцей» педагогами здійснювалося через проведення виховних заходів, до Міжнародного дня Матері,  Міжнародного дня сім’ї, Дня батька та  Міжнародного дня братів та сестер, Дня бабусі та дідуся, Всесвітнього дня дитини були організовані обласні  фоточеленджи</w:t>
      </w:r>
      <w:r>
        <w:rPr>
          <w:rFonts w:ascii="Times New Roman" w:eastAsia="Times New Roman" w:hAnsi="Times New Roman" w:cs="Times New Roman"/>
          <w:sz w:val="28"/>
          <w:szCs w:val="28"/>
          <w:lang w:val="uk-UA" w:eastAsia="ru-RU"/>
        </w:rPr>
        <w:t xml:space="preserve"> –</w:t>
      </w:r>
      <w:r w:rsidRPr="00B32B9B">
        <w:rPr>
          <w:rFonts w:ascii="Times New Roman" w:eastAsia="Times New Roman" w:hAnsi="Times New Roman" w:cs="Times New Roman"/>
          <w:sz w:val="28"/>
          <w:szCs w:val="28"/>
          <w:lang w:val="uk-UA" w:eastAsia="ru-RU"/>
        </w:rPr>
        <w:t xml:space="preserve"> обласний</w:t>
      </w:r>
      <w:r>
        <w:rPr>
          <w:rFonts w:ascii="Times New Roman" w:eastAsia="Times New Roman" w:hAnsi="Times New Roman" w:cs="Times New Roman"/>
          <w:sz w:val="28"/>
          <w:szCs w:val="28"/>
          <w:lang w:val="uk-UA" w:eastAsia="ru-RU"/>
        </w:rPr>
        <w:t xml:space="preserve"> </w:t>
      </w:r>
      <w:r w:rsidRPr="00B32B9B">
        <w:rPr>
          <w:rFonts w:ascii="Times New Roman" w:eastAsia="Times New Roman" w:hAnsi="Times New Roman" w:cs="Times New Roman"/>
          <w:sz w:val="28"/>
          <w:szCs w:val="28"/>
          <w:lang w:val="uk-UA" w:eastAsia="ru-RU"/>
        </w:rPr>
        <w:t xml:space="preserve"> онлайн-флешмоб «Мамо, дякую!» до Дня матері, проводилися години спілкування до  Міжнародного дня дитини,  Міжнародного дня щастя.</w:t>
      </w:r>
      <w:r>
        <w:rPr>
          <w:rFonts w:ascii="Times New Roman" w:eastAsia="Times New Roman" w:hAnsi="Times New Roman" w:cs="Times New Roman"/>
          <w:sz w:val="28"/>
          <w:szCs w:val="28"/>
          <w:lang w:val="uk-UA" w:eastAsia="ru-RU"/>
        </w:rPr>
        <w:t xml:space="preserve"> </w:t>
      </w:r>
    </w:p>
    <w:p w14:paraId="1946E944"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Однією з важливих аспектів у виховній роботі у ліцеї є </w:t>
      </w:r>
      <w:r w:rsidRPr="000B7B7F">
        <w:rPr>
          <w:rFonts w:ascii="Times New Roman" w:eastAsia="Times New Roman" w:hAnsi="Times New Roman" w:cs="Times New Roman"/>
          <w:sz w:val="28"/>
          <w:szCs w:val="28"/>
          <w:lang w:val="uk-UA" w:eastAsia="ru-RU"/>
        </w:rPr>
        <w:t>волонтерство</w:t>
      </w:r>
      <w:r>
        <w:rPr>
          <w:rFonts w:ascii="Times New Roman" w:eastAsia="Times New Roman" w:hAnsi="Times New Roman" w:cs="Times New Roman"/>
          <w:sz w:val="28"/>
          <w:szCs w:val="28"/>
          <w:lang w:val="uk-UA" w:eastAsia="ru-RU"/>
        </w:rPr>
        <w:t xml:space="preserve">. </w:t>
      </w:r>
      <w:r w:rsidRPr="000B7B7F">
        <w:rPr>
          <w:rFonts w:ascii="Times New Roman" w:eastAsia="Times New Roman" w:hAnsi="Times New Roman" w:cs="Times New Roman"/>
          <w:sz w:val="28"/>
          <w:szCs w:val="28"/>
          <w:lang w:val="uk-UA" w:eastAsia="ru-RU"/>
        </w:rPr>
        <w:t>З 2014 року ліцеї</w:t>
      </w:r>
      <w:r>
        <w:rPr>
          <w:rFonts w:ascii="Times New Roman" w:eastAsia="Times New Roman" w:hAnsi="Times New Roman" w:cs="Times New Roman"/>
          <w:sz w:val="28"/>
          <w:szCs w:val="28"/>
          <w:lang w:val="uk-UA" w:eastAsia="ru-RU"/>
        </w:rPr>
        <w:t xml:space="preserve">сти та педагогічний колектив </w:t>
      </w:r>
      <w:r w:rsidRPr="000B7B7F">
        <w:rPr>
          <w:rFonts w:ascii="Times New Roman" w:eastAsia="Times New Roman" w:hAnsi="Times New Roman" w:cs="Times New Roman"/>
          <w:sz w:val="28"/>
          <w:szCs w:val="28"/>
          <w:lang w:val="uk-UA" w:eastAsia="ru-RU"/>
        </w:rPr>
        <w:t>активно долуча</w:t>
      </w:r>
      <w:r>
        <w:rPr>
          <w:rFonts w:ascii="Times New Roman" w:eastAsia="Times New Roman" w:hAnsi="Times New Roman" w:cs="Times New Roman"/>
          <w:sz w:val="28"/>
          <w:szCs w:val="28"/>
          <w:lang w:val="uk-UA" w:eastAsia="ru-RU"/>
        </w:rPr>
        <w:t>ю</w:t>
      </w:r>
      <w:r w:rsidRPr="000B7B7F">
        <w:rPr>
          <w:rFonts w:ascii="Times New Roman" w:eastAsia="Times New Roman" w:hAnsi="Times New Roman" w:cs="Times New Roman"/>
          <w:sz w:val="28"/>
          <w:szCs w:val="28"/>
          <w:lang w:val="uk-UA" w:eastAsia="ru-RU"/>
        </w:rPr>
        <w:t xml:space="preserve">ться до збору та передачі на </w:t>
      </w:r>
      <w:r w:rsidRPr="00695463">
        <w:rPr>
          <w:rFonts w:ascii="Times New Roman" w:eastAsia="Times New Roman" w:hAnsi="Times New Roman" w:cs="Times New Roman"/>
          <w:sz w:val="28"/>
          <w:szCs w:val="28"/>
          <w:lang w:val="uk-UA" w:eastAsia="ru-RU"/>
        </w:rPr>
        <w:t xml:space="preserve">фронт захисникам продуктів харчування, оберегів та малюнків. З моменту повномасштабного вторгнення на територію суверенної України питання волонтерство набуло своєї найбільшої актуальності. </w:t>
      </w:r>
    </w:p>
    <w:p w14:paraId="506F946B"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547685">
        <w:rPr>
          <w:rFonts w:ascii="Times New Roman" w:eastAsia="Times New Roman" w:hAnsi="Times New Roman" w:cs="Times New Roman"/>
          <w:sz w:val="28"/>
          <w:szCs w:val="28"/>
          <w:lang w:val="uk-UA" w:eastAsia="ru-RU"/>
        </w:rPr>
        <w:t>З метою формування гідного ставлення до захисників та людей військових професій та вшанування пам’яті  воїнів, які поклали своє життя за незалежність і територіальну цілісність України, приймали участь в бойових діях,  в закладі освіти постійно проводяться тематичні виховні заходи.</w:t>
      </w:r>
    </w:p>
    <w:p w14:paraId="639DA7FB"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695463">
        <w:rPr>
          <w:rFonts w:ascii="Times New Roman" w:eastAsia="Times New Roman" w:hAnsi="Times New Roman" w:cs="Times New Roman"/>
          <w:sz w:val="28"/>
          <w:szCs w:val="28"/>
          <w:lang w:val="uk-UA" w:eastAsia="ru-RU"/>
        </w:rPr>
        <w:t>Так, напередодні Дня Захисників та захисниць України ліцеїсти долучилися до територіальної  Акції для дітей та учнівської молоді «За нашу свободу» зібрали та передали на передову необхідні речі бійцям. Також напередодні Міжнародного дня волонтера, Дня Збройних Сил України та Дня Святого Миколая ліцейна спільнота Козачолопанського ліцею долучилися до територіальної доброчинної акції: ліцеїсти написали листи, малюнки, майстрували оберіги, зібрали продуктові набори, смаколики та теплі речі для військових.</w:t>
      </w:r>
      <w:r w:rsidRPr="00547685">
        <w:t xml:space="preserve"> </w:t>
      </w:r>
    </w:p>
    <w:p w14:paraId="32424397" w14:textId="77777777" w:rsidR="00591724" w:rsidRPr="006836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683624">
        <w:rPr>
          <w:rFonts w:ascii="Times New Roman" w:eastAsia="Times New Roman" w:hAnsi="Times New Roman" w:cs="Times New Roman"/>
          <w:sz w:val="28"/>
          <w:szCs w:val="28"/>
          <w:lang w:val="uk-UA" w:eastAsia="ru-RU"/>
        </w:rPr>
        <w:t>Виховувалося у здобувачів освіти ціннісне ставлення до себе. З нагоди Дня фізичної культури та спорту було проведено онлайн захід «У здоровому тілі-здоровий дух», години спілкування «Ми майбутні олімпійці», спортивний челенж «Спортивне майбутнє України». До Всесвітнього дня здоров'я,  учні взяли участь у онлайн-заходах «Молодь за здоровий спосіб життя».</w:t>
      </w:r>
    </w:p>
    <w:p w14:paraId="3327D7EA" w14:textId="77777777" w:rsidR="00591724" w:rsidRPr="006836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683624">
        <w:rPr>
          <w:rFonts w:ascii="Times New Roman" w:eastAsia="Times New Roman" w:hAnsi="Times New Roman" w:cs="Times New Roman"/>
          <w:sz w:val="28"/>
          <w:szCs w:val="28"/>
          <w:lang w:val="uk-UA" w:eastAsia="ru-RU"/>
        </w:rPr>
        <w:t xml:space="preserve">Єдині години спілкування були проведені до Єдиного Олімпійського Уроку «Спорт для всіх», Міжнародного дня спорту на благо розвитку та миру, конкурс малюнків, плакатів зі слоганами про спорт «Мій улюблений вид спорту». </w:t>
      </w:r>
    </w:p>
    <w:p w14:paraId="1A93009B"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683624">
        <w:rPr>
          <w:rFonts w:ascii="Times New Roman" w:eastAsia="Times New Roman" w:hAnsi="Times New Roman" w:cs="Times New Roman"/>
          <w:sz w:val="28"/>
          <w:szCs w:val="28"/>
          <w:lang w:val="uk-UA" w:eastAsia="ru-RU"/>
        </w:rPr>
        <w:t>Учні були учасниками акцій:  Beactive Day в Україні разом зі спортивною водою Active Water; «White card» Біла картка, яка була приурочена  до Міжнародного дня спорту на благо розвитку та миру. Так миру! Yes to Peace! Ні війні в Україні! No war in Ukraine.</w:t>
      </w:r>
    </w:p>
    <w:p w14:paraId="148AF08F"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775DD4">
        <w:rPr>
          <w:rFonts w:ascii="Times New Roman" w:eastAsia="Times New Roman" w:hAnsi="Times New Roman" w:cs="Times New Roman"/>
          <w:sz w:val="28"/>
          <w:szCs w:val="28"/>
          <w:lang w:val="uk-UA" w:eastAsia="ru-RU"/>
        </w:rPr>
        <w:t xml:space="preserve">16 жовтня до Всесвітнього дня здорового харчування пройшли єдині години спілкування, де ліцеїсти підвищили  поінформованість про важливість здорового харчування. </w:t>
      </w:r>
    </w:p>
    <w:p w14:paraId="313B64E8"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287F02">
        <w:rPr>
          <w:rFonts w:ascii="Times New Roman" w:eastAsia="Times New Roman" w:hAnsi="Times New Roman" w:cs="Times New Roman"/>
          <w:sz w:val="28"/>
          <w:szCs w:val="28"/>
          <w:lang w:val="uk-UA" w:eastAsia="ru-RU"/>
        </w:rPr>
        <w:lastRenderedPageBreak/>
        <w:t>14 листопада старшок</w:t>
      </w:r>
      <w:r>
        <w:rPr>
          <w:rFonts w:ascii="Times New Roman" w:eastAsia="Times New Roman" w:hAnsi="Times New Roman" w:cs="Times New Roman"/>
          <w:sz w:val="28"/>
          <w:szCs w:val="28"/>
          <w:lang w:val="uk-UA" w:eastAsia="ru-RU"/>
        </w:rPr>
        <w:t xml:space="preserve">ласники   ліцею </w:t>
      </w:r>
      <w:r w:rsidRPr="00287F02">
        <w:rPr>
          <w:rFonts w:ascii="Times New Roman" w:eastAsia="Times New Roman" w:hAnsi="Times New Roman" w:cs="Times New Roman"/>
          <w:sz w:val="28"/>
          <w:szCs w:val="28"/>
          <w:lang w:val="uk-UA" w:eastAsia="ru-RU"/>
        </w:rPr>
        <w:t>долучилися до вебінару «Знай про ризики – правда про куріння, яку варто знати», який був проведений фахівцями Дергачівської філії ДУ «Харківський ОЦКПХ МОЗ».</w:t>
      </w:r>
    </w:p>
    <w:p w14:paraId="4E9AF2A5"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63A5">
        <w:rPr>
          <w:rFonts w:ascii="Times New Roman" w:eastAsia="Times New Roman" w:hAnsi="Times New Roman" w:cs="Times New Roman"/>
          <w:sz w:val="28"/>
          <w:szCs w:val="28"/>
          <w:lang w:val="uk-UA" w:eastAsia="ru-RU"/>
        </w:rPr>
        <w:t>Формуванню у ліцеїстів ціннісного ставлення до праці та природи у процесі екологічного виховання</w:t>
      </w:r>
      <w:r>
        <w:rPr>
          <w:rFonts w:ascii="Times New Roman" w:eastAsia="Times New Roman" w:hAnsi="Times New Roman" w:cs="Times New Roman"/>
          <w:sz w:val="28"/>
          <w:szCs w:val="28"/>
          <w:lang w:val="uk-UA" w:eastAsia="ru-RU"/>
        </w:rPr>
        <w:t xml:space="preserve"> </w:t>
      </w:r>
      <w:r w:rsidRPr="00FB63A5">
        <w:rPr>
          <w:rFonts w:ascii="Times New Roman" w:eastAsia="Times New Roman" w:hAnsi="Times New Roman" w:cs="Times New Roman"/>
          <w:sz w:val="28"/>
          <w:szCs w:val="28"/>
          <w:lang w:val="uk-UA" w:eastAsia="ru-RU"/>
        </w:rPr>
        <w:t>виявляється у ознаках: усвідомленні функцій природи в житті людини та її цінності; особистої причетності до збереження природних багатств, відповідальності за них; здатності особистості гармонійно співіснувати з природою; поводитися</w:t>
      </w:r>
      <w:r>
        <w:rPr>
          <w:rFonts w:ascii="Times New Roman" w:eastAsia="Times New Roman" w:hAnsi="Times New Roman" w:cs="Times New Roman"/>
          <w:sz w:val="28"/>
          <w:szCs w:val="28"/>
          <w:lang w:val="uk-UA" w:eastAsia="ru-RU"/>
        </w:rPr>
        <w:t xml:space="preserve"> </w:t>
      </w:r>
      <w:r w:rsidRPr="00FB63A5">
        <w:rPr>
          <w:rFonts w:ascii="Times New Roman" w:eastAsia="Times New Roman" w:hAnsi="Times New Roman" w:cs="Times New Roman"/>
          <w:sz w:val="28"/>
          <w:szCs w:val="28"/>
          <w:lang w:val="uk-UA" w:eastAsia="ru-RU"/>
        </w:rPr>
        <w:t>екологічно безпечно; активній участі у практичних природоохоронних заходах, здійсненні природоохоронної діяльності з власної ініціативи; посильному екологічному просвітництві.</w:t>
      </w:r>
      <w:r>
        <w:rPr>
          <w:rFonts w:ascii="Times New Roman" w:eastAsia="Times New Roman" w:hAnsi="Times New Roman" w:cs="Times New Roman"/>
          <w:sz w:val="28"/>
          <w:szCs w:val="28"/>
          <w:lang w:val="uk-UA" w:eastAsia="ru-RU"/>
        </w:rPr>
        <w:t xml:space="preserve"> </w:t>
      </w:r>
    </w:p>
    <w:p w14:paraId="295B8008" w14:textId="77777777" w:rsidR="00591724" w:rsidRPr="00775DD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63A5">
        <w:rPr>
          <w:rFonts w:ascii="Times New Roman" w:eastAsia="Times New Roman" w:hAnsi="Times New Roman" w:cs="Times New Roman"/>
          <w:sz w:val="28"/>
          <w:szCs w:val="28"/>
          <w:lang w:val="uk-UA" w:eastAsia="ru-RU"/>
        </w:rPr>
        <w:t>У 202</w:t>
      </w:r>
      <w:r>
        <w:rPr>
          <w:rFonts w:ascii="Times New Roman" w:eastAsia="Times New Roman" w:hAnsi="Times New Roman" w:cs="Times New Roman"/>
          <w:sz w:val="28"/>
          <w:szCs w:val="28"/>
          <w:lang w:val="uk-UA" w:eastAsia="ru-RU"/>
        </w:rPr>
        <w:t>4</w:t>
      </w:r>
      <w:r w:rsidRPr="00FB63A5">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FB63A5">
        <w:rPr>
          <w:rFonts w:ascii="Times New Roman" w:eastAsia="Times New Roman" w:hAnsi="Times New Roman" w:cs="Times New Roman"/>
          <w:sz w:val="28"/>
          <w:szCs w:val="28"/>
          <w:lang w:val="uk-UA" w:eastAsia="ru-RU"/>
        </w:rPr>
        <w:t xml:space="preserve"> н.р. у Козачолопанському ліцеї  були сплановані та проведені </w:t>
      </w:r>
      <w:r w:rsidRPr="00775DD4">
        <w:rPr>
          <w:rFonts w:ascii="Times New Roman" w:eastAsia="Times New Roman" w:hAnsi="Times New Roman" w:cs="Times New Roman"/>
          <w:sz w:val="28"/>
          <w:szCs w:val="28"/>
          <w:lang w:val="uk-UA" w:eastAsia="ru-RU"/>
        </w:rPr>
        <w:t>відповідні заходи:</w:t>
      </w:r>
    </w:p>
    <w:p w14:paraId="364B6F73" w14:textId="77777777" w:rsidR="00591724" w:rsidRPr="00775DD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775DD4">
        <w:rPr>
          <w:rFonts w:ascii="Times New Roman" w:eastAsia="Times New Roman" w:hAnsi="Times New Roman" w:cs="Times New Roman"/>
          <w:sz w:val="28"/>
          <w:szCs w:val="28"/>
          <w:lang w:val="uk-UA" w:eastAsia="ru-RU"/>
        </w:rPr>
        <w:t>тематичний захід «Всесвітній день здоров’я довкілля» (класний керівник І.М.</w:t>
      </w:r>
      <w:r>
        <w:rPr>
          <w:rFonts w:ascii="Times New Roman" w:eastAsia="Times New Roman" w:hAnsi="Times New Roman" w:cs="Times New Roman"/>
          <w:sz w:val="28"/>
          <w:szCs w:val="28"/>
          <w:lang w:val="uk-UA" w:eastAsia="ru-RU"/>
        </w:rPr>
        <w:t xml:space="preserve"> </w:t>
      </w:r>
      <w:r w:rsidRPr="00775DD4">
        <w:rPr>
          <w:rFonts w:ascii="Times New Roman" w:eastAsia="Times New Roman" w:hAnsi="Times New Roman" w:cs="Times New Roman"/>
          <w:sz w:val="28"/>
          <w:szCs w:val="28"/>
          <w:lang w:val="uk-UA" w:eastAsia="ru-RU"/>
        </w:rPr>
        <w:t>Леденьова);</w:t>
      </w:r>
    </w:p>
    <w:p w14:paraId="06FF5FA1"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775DD4">
        <w:rPr>
          <w:rFonts w:ascii="Times New Roman" w:eastAsia="Times New Roman" w:hAnsi="Times New Roman" w:cs="Times New Roman"/>
          <w:sz w:val="28"/>
          <w:szCs w:val="28"/>
          <w:lang w:val="uk-UA" w:eastAsia="ru-RU"/>
        </w:rPr>
        <w:t>-</w:t>
      </w:r>
      <w:r w:rsidRPr="00775DD4">
        <w:rPr>
          <w:rFonts w:ascii="Times New Roman" w:eastAsia="Times New Roman" w:hAnsi="Times New Roman" w:cs="Times New Roman"/>
          <w:sz w:val="28"/>
          <w:szCs w:val="28"/>
          <w:lang w:val="uk-UA" w:eastAsia="ru-RU"/>
        </w:rPr>
        <w:tab/>
        <w:t>тематичні години спілкування «Твій біль, Україно, - Чорнобиль!», участь у обласній онлайн-виставці дитячих малюнків і плака</w:t>
      </w:r>
      <w:r>
        <w:rPr>
          <w:rFonts w:ascii="Times New Roman" w:eastAsia="Times New Roman" w:hAnsi="Times New Roman" w:cs="Times New Roman"/>
          <w:sz w:val="28"/>
          <w:szCs w:val="28"/>
          <w:lang w:val="uk-UA" w:eastAsia="ru-RU"/>
        </w:rPr>
        <w:t>тів «Тіні незабутого Чорнобиля»</w:t>
      </w:r>
      <w:r w:rsidRPr="00965227">
        <w:rPr>
          <w:lang w:val="uk-UA"/>
        </w:rPr>
        <w:t xml:space="preserve"> </w:t>
      </w:r>
      <w:r w:rsidRPr="00965227">
        <w:rPr>
          <w:rFonts w:ascii="Times New Roman" w:eastAsia="Times New Roman" w:hAnsi="Times New Roman" w:cs="Times New Roman"/>
          <w:sz w:val="28"/>
          <w:szCs w:val="28"/>
          <w:lang w:val="uk-UA" w:eastAsia="ru-RU"/>
        </w:rPr>
        <w:t>(класні керівники 1-11 класів);</w:t>
      </w:r>
    </w:p>
    <w:p w14:paraId="0E045698" w14:textId="77777777" w:rsidR="00591724" w:rsidRPr="00775DD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фоточелендж </w:t>
      </w:r>
      <w:r w:rsidRPr="0096522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«Моє літо»</w:t>
      </w:r>
      <w:r w:rsidRPr="00965227">
        <w:t xml:space="preserve"> </w:t>
      </w:r>
      <w:r w:rsidRPr="00965227">
        <w:rPr>
          <w:rFonts w:ascii="Times New Roman" w:eastAsia="Times New Roman" w:hAnsi="Times New Roman" w:cs="Times New Roman"/>
          <w:sz w:val="28"/>
          <w:szCs w:val="28"/>
          <w:lang w:val="uk-UA" w:eastAsia="ru-RU"/>
        </w:rPr>
        <w:t>(класні керівники 1-11 класів);</w:t>
      </w:r>
      <w:r>
        <w:rPr>
          <w:rFonts w:ascii="Times New Roman" w:eastAsia="Times New Roman" w:hAnsi="Times New Roman" w:cs="Times New Roman"/>
          <w:sz w:val="28"/>
          <w:szCs w:val="28"/>
          <w:lang w:val="uk-UA" w:eastAsia="ru-RU"/>
        </w:rPr>
        <w:t xml:space="preserve"> </w:t>
      </w:r>
    </w:p>
    <w:p w14:paraId="577AB40C" w14:textId="77777777" w:rsidR="00591724" w:rsidRPr="00965227"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775DD4">
        <w:rPr>
          <w:rFonts w:ascii="Times New Roman" w:eastAsia="Times New Roman" w:hAnsi="Times New Roman" w:cs="Times New Roman"/>
          <w:sz w:val="28"/>
          <w:szCs w:val="28"/>
          <w:lang w:val="uk-UA" w:eastAsia="ru-RU"/>
        </w:rPr>
        <w:t>-</w:t>
      </w:r>
      <w:r w:rsidRPr="00775DD4">
        <w:rPr>
          <w:rFonts w:ascii="Times New Roman" w:eastAsia="Times New Roman" w:hAnsi="Times New Roman" w:cs="Times New Roman"/>
          <w:sz w:val="28"/>
          <w:szCs w:val="28"/>
          <w:lang w:val="uk-UA" w:eastAsia="ru-RU"/>
        </w:rPr>
        <w:tab/>
        <w:t>виставки творчих робіт  «Чарівна осінь-2024»</w:t>
      </w:r>
      <w:r w:rsidRPr="00965227">
        <w:t xml:space="preserve"> </w:t>
      </w:r>
      <w:r w:rsidRPr="00965227">
        <w:rPr>
          <w:rFonts w:ascii="Times New Roman" w:eastAsia="Times New Roman" w:hAnsi="Times New Roman" w:cs="Times New Roman"/>
          <w:sz w:val="28"/>
          <w:szCs w:val="28"/>
          <w:lang w:val="uk-UA" w:eastAsia="ru-RU"/>
        </w:rPr>
        <w:t>(класні керівники 1-11 класів);</w:t>
      </w:r>
    </w:p>
    <w:p w14:paraId="195A1E5B" w14:textId="77777777" w:rsidR="00591724" w:rsidRPr="000D3B3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0D3B3B">
        <w:rPr>
          <w:rFonts w:ascii="Times New Roman" w:eastAsia="Times New Roman" w:hAnsi="Times New Roman" w:cs="Times New Roman"/>
          <w:sz w:val="28"/>
          <w:szCs w:val="28"/>
          <w:lang w:val="uk-UA" w:eastAsia="ru-RU"/>
        </w:rPr>
        <w:t>- участь у акції «Первоцвіти рідного краю» (класні керівники 1-4 класів);</w:t>
      </w:r>
    </w:p>
    <w:p w14:paraId="314B5569" w14:textId="77777777" w:rsidR="00591724" w:rsidRPr="000D3B3B"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0D3B3B">
        <w:rPr>
          <w:rFonts w:ascii="Times New Roman" w:eastAsia="Times New Roman" w:hAnsi="Times New Roman" w:cs="Times New Roman"/>
          <w:sz w:val="28"/>
          <w:szCs w:val="28"/>
          <w:lang w:val="uk-UA" w:eastAsia="ru-RU"/>
        </w:rPr>
        <w:t xml:space="preserve">- тематичні години спілкування «Соняшник – сонячна  рослина України», «День синички», «День домашніх тварин» (класний керівник 2 Б класу О.І. Хрипливець), «Таємниці Землі» (класний керівник І.М. Леденьова), «День яблука» (класний керівник 4-А класу А.В. Чухно); </w:t>
      </w:r>
    </w:p>
    <w:p w14:paraId="32187A82"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0D3B3B">
        <w:rPr>
          <w:rFonts w:ascii="Times New Roman" w:eastAsia="Times New Roman" w:hAnsi="Times New Roman" w:cs="Times New Roman"/>
          <w:sz w:val="28"/>
          <w:szCs w:val="28"/>
          <w:lang w:val="uk-UA" w:eastAsia="ru-RU"/>
        </w:rPr>
        <w:t xml:space="preserve">- участь у щорічній акції «Збережемо першоцвіти» (організатор Всеукраїнська дитяча спілка «Екологічна варта» за сприяння Всеукраїнської екологічної ліги) (вчитель біології І.Ю. Ярая);  </w:t>
      </w:r>
    </w:p>
    <w:p w14:paraId="70208D23" w14:textId="77777777" w:rsidR="00591724" w:rsidRPr="00494D00"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квест «</w:t>
      </w:r>
      <w:r w:rsidRPr="00494D00">
        <w:rPr>
          <w:rFonts w:ascii="Times New Roman" w:eastAsia="Times New Roman" w:hAnsi="Times New Roman" w:cs="Times New Roman"/>
          <w:sz w:val="28"/>
          <w:szCs w:val="28"/>
          <w:lang w:val="uk-UA" w:eastAsia="ru-RU"/>
        </w:rPr>
        <w:t>Крилатий</w:t>
      </w:r>
      <w:r>
        <w:rPr>
          <w:rFonts w:ascii="Times New Roman" w:eastAsia="Times New Roman" w:hAnsi="Times New Roman" w:cs="Times New Roman"/>
          <w:sz w:val="28"/>
          <w:szCs w:val="28"/>
          <w:lang w:val="uk-UA" w:eastAsia="ru-RU"/>
        </w:rPr>
        <w:t xml:space="preserve"> квест: підкорення світу птахів» до Дня птахів </w:t>
      </w:r>
      <w:r w:rsidRPr="00494D00">
        <w:rPr>
          <w:rFonts w:ascii="Times New Roman" w:eastAsia="Times New Roman" w:hAnsi="Times New Roman" w:cs="Times New Roman"/>
          <w:sz w:val="28"/>
          <w:szCs w:val="28"/>
          <w:lang w:val="uk-UA" w:eastAsia="ru-RU"/>
        </w:rPr>
        <w:t>(класний керівник 2 Б класу О.І. Хрипливець)</w:t>
      </w:r>
      <w:r>
        <w:rPr>
          <w:rFonts w:ascii="Times New Roman" w:eastAsia="Times New Roman" w:hAnsi="Times New Roman" w:cs="Times New Roman"/>
          <w:sz w:val="28"/>
          <w:szCs w:val="28"/>
          <w:lang w:val="uk-UA" w:eastAsia="ru-RU"/>
        </w:rPr>
        <w:t>;</w:t>
      </w:r>
    </w:p>
    <w:p w14:paraId="2BD37599"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B63A5">
        <w:rPr>
          <w:rFonts w:ascii="Times New Roman" w:eastAsia="Times New Roman" w:hAnsi="Times New Roman" w:cs="Times New Roman"/>
          <w:sz w:val="28"/>
          <w:szCs w:val="28"/>
          <w:lang w:val="uk-UA" w:eastAsia="ru-RU"/>
        </w:rPr>
        <w:t>4 жовтня</w:t>
      </w:r>
      <w:r>
        <w:rPr>
          <w:rFonts w:ascii="Times New Roman" w:eastAsia="Times New Roman" w:hAnsi="Times New Roman" w:cs="Times New Roman"/>
          <w:sz w:val="28"/>
          <w:szCs w:val="28"/>
          <w:lang w:val="uk-UA" w:eastAsia="ru-RU"/>
        </w:rPr>
        <w:t xml:space="preserve"> 2024 року до </w:t>
      </w:r>
      <w:r w:rsidRPr="00FB63A5">
        <w:rPr>
          <w:rFonts w:ascii="Times New Roman" w:eastAsia="Times New Roman" w:hAnsi="Times New Roman" w:cs="Times New Roman"/>
          <w:sz w:val="28"/>
          <w:szCs w:val="28"/>
          <w:lang w:val="uk-UA" w:eastAsia="ru-RU"/>
        </w:rPr>
        <w:t xml:space="preserve"> Всесвітн</w:t>
      </w:r>
      <w:r>
        <w:rPr>
          <w:rFonts w:ascii="Times New Roman" w:eastAsia="Times New Roman" w:hAnsi="Times New Roman" w:cs="Times New Roman"/>
          <w:sz w:val="28"/>
          <w:szCs w:val="28"/>
          <w:lang w:val="uk-UA" w:eastAsia="ru-RU"/>
        </w:rPr>
        <w:t>ього</w:t>
      </w:r>
      <w:r w:rsidRPr="00FB63A5">
        <w:rPr>
          <w:rFonts w:ascii="Times New Roman" w:eastAsia="Times New Roman" w:hAnsi="Times New Roman" w:cs="Times New Roman"/>
          <w:sz w:val="28"/>
          <w:szCs w:val="28"/>
          <w:lang w:val="uk-UA" w:eastAsia="ru-RU"/>
        </w:rPr>
        <w:t xml:space="preserve"> д</w:t>
      </w:r>
      <w:r>
        <w:rPr>
          <w:rFonts w:ascii="Times New Roman" w:eastAsia="Times New Roman" w:hAnsi="Times New Roman" w:cs="Times New Roman"/>
          <w:sz w:val="28"/>
          <w:szCs w:val="28"/>
          <w:lang w:val="uk-UA" w:eastAsia="ru-RU"/>
        </w:rPr>
        <w:t>ня</w:t>
      </w:r>
      <w:r w:rsidRPr="00FB63A5">
        <w:rPr>
          <w:rFonts w:ascii="Times New Roman" w:eastAsia="Times New Roman" w:hAnsi="Times New Roman" w:cs="Times New Roman"/>
          <w:sz w:val="28"/>
          <w:szCs w:val="28"/>
          <w:lang w:val="uk-UA" w:eastAsia="ru-RU"/>
        </w:rPr>
        <w:t xml:space="preserve"> захисту тварин</w:t>
      </w:r>
      <w:r>
        <w:rPr>
          <w:rFonts w:ascii="Times New Roman" w:eastAsia="Times New Roman" w:hAnsi="Times New Roman" w:cs="Times New Roman"/>
          <w:sz w:val="28"/>
          <w:szCs w:val="28"/>
          <w:lang w:val="uk-UA" w:eastAsia="ru-RU"/>
        </w:rPr>
        <w:t xml:space="preserve"> у КЗ «</w:t>
      </w:r>
      <w:r w:rsidRPr="00FB63A5">
        <w:rPr>
          <w:rFonts w:ascii="Times New Roman" w:eastAsia="Times New Roman" w:hAnsi="Times New Roman" w:cs="Times New Roman"/>
          <w:sz w:val="28"/>
          <w:szCs w:val="28"/>
          <w:lang w:val="uk-UA" w:eastAsia="ru-RU"/>
        </w:rPr>
        <w:t>Козачолопанський ліцей</w:t>
      </w:r>
      <w:r>
        <w:rPr>
          <w:rFonts w:ascii="Times New Roman" w:eastAsia="Times New Roman" w:hAnsi="Times New Roman" w:cs="Times New Roman"/>
          <w:sz w:val="28"/>
          <w:szCs w:val="28"/>
          <w:lang w:val="uk-UA" w:eastAsia="ru-RU"/>
        </w:rPr>
        <w:t xml:space="preserve">» був проведений </w:t>
      </w:r>
      <w:r>
        <w:rPr>
          <w:rFonts w:ascii="Times New Roman" w:eastAsia="Times New Roman" w:hAnsi="Times New Roman" w:cs="Times New Roman"/>
          <w:sz w:val="28"/>
          <w:szCs w:val="28"/>
          <w:lang w:val="en-US" w:eastAsia="ru-RU"/>
        </w:rPr>
        <w:t>V</w:t>
      </w:r>
      <w:r w:rsidRPr="00FB63A5">
        <w:rPr>
          <w:rFonts w:ascii="Times New Roman" w:eastAsia="Times New Roman" w:hAnsi="Times New Roman" w:cs="Times New Roman"/>
          <w:sz w:val="28"/>
          <w:szCs w:val="28"/>
          <w:lang w:val="uk-UA" w:eastAsia="ru-RU"/>
        </w:rPr>
        <w:t xml:space="preserve"> Міжнародний урок доброти «Гуманне та відповідальне ставлення до тварин» в онлайн форматі.</w:t>
      </w:r>
      <w:r w:rsidRPr="00494D00">
        <w:rPr>
          <w:lang w:val="uk-UA"/>
        </w:rPr>
        <w:t xml:space="preserve"> </w:t>
      </w:r>
      <w:r w:rsidRPr="002A6F4F">
        <w:rPr>
          <w:rFonts w:ascii="Times New Roman" w:hAnsi="Times New Roman" w:cs="Times New Roman"/>
          <w:sz w:val="28"/>
          <w:szCs w:val="28"/>
          <w:lang w:val="uk-UA"/>
        </w:rPr>
        <w:t>Ліцеїсти 1-4 класів взяли участь у фоточеленджі «</w:t>
      </w:r>
      <w:r w:rsidRPr="002A6F4F">
        <w:rPr>
          <w:rFonts w:ascii="Times New Roman" w:eastAsia="Times New Roman" w:hAnsi="Times New Roman" w:cs="Times New Roman"/>
          <w:sz w:val="28"/>
          <w:szCs w:val="28"/>
          <w:lang w:val="uk-UA" w:eastAsia="ru-RU"/>
        </w:rPr>
        <w:t>Мій домашній улюбленець»</w:t>
      </w:r>
      <w:r>
        <w:rPr>
          <w:rFonts w:ascii="Times New Roman" w:eastAsia="Times New Roman" w:hAnsi="Times New Roman" w:cs="Times New Roman"/>
          <w:sz w:val="28"/>
          <w:szCs w:val="28"/>
          <w:lang w:val="uk-UA" w:eastAsia="ru-RU"/>
        </w:rPr>
        <w:t>.</w:t>
      </w:r>
      <w:r w:rsidRPr="002A6F4F">
        <w:rPr>
          <w:rFonts w:ascii="Times New Roman" w:eastAsia="Times New Roman" w:hAnsi="Times New Roman" w:cs="Times New Roman"/>
          <w:sz w:val="28"/>
          <w:szCs w:val="28"/>
          <w:lang w:val="uk-UA" w:eastAsia="ru-RU"/>
        </w:rPr>
        <w:t xml:space="preserve"> </w:t>
      </w:r>
    </w:p>
    <w:p w14:paraId="6A53280D" w14:textId="77777777" w:rsidR="00591724" w:rsidRPr="00287F02"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0C48F6">
        <w:rPr>
          <w:rFonts w:ascii="Times New Roman" w:eastAsia="Times New Roman" w:hAnsi="Times New Roman" w:cs="Times New Roman"/>
          <w:sz w:val="28"/>
          <w:szCs w:val="28"/>
          <w:lang w:val="uk-UA" w:eastAsia="ru-RU"/>
        </w:rPr>
        <w:t xml:space="preserve">Ціннісне ставленню особистості до культури та мистецтва, формуванню естетичних почуттів, уявлень і знань про прекрасне в житті й мистецтві сприяли </w:t>
      </w:r>
      <w:r w:rsidRPr="00287F02">
        <w:rPr>
          <w:rFonts w:ascii="Times New Roman" w:eastAsia="Times New Roman" w:hAnsi="Times New Roman" w:cs="Times New Roman"/>
          <w:sz w:val="28"/>
          <w:szCs w:val="28"/>
          <w:lang w:val="uk-UA" w:eastAsia="ru-RU"/>
        </w:rPr>
        <w:t>різноманітні конкурси, бесіди, виховні заходи:</w:t>
      </w:r>
    </w:p>
    <w:p w14:paraId="133460C7" w14:textId="77777777" w:rsidR="00591724" w:rsidRPr="00287F02"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287F02">
        <w:rPr>
          <w:rFonts w:ascii="Times New Roman" w:hAnsi="Times New Roman"/>
          <w:sz w:val="28"/>
          <w:szCs w:val="28"/>
          <w:lang w:val="uk-UA"/>
        </w:rPr>
        <w:t xml:space="preserve"> День  народження смайлика (класний керівник 4-А класу Чухно А.В.);</w:t>
      </w:r>
    </w:p>
    <w:p w14:paraId="5B7174E7" w14:textId="77777777" w:rsidR="00591724" w:rsidRPr="00287F02"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287F02">
        <w:rPr>
          <w:rFonts w:ascii="Times New Roman" w:hAnsi="Times New Roman"/>
          <w:sz w:val="28"/>
          <w:szCs w:val="28"/>
          <w:lang w:val="uk-UA"/>
        </w:rPr>
        <w:t>День українського кіно (класний керівник 6-А класу Свічкар С.В.);</w:t>
      </w:r>
    </w:p>
    <w:p w14:paraId="2A9EAE1E"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287F02">
        <w:rPr>
          <w:rFonts w:ascii="Times New Roman" w:hAnsi="Times New Roman"/>
          <w:sz w:val="28"/>
          <w:szCs w:val="28"/>
          <w:lang w:val="uk-UA"/>
        </w:rPr>
        <w:t>пізнавальний захід «Поговори зі мною» до Дня європейських мов ( вчителі української мови та літератури Лещишина</w:t>
      </w:r>
      <w:r w:rsidRPr="00494D00">
        <w:rPr>
          <w:rFonts w:ascii="Times New Roman" w:hAnsi="Times New Roman"/>
          <w:sz w:val="28"/>
          <w:szCs w:val="28"/>
          <w:lang w:val="uk-UA"/>
        </w:rPr>
        <w:t xml:space="preserve"> Л.М., Дигало І.О.)</w:t>
      </w:r>
      <w:r>
        <w:rPr>
          <w:rFonts w:ascii="Times New Roman" w:hAnsi="Times New Roman"/>
          <w:sz w:val="28"/>
          <w:szCs w:val="28"/>
          <w:lang w:val="uk-UA"/>
        </w:rPr>
        <w:t>;</w:t>
      </w:r>
    </w:p>
    <w:p w14:paraId="248A7377" w14:textId="77777777" w:rsidR="00591724" w:rsidRDefault="00591724" w:rsidP="001C0992">
      <w:pPr>
        <w:pStyle w:val="a9"/>
        <w:numPr>
          <w:ilvl w:val="0"/>
          <w:numId w:val="6"/>
        </w:numPr>
        <w:spacing w:after="160" w:line="259"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година спілкування </w:t>
      </w:r>
      <w:r w:rsidRPr="00494D00">
        <w:rPr>
          <w:rFonts w:ascii="Times New Roman" w:hAnsi="Times New Roman"/>
          <w:sz w:val="28"/>
          <w:szCs w:val="28"/>
          <w:lang w:val="uk-UA"/>
        </w:rPr>
        <w:t>«Твій помічник – бібліотека»</w:t>
      </w:r>
      <w:r w:rsidRPr="00494D00">
        <w:rPr>
          <w:lang w:val="uk-UA"/>
        </w:rPr>
        <w:t xml:space="preserve"> </w:t>
      </w:r>
      <w:r w:rsidRPr="00494D00">
        <w:rPr>
          <w:rFonts w:ascii="Times New Roman" w:hAnsi="Times New Roman"/>
          <w:sz w:val="28"/>
          <w:szCs w:val="28"/>
          <w:lang w:val="uk-UA"/>
        </w:rPr>
        <w:t>( вчителі української мови та літератури Лещишина Л.М., Дигало І.О.);</w:t>
      </w:r>
    </w:p>
    <w:p w14:paraId="6E7C6967" w14:textId="77777777" w:rsidR="00591724" w:rsidRDefault="00591724" w:rsidP="001C0992">
      <w:pPr>
        <w:pStyle w:val="a9"/>
        <w:numPr>
          <w:ilvl w:val="0"/>
          <w:numId w:val="6"/>
        </w:numPr>
        <w:spacing w:after="160" w:line="259" w:lineRule="auto"/>
        <w:ind w:left="0" w:firstLine="567"/>
        <w:jc w:val="both"/>
        <w:rPr>
          <w:rFonts w:ascii="Times New Roman" w:hAnsi="Times New Roman"/>
          <w:sz w:val="28"/>
          <w:szCs w:val="28"/>
          <w:lang w:val="uk-UA"/>
        </w:rPr>
      </w:pPr>
      <w:r>
        <w:rPr>
          <w:rFonts w:ascii="Times New Roman" w:hAnsi="Times New Roman"/>
          <w:sz w:val="28"/>
          <w:szCs w:val="28"/>
          <w:lang w:val="uk-UA"/>
        </w:rPr>
        <w:t>година спілкування «Моя улюблена книга» до Міжнародного дня дитячої книги</w:t>
      </w:r>
      <w:r w:rsidRPr="00E222B1">
        <w:rPr>
          <w:rFonts w:ascii="Times New Roman" w:hAnsi="Times New Roman"/>
          <w:sz w:val="28"/>
          <w:szCs w:val="28"/>
          <w:lang w:val="uk-UA"/>
        </w:rPr>
        <w:t>(класний кері</w:t>
      </w:r>
      <w:r>
        <w:rPr>
          <w:rFonts w:ascii="Times New Roman" w:hAnsi="Times New Roman"/>
          <w:sz w:val="28"/>
          <w:szCs w:val="28"/>
          <w:lang w:val="uk-UA"/>
        </w:rPr>
        <w:t>вник 2 Б класу О.І. Хрипливець);</w:t>
      </w:r>
    </w:p>
    <w:p w14:paraId="35E49811" w14:textId="77777777" w:rsidR="00591724" w:rsidRDefault="00591724" w:rsidP="00591724">
      <w:pPr>
        <w:pStyle w:val="a9"/>
        <w:ind w:left="0" w:firstLine="567"/>
        <w:jc w:val="both"/>
        <w:rPr>
          <w:rFonts w:ascii="Times New Roman" w:hAnsi="Times New Roman"/>
          <w:sz w:val="28"/>
          <w:szCs w:val="28"/>
          <w:lang w:val="uk-UA"/>
        </w:rPr>
      </w:pPr>
      <w:r w:rsidRPr="00366003">
        <w:rPr>
          <w:rFonts w:ascii="Times New Roman" w:hAnsi="Times New Roman"/>
          <w:sz w:val="28"/>
          <w:szCs w:val="28"/>
          <w:lang w:val="uk-UA"/>
        </w:rPr>
        <w:t xml:space="preserve">В рамках проведення Всеукраїнської інформаційно-просвітницької тематичної акції «Національний тиждень читання» у ліцеї з 16 по 24 березня були проведені </w:t>
      </w:r>
      <w:r w:rsidRPr="00366003">
        <w:rPr>
          <w:rFonts w:ascii="Times New Roman" w:hAnsi="Times New Roman"/>
          <w:sz w:val="28"/>
          <w:szCs w:val="28"/>
          <w:lang w:val="uk-UA"/>
        </w:rPr>
        <w:lastRenderedPageBreak/>
        <w:t xml:space="preserve">цикл заходів: онлайн-вікторини, інтерактивні ігри «Герої з творів заблукали», «Пізнай казку за ілюстраціями», читання вголос улюблених казок, декламування поезії тощо. Учні долучилися до поетичного конкурсу </w:t>
      </w:r>
      <w:r>
        <w:rPr>
          <w:rFonts w:ascii="Times New Roman" w:hAnsi="Times New Roman"/>
          <w:sz w:val="28"/>
          <w:szCs w:val="28"/>
          <w:lang w:val="uk-UA"/>
        </w:rPr>
        <w:t>«Поезія заради миру 2025</w:t>
      </w:r>
      <w:r w:rsidRPr="00366003">
        <w:rPr>
          <w:rFonts w:ascii="Times New Roman" w:hAnsi="Times New Roman"/>
          <w:sz w:val="28"/>
          <w:szCs w:val="28"/>
          <w:lang w:val="uk-UA"/>
        </w:rPr>
        <w:t xml:space="preserve">» від дитячого фонду ООН (ЮНІСЕФ) в Україні UNICEF Ukraine. </w:t>
      </w:r>
      <w:r>
        <w:rPr>
          <w:rFonts w:ascii="Times New Roman" w:hAnsi="Times New Roman"/>
          <w:sz w:val="28"/>
          <w:szCs w:val="28"/>
          <w:lang w:val="uk-UA"/>
        </w:rPr>
        <w:t>Учні 2</w:t>
      </w:r>
      <w:r w:rsidRPr="00366003">
        <w:rPr>
          <w:rFonts w:ascii="Times New Roman" w:hAnsi="Times New Roman"/>
          <w:sz w:val="28"/>
          <w:szCs w:val="28"/>
          <w:lang w:val="uk-UA"/>
        </w:rPr>
        <w:t>-х класів цікаво та змістовно  відзначили Міжнародний день дитячої книги.</w:t>
      </w:r>
    </w:p>
    <w:p w14:paraId="1DAAA390" w14:textId="77777777" w:rsidR="00591724" w:rsidRPr="00E222B1" w:rsidRDefault="00591724" w:rsidP="00591724">
      <w:pPr>
        <w:pStyle w:val="a9"/>
        <w:ind w:left="0" w:firstLine="567"/>
        <w:jc w:val="both"/>
        <w:rPr>
          <w:rFonts w:ascii="Times New Roman" w:hAnsi="Times New Roman"/>
          <w:sz w:val="28"/>
          <w:szCs w:val="28"/>
          <w:lang w:val="uk-UA"/>
        </w:rPr>
      </w:pPr>
      <w:r w:rsidRPr="00431AFF">
        <w:rPr>
          <w:rFonts w:ascii="Times New Roman" w:hAnsi="Times New Roman"/>
          <w:sz w:val="28"/>
          <w:szCs w:val="28"/>
          <w:lang w:val="uk-UA"/>
        </w:rPr>
        <w:t>З</w:t>
      </w:r>
      <w:r w:rsidRPr="006A1775">
        <w:rPr>
          <w:rFonts w:ascii="Times New Roman" w:hAnsi="Times New Roman"/>
          <w:sz w:val="28"/>
          <w:szCs w:val="28"/>
          <w:lang w:val="uk-UA"/>
        </w:rPr>
        <w:t xml:space="preserve"> метою подальшого розвитку системи безперервної правової освіти та виховання, покращення роботи щодо розвитку громадянських компетентностей учнівської молоді у закладі були проведені заходи в рамках Всеукраїнського тижня права: </w:t>
      </w:r>
      <w:r>
        <w:rPr>
          <w:rFonts w:ascii="Times New Roman" w:hAnsi="Times New Roman"/>
          <w:sz w:val="28"/>
          <w:szCs w:val="28"/>
          <w:lang w:val="uk-UA"/>
        </w:rPr>
        <w:t xml:space="preserve">єдині </w:t>
      </w:r>
      <w:r w:rsidRPr="006A1775">
        <w:rPr>
          <w:rFonts w:ascii="Times New Roman" w:hAnsi="Times New Roman"/>
          <w:sz w:val="28"/>
          <w:szCs w:val="28"/>
          <w:lang w:val="uk-UA"/>
        </w:rPr>
        <w:t>години спілкування за темою «</w:t>
      </w:r>
      <w:r>
        <w:rPr>
          <w:rFonts w:ascii="Times New Roman" w:hAnsi="Times New Roman"/>
          <w:sz w:val="28"/>
          <w:szCs w:val="28"/>
          <w:lang w:val="uk-UA"/>
        </w:rPr>
        <w:t>П</w:t>
      </w:r>
      <w:r w:rsidRPr="006A1775">
        <w:rPr>
          <w:rFonts w:ascii="Times New Roman" w:hAnsi="Times New Roman"/>
          <w:sz w:val="28"/>
          <w:szCs w:val="28"/>
          <w:lang w:val="uk-UA"/>
        </w:rPr>
        <w:t>рава</w:t>
      </w:r>
      <w:r>
        <w:rPr>
          <w:rFonts w:ascii="Times New Roman" w:hAnsi="Times New Roman"/>
          <w:sz w:val="28"/>
          <w:szCs w:val="28"/>
          <w:lang w:val="uk-UA"/>
        </w:rPr>
        <w:t xml:space="preserve"> дитини</w:t>
      </w:r>
      <w:r w:rsidRPr="006A1775">
        <w:rPr>
          <w:rFonts w:ascii="Times New Roman" w:hAnsi="Times New Roman"/>
          <w:sz w:val="28"/>
          <w:szCs w:val="28"/>
          <w:lang w:val="uk-UA"/>
        </w:rPr>
        <w:t xml:space="preserve">», </w:t>
      </w:r>
      <w:r>
        <w:rPr>
          <w:rFonts w:ascii="Times New Roman" w:hAnsi="Times New Roman"/>
          <w:sz w:val="28"/>
          <w:szCs w:val="28"/>
          <w:lang w:val="uk-UA"/>
        </w:rPr>
        <w:t xml:space="preserve">віртуальна </w:t>
      </w:r>
      <w:r w:rsidRPr="00683624">
        <w:rPr>
          <w:rFonts w:ascii="Times New Roman" w:hAnsi="Times New Roman"/>
          <w:sz w:val="28"/>
          <w:szCs w:val="28"/>
          <w:lang w:val="uk-UA"/>
        </w:rPr>
        <w:t>виставка  малюнків за темою «Мої права», правовий турнір з правової тематики</w:t>
      </w:r>
      <w:r>
        <w:rPr>
          <w:rFonts w:ascii="Times New Roman" w:hAnsi="Times New Roman"/>
          <w:sz w:val="28"/>
          <w:szCs w:val="28"/>
          <w:lang w:val="uk-UA"/>
        </w:rPr>
        <w:t>.</w:t>
      </w:r>
      <w:r>
        <w:rPr>
          <w:rFonts w:ascii="Times New Roman" w:hAnsi="Times New Roman"/>
          <w:sz w:val="28"/>
          <w:szCs w:val="28"/>
          <w:lang w:val="uk-UA"/>
        </w:rPr>
        <w:tab/>
      </w:r>
      <w:r w:rsidRPr="00683624">
        <w:rPr>
          <w:rFonts w:ascii="Times New Roman" w:hAnsi="Times New Roman"/>
          <w:sz w:val="28"/>
          <w:szCs w:val="28"/>
          <w:lang w:val="uk-UA"/>
        </w:rPr>
        <w:t xml:space="preserve">В рамках тижня був </w:t>
      </w:r>
      <w:r w:rsidRPr="00E222B1">
        <w:rPr>
          <w:rFonts w:ascii="Times New Roman" w:hAnsi="Times New Roman"/>
          <w:sz w:val="28"/>
          <w:szCs w:val="28"/>
          <w:lang w:val="uk-UA"/>
        </w:rPr>
        <w:t xml:space="preserve">організований і проведений виховний захід на тему </w:t>
      </w:r>
      <w:r>
        <w:rPr>
          <w:rFonts w:ascii="Times New Roman" w:hAnsi="Times New Roman"/>
          <w:sz w:val="28"/>
          <w:szCs w:val="28"/>
          <w:lang w:val="uk-UA"/>
        </w:rPr>
        <w:t>«Профілактика правопорушень»</w:t>
      </w:r>
      <w:r w:rsidRPr="00E222B1">
        <w:rPr>
          <w:rFonts w:ascii="Times New Roman" w:hAnsi="Times New Roman"/>
          <w:sz w:val="28"/>
          <w:szCs w:val="28"/>
          <w:lang w:val="uk-UA"/>
        </w:rPr>
        <w:t xml:space="preserve"> для учнів 10</w:t>
      </w:r>
      <w:r w:rsidRPr="00683624">
        <w:rPr>
          <w:rFonts w:ascii="Times New Roman" w:hAnsi="Times New Roman"/>
          <w:sz w:val="28"/>
          <w:szCs w:val="28"/>
          <w:lang w:val="uk-UA"/>
        </w:rPr>
        <w:t>-</w:t>
      </w:r>
      <w:r w:rsidRPr="00E222B1">
        <w:rPr>
          <w:rFonts w:ascii="Times New Roman" w:hAnsi="Times New Roman"/>
          <w:sz w:val="28"/>
          <w:szCs w:val="28"/>
          <w:lang w:val="uk-UA"/>
        </w:rPr>
        <w:t xml:space="preserve">11-х класів зі старшим інспектором ювенальної превенції сектору взаємодії з громадами відділу поліції №3 Харківського районного управління поліції №3.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E222B1">
        <w:rPr>
          <w:rFonts w:ascii="Times New Roman" w:hAnsi="Times New Roman"/>
          <w:sz w:val="28"/>
          <w:szCs w:val="28"/>
          <w:lang w:val="uk-UA"/>
        </w:rPr>
        <w:t xml:space="preserve">З метою запобігання вербуванню, використанню та залученню дітей до участі в бойових діях та збройних конфліктах у </w:t>
      </w:r>
      <w:r>
        <w:rPr>
          <w:rFonts w:ascii="Times New Roman" w:hAnsi="Times New Roman"/>
          <w:sz w:val="28"/>
          <w:szCs w:val="28"/>
          <w:lang w:val="uk-UA"/>
        </w:rPr>
        <w:t>КЗ «Козачолопанський ліцей»</w:t>
      </w:r>
      <w:r w:rsidRPr="00E222B1">
        <w:rPr>
          <w:rFonts w:ascii="Times New Roman" w:hAnsi="Times New Roman"/>
          <w:sz w:val="28"/>
          <w:szCs w:val="28"/>
          <w:lang w:val="uk-UA"/>
        </w:rPr>
        <w:t xml:space="preserve"> були проведені просвітницькі превентивні заходи щодо припинення та запобігання грубим порушенням прав дітей в умовах збройної агресії Рос</w:t>
      </w:r>
      <w:r>
        <w:rPr>
          <w:rFonts w:ascii="Times New Roman" w:hAnsi="Times New Roman"/>
          <w:sz w:val="28"/>
          <w:szCs w:val="28"/>
          <w:lang w:val="uk-UA"/>
        </w:rPr>
        <w:t xml:space="preserve">ійської Федерації проти України - </w:t>
      </w:r>
      <w:r w:rsidRPr="00E222B1">
        <w:rPr>
          <w:rFonts w:ascii="Times New Roman" w:hAnsi="Times New Roman"/>
          <w:sz w:val="28"/>
          <w:szCs w:val="28"/>
          <w:lang w:val="uk-UA"/>
        </w:rPr>
        <w:t xml:space="preserve"> зустріч учнів 7-11 класів Козачолопанського ліцею з Романом Шматченком, лейтенантом поліції, інспектором ЮП СВГ ВП №3 ХРУП № 3 ГУНП в Харківській області.</w:t>
      </w:r>
      <w:r>
        <w:rPr>
          <w:rFonts w:ascii="Times New Roman" w:hAnsi="Times New Roman"/>
          <w:sz w:val="28"/>
          <w:szCs w:val="28"/>
          <w:lang w:val="uk-UA"/>
        </w:rPr>
        <w:t xml:space="preserve"> </w:t>
      </w:r>
      <w:r w:rsidRPr="00E222B1">
        <w:rPr>
          <w:rFonts w:ascii="Times New Roman" w:hAnsi="Times New Roman"/>
          <w:sz w:val="28"/>
          <w:szCs w:val="28"/>
          <w:lang w:val="uk-UA"/>
        </w:rPr>
        <w:t>Мета зустрічі: протидія терористичним проявам, своєчасне виявлення ознак підготовки та спроб вчинення терористичних актів відповідно до Закону України «Про Службу безпеки України». Учасники обговорили актуальну проблему залучення підлітків до протиправної діяльності, психологічні та правові аспекти  вербування дітей, втягування  неповнолітніх в злочинну діяльність, яка набуває ще більшої загрози в умовах воєнного стану.</w:t>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E222B1">
        <w:rPr>
          <w:rFonts w:ascii="Times New Roman" w:hAnsi="Times New Roman"/>
          <w:sz w:val="28"/>
          <w:szCs w:val="28"/>
          <w:lang w:val="uk-UA"/>
        </w:rPr>
        <w:t>З метою інформування про недопущення поширення російської пропаганди серед дітей, запобігання їх вербуванню та залученню до диверсійної діяльності, з урахуванням ризиків вербування, з якими можуть зіштовхнутися неповнолітні, зокрема під час перебування у соціальних мережах у  соціальним пед</w:t>
      </w:r>
      <w:r>
        <w:rPr>
          <w:rFonts w:ascii="Times New Roman" w:hAnsi="Times New Roman"/>
          <w:sz w:val="28"/>
          <w:szCs w:val="28"/>
          <w:lang w:val="uk-UA"/>
        </w:rPr>
        <w:t>агогом Ю.С. Лобойко</w:t>
      </w:r>
      <w:r w:rsidRPr="00E222B1">
        <w:rPr>
          <w:rFonts w:ascii="Times New Roman" w:hAnsi="Times New Roman"/>
          <w:sz w:val="28"/>
          <w:szCs w:val="28"/>
          <w:lang w:val="uk-UA"/>
        </w:rPr>
        <w:t xml:space="preserve"> були проведені  просвітницькі заходи щодо безпечної поведінки в Інтернеті, критичного мислення та загроз вербування з боку спецслужб РФ. </w:t>
      </w:r>
    </w:p>
    <w:p w14:paraId="3651878E" w14:textId="77777777" w:rsidR="00591724" w:rsidRDefault="00591724" w:rsidP="00591724">
      <w:pPr>
        <w:pStyle w:val="a9"/>
        <w:ind w:left="0" w:firstLine="567"/>
        <w:jc w:val="both"/>
        <w:rPr>
          <w:rFonts w:ascii="Times New Roman" w:hAnsi="Times New Roman"/>
          <w:sz w:val="28"/>
          <w:szCs w:val="28"/>
          <w:lang w:val="uk-UA"/>
        </w:rPr>
      </w:pPr>
      <w:r>
        <w:rPr>
          <w:rFonts w:ascii="Times New Roman" w:hAnsi="Times New Roman"/>
          <w:sz w:val="28"/>
          <w:szCs w:val="28"/>
          <w:lang w:val="uk-UA"/>
        </w:rPr>
        <w:t>Були проведені профілактичні заходи</w:t>
      </w:r>
      <w:r w:rsidRPr="00E222B1">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14:paraId="70CA2DEC" w14:textId="77777777" w:rsidR="00591724" w:rsidRDefault="00591724" w:rsidP="00591724">
      <w:pPr>
        <w:pStyle w:val="a9"/>
        <w:ind w:left="0" w:firstLine="567"/>
        <w:jc w:val="both"/>
        <w:rPr>
          <w:rFonts w:ascii="Times New Roman" w:hAnsi="Times New Roman"/>
          <w:sz w:val="28"/>
          <w:szCs w:val="28"/>
          <w:lang w:val="uk-UA"/>
        </w:rPr>
      </w:pPr>
      <w:r>
        <w:rPr>
          <w:rFonts w:ascii="Times New Roman" w:hAnsi="Times New Roman"/>
          <w:sz w:val="28"/>
          <w:szCs w:val="28"/>
          <w:lang w:val="uk-UA"/>
        </w:rPr>
        <w:t>- інформаційні заходи «</w:t>
      </w:r>
      <w:r w:rsidRPr="00E222B1">
        <w:rPr>
          <w:rFonts w:ascii="Times New Roman" w:hAnsi="Times New Roman"/>
          <w:sz w:val="28"/>
          <w:szCs w:val="28"/>
          <w:lang w:val="uk-UA"/>
        </w:rPr>
        <w:t>У пошуках істини: Як розпізнат</w:t>
      </w:r>
      <w:r>
        <w:rPr>
          <w:rFonts w:ascii="Times New Roman" w:hAnsi="Times New Roman"/>
          <w:sz w:val="28"/>
          <w:szCs w:val="28"/>
          <w:lang w:val="uk-UA"/>
        </w:rPr>
        <w:t>и вербування.», «</w:t>
      </w:r>
      <w:r w:rsidRPr="00E222B1">
        <w:rPr>
          <w:rFonts w:ascii="Times New Roman" w:hAnsi="Times New Roman"/>
          <w:sz w:val="28"/>
          <w:szCs w:val="28"/>
          <w:lang w:val="uk-UA"/>
        </w:rPr>
        <w:t>Що  робити, якщо ти підозрюєш, щ</w:t>
      </w:r>
      <w:r>
        <w:rPr>
          <w:rFonts w:ascii="Times New Roman" w:hAnsi="Times New Roman"/>
          <w:sz w:val="28"/>
          <w:szCs w:val="28"/>
          <w:lang w:val="uk-UA"/>
        </w:rPr>
        <w:t>о тебе намагаються завербувати?», «</w:t>
      </w:r>
      <w:r w:rsidRPr="00E222B1">
        <w:rPr>
          <w:rFonts w:ascii="Times New Roman" w:hAnsi="Times New Roman"/>
          <w:sz w:val="28"/>
          <w:szCs w:val="28"/>
          <w:lang w:val="uk-UA"/>
        </w:rPr>
        <w:t xml:space="preserve">Твоя безпека- в твоїх </w:t>
      </w:r>
      <w:r>
        <w:rPr>
          <w:rFonts w:ascii="Times New Roman" w:hAnsi="Times New Roman"/>
          <w:sz w:val="28"/>
          <w:szCs w:val="28"/>
          <w:lang w:val="uk-UA"/>
        </w:rPr>
        <w:t>руках, а допомога завжди поруч!»</w:t>
      </w:r>
    </w:p>
    <w:p w14:paraId="1750A0B0" w14:textId="77777777" w:rsidR="00591724" w:rsidRPr="00E222B1" w:rsidRDefault="00591724" w:rsidP="00591724">
      <w:pPr>
        <w:pStyle w:val="a9"/>
        <w:ind w:left="0" w:firstLine="567"/>
        <w:jc w:val="both"/>
        <w:rPr>
          <w:rFonts w:ascii="Times New Roman" w:hAnsi="Times New Roman"/>
          <w:sz w:val="28"/>
          <w:szCs w:val="28"/>
          <w:lang w:val="uk-UA"/>
        </w:rPr>
      </w:pPr>
      <w:r>
        <w:rPr>
          <w:rFonts w:ascii="Times New Roman" w:hAnsi="Times New Roman"/>
          <w:sz w:val="28"/>
          <w:szCs w:val="28"/>
          <w:lang w:val="uk-UA"/>
        </w:rPr>
        <w:t>- бесіди «</w:t>
      </w:r>
      <w:r w:rsidRPr="00E222B1">
        <w:rPr>
          <w:rFonts w:ascii="Times New Roman" w:hAnsi="Times New Roman"/>
          <w:sz w:val="28"/>
          <w:szCs w:val="28"/>
          <w:lang w:val="uk-UA"/>
        </w:rPr>
        <w:t>За</w:t>
      </w:r>
      <w:r>
        <w:rPr>
          <w:rFonts w:ascii="Times New Roman" w:hAnsi="Times New Roman"/>
          <w:sz w:val="28"/>
          <w:szCs w:val="28"/>
          <w:lang w:val="uk-UA"/>
        </w:rPr>
        <w:t>хист починається зі слова "Ні"!», «</w:t>
      </w:r>
      <w:r w:rsidRPr="00E222B1">
        <w:rPr>
          <w:rFonts w:ascii="Times New Roman" w:hAnsi="Times New Roman"/>
          <w:sz w:val="28"/>
          <w:szCs w:val="28"/>
          <w:lang w:val="uk-UA"/>
        </w:rPr>
        <w:t>Я</w:t>
      </w:r>
      <w:r>
        <w:rPr>
          <w:rFonts w:ascii="Times New Roman" w:hAnsi="Times New Roman"/>
          <w:sz w:val="28"/>
          <w:szCs w:val="28"/>
          <w:lang w:val="uk-UA"/>
        </w:rPr>
        <w:t>к захистити себе від небезпеки?»</w:t>
      </w:r>
    </w:p>
    <w:p w14:paraId="0B312D6C" w14:textId="77777777" w:rsidR="00591724" w:rsidRPr="00E222B1" w:rsidRDefault="00591724" w:rsidP="00591724">
      <w:pPr>
        <w:pStyle w:val="a9"/>
        <w:ind w:left="0" w:firstLine="567"/>
        <w:jc w:val="both"/>
        <w:rPr>
          <w:rFonts w:ascii="Times New Roman" w:hAnsi="Times New Roman"/>
          <w:sz w:val="28"/>
          <w:szCs w:val="28"/>
          <w:lang w:val="uk-UA"/>
        </w:rPr>
      </w:pPr>
      <w:r w:rsidRPr="00E222B1">
        <w:rPr>
          <w:rFonts w:ascii="Times New Roman" w:hAnsi="Times New Roman"/>
          <w:sz w:val="28"/>
          <w:szCs w:val="28"/>
          <w:lang w:val="uk-UA"/>
        </w:rPr>
        <w:t xml:space="preserve">Питання правової відповідальності неповнолітніх та їх батьків розглядались на батьківських зборах, засіданнях Ради з профілактики правопорушень. </w:t>
      </w:r>
    </w:p>
    <w:p w14:paraId="78A84586" w14:textId="77777777" w:rsidR="00591724" w:rsidRDefault="00591724" w:rsidP="00591724">
      <w:pPr>
        <w:pStyle w:val="a9"/>
        <w:ind w:left="0" w:firstLine="567"/>
        <w:jc w:val="both"/>
        <w:rPr>
          <w:rFonts w:ascii="Times New Roman" w:hAnsi="Times New Roman"/>
          <w:sz w:val="28"/>
          <w:szCs w:val="28"/>
          <w:lang w:val="uk-UA"/>
        </w:rPr>
      </w:pPr>
      <w:r w:rsidRPr="00E222B1">
        <w:rPr>
          <w:rFonts w:ascii="Times New Roman" w:hAnsi="Times New Roman"/>
          <w:sz w:val="28"/>
          <w:szCs w:val="28"/>
          <w:lang w:val="uk-UA"/>
        </w:rPr>
        <w:lastRenderedPageBreak/>
        <w:t>Проводилася цілеспрямована профілактична робота з безпеки життєдіяльності з учасниками освітнього процесу. Видані накази, які стосуються питань безпеки життєдіяльності та запобігання дитячого травматизму, питання систематично розглядалися на нарадах при директорові, педагогічних радах. Щотижня проводилися бесіди з безпеки життєдіяльності, відповідно до переліку тем. Класні керівники 1-11 класів постійно проводять профілактичні бесіди, про що свідчать записи у електронних класних журналах, індивідуальних пам’ятках для учнів та батьків (дистанційно). Розроблена Циклограма проведення комплексу бесід (занять) із попередження дитячого травматизму класними керівниками 1-11 класів, яка охоплює всі сфери безпеки, а саме: комплекс бесід з ПДР, повторення правил протипожежної безпеки, під час користування газом, електроприладами, ВНП, безпеки на воді із попередження дитячого травматизму для учнів 1-11 класів: «Небезпека вдома, на вулиці», «Небезпека при зустрічі зі свійськими та дикими тваринами», «Безпека на дорогах», «Правила поведінки під час пожеж», «Наслідки ураження електричним струмом», «Правила безпеки при користування газоприладами» «Правила поведінки при користуванні вибухонебезпечними речовинами», «Правила поводження з ВНП, невизначеними предметами та речовинами».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E222B1">
        <w:rPr>
          <w:rFonts w:ascii="Times New Roman" w:hAnsi="Times New Roman"/>
          <w:sz w:val="28"/>
          <w:szCs w:val="28"/>
          <w:lang w:val="uk-UA"/>
        </w:rPr>
        <w:t xml:space="preserve">На період запровадження воєнного стану в Україні (Указ №64/2022 «Про введення воєнного стану в Україні») у КЗ «Козачолопанський ліцей» на постійній основі, проходить інформування учасників освітнього процесу та працівників (онлайн зустрічі, хвилинки спілкування) про межі поширення, наслідки, способи та методи захисту, а також дії у зоні можливої надзвичайної ситуації; презентовано чат бот «У разі надзвичайної ситуації або війни», в якому зібрані поради, як захистити себе у кризовій ситуації.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E222B1">
        <w:rPr>
          <w:rFonts w:ascii="Times New Roman" w:hAnsi="Times New Roman"/>
          <w:sz w:val="28"/>
          <w:szCs w:val="28"/>
          <w:lang w:val="uk-UA"/>
        </w:rPr>
        <w:t>Класні керівники для профілактичної та просвітницької роботи використовують корисні поради від UNICEF Ukraine «Важливо, як ніколи», «Дітям про вибухонебезпечні предмети»; ДСНС України «Мінна безпека. Що потрібно знати та виконувати»; базові правила поведінки та як діяти в разі виявлення мін та інших вибухонебезпечних предметів у серії коміксів «Мінна безпека не безпека» в-ва «Ранок».</w:t>
      </w:r>
      <w:r>
        <w:rPr>
          <w:rFonts w:ascii="Times New Roman" w:hAnsi="Times New Roman"/>
          <w:sz w:val="28"/>
          <w:szCs w:val="28"/>
          <w:lang w:val="uk-UA"/>
        </w:rPr>
        <w:tab/>
      </w:r>
    </w:p>
    <w:p w14:paraId="6A8015D8" w14:textId="77777777" w:rsidR="00591724" w:rsidRDefault="00591724" w:rsidP="00591724">
      <w:pPr>
        <w:pStyle w:val="a9"/>
        <w:ind w:left="0" w:firstLine="567"/>
        <w:jc w:val="both"/>
        <w:rPr>
          <w:rFonts w:ascii="Times New Roman" w:hAnsi="Times New Roman"/>
          <w:sz w:val="28"/>
          <w:szCs w:val="28"/>
          <w:lang w:val="uk-UA"/>
        </w:rPr>
      </w:pPr>
      <w:r w:rsidRPr="00E222B1">
        <w:rPr>
          <w:rFonts w:ascii="Times New Roman" w:hAnsi="Times New Roman"/>
          <w:sz w:val="28"/>
          <w:szCs w:val="28"/>
          <w:lang w:val="uk-UA"/>
        </w:rPr>
        <w:t>У листопаді та травні учні закладу долучилися до Глобального тижня з безпеки дорожнього руху «Безпека на дорогах в умовах воєнного стану» та Єдиного загальнонаціонального уроку «Безпечна дорога додому» (в умовах воєнного стану). У звʼязку із збільшенням кількості випадків травмування на залізничної колії у закладі освіти  були проведені заняття з техніки безпеки.</w:t>
      </w:r>
    </w:p>
    <w:p w14:paraId="4ED2FC86" w14:textId="77777777" w:rsidR="00591724" w:rsidRDefault="00591724" w:rsidP="00591724">
      <w:pPr>
        <w:pStyle w:val="a9"/>
        <w:ind w:left="0" w:firstLine="567"/>
        <w:jc w:val="both"/>
        <w:rPr>
          <w:rFonts w:ascii="Times New Roman" w:hAnsi="Times New Roman"/>
          <w:sz w:val="28"/>
          <w:szCs w:val="28"/>
          <w:lang w:val="uk-UA"/>
        </w:rPr>
      </w:pPr>
      <w:r w:rsidRPr="00E222B1">
        <w:rPr>
          <w:rFonts w:ascii="Times New Roman" w:hAnsi="Times New Roman"/>
          <w:sz w:val="28"/>
          <w:szCs w:val="28"/>
          <w:lang w:val="uk-UA"/>
        </w:rPr>
        <w:t xml:space="preserve">Питання про профілактику травматизму серед учнів постійно розглядається на батьківських зборах. Класними керівниками були проведені інструктажі з безпеки учнів напередодні осінніх, зимових, весняних та літніх канікул. Під час проведення тижнів безпеки дорожнього руху (перед зимовими та літніми канікулами) та Єдиних днів безпеки руху (перед осінніми канікулами) класними </w:t>
      </w:r>
      <w:r w:rsidRPr="009527AE">
        <w:rPr>
          <w:rFonts w:ascii="Times New Roman" w:hAnsi="Times New Roman"/>
          <w:sz w:val="28"/>
          <w:szCs w:val="28"/>
          <w:lang w:val="uk-UA"/>
        </w:rPr>
        <w:t>керівниками застосовувалися різноманітні форми їх проведення.</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14:paraId="0F2E8097" w14:textId="77777777" w:rsidR="00591724" w:rsidRDefault="00591724" w:rsidP="00591724">
      <w:pPr>
        <w:pStyle w:val="a9"/>
        <w:ind w:left="0" w:firstLine="567"/>
        <w:jc w:val="both"/>
        <w:rPr>
          <w:rFonts w:ascii="Times New Roman" w:hAnsi="Times New Roman"/>
          <w:sz w:val="28"/>
          <w:szCs w:val="28"/>
          <w:lang w:val="uk-UA"/>
        </w:rPr>
      </w:pPr>
      <w:r w:rsidRPr="009527AE">
        <w:rPr>
          <w:rFonts w:ascii="Times New Roman" w:hAnsi="Times New Roman"/>
          <w:sz w:val="28"/>
          <w:szCs w:val="28"/>
          <w:lang w:val="uk-UA"/>
        </w:rPr>
        <w:lastRenderedPageBreak/>
        <w:t>У рамках проведення Тижня Доброчесності у Козачолопанському ліцеї  соціальним педагогом Лобойко Ю.С. проведено ряд онлайн-занять: «Чесність починається з тебе!», опрацювання   буклетів «Моя академічна доброчесність».</w:t>
      </w:r>
    </w:p>
    <w:p w14:paraId="0607E784" w14:textId="77777777" w:rsidR="00591724" w:rsidRDefault="00591724" w:rsidP="00591724">
      <w:pPr>
        <w:pStyle w:val="a9"/>
        <w:ind w:left="0" w:firstLine="567"/>
        <w:jc w:val="both"/>
        <w:rPr>
          <w:rFonts w:ascii="Times New Roman" w:hAnsi="Times New Roman"/>
          <w:sz w:val="28"/>
          <w:szCs w:val="28"/>
          <w:lang w:val="uk-UA"/>
        </w:rPr>
      </w:pPr>
      <w:r w:rsidRPr="009527AE">
        <w:rPr>
          <w:rFonts w:ascii="Times New Roman" w:hAnsi="Times New Roman"/>
          <w:sz w:val="28"/>
          <w:szCs w:val="28"/>
          <w:lang w:val="uk-UA"/>
        </w:rPr>
        <w:t>До Всесвітнього дня протидії торгівлі людьми в закладі освіти пройшла тижнева акція під девізом «Не закривайте очі на проблему!». Психологічна служба ліцею - практичний психолог Н.М. Спольник і соціальний педагог Ю.С. Лобойко протягом тижня провела ряд заходів серед учнів 4-11 класів: профілактичні онлайн бесіди, перегляд  пізнавального відео та мультфільмів, онлайн зустрічі за круглим столом з попередженням онлайн вербування, моделювання ситуацій та можливості вирішення неприємних ситуацій.</w:t>
      </w:r>
    </w:p>
    <w:p w14:paraId="78497171" w14:textId="77777777" w:rsidR="00591724" w:rsidRPr="009527AE" w:rsidRDefault="00591724" w:rsidP="00591724">
      <w:pPr>
        <w:pStyle w:val="a9"/>
        <w:ind w:left="0" w:firstLine="567"/>
        <w:jc w:val="both"/>
        <w:rPr>
          <w:rFonts w:ascii="Times New Roman" w:hAnsi="Times New Roman"/>
          <w:sz w:val="28"/>
          <w:szCs w:val="28"/>
          <w:lang w:val="uk-UA"/>
        </w:rPr>
      </w:pPr>
      <w:r w:rsidRPr="00231358">
        <w:rPr>
          <w:rFonts w:ascii="Times New Roman" w:hAnsi="Times New Roman"/>
          <w:sz w:val="28"/>
          <w:szCs w:val="28"/>
          <w:lang w:val="uk-UA"/>
        </w:rPr>
        <w:t>Великої уваги у період воєнного часу педагоги КЗ «Козачолопанський ліцей» під час освітнього процесу приділяли психологічній підтримці школярів.</w:t>
      </w:r>
      <w:r w:rsidRPr="009527AE">
        <w:rPr>
          <w:lang w:val="uk-UA"/>
        </w:rPr>
        <w:t xml:space="preserve"> </w:t>
      </w:r>
    </w:p>
    <w:p w14:paraId="3491E89F" w14:textId="77777777" w:rsidR="00591724" w:rsidRDefault="00591724" w:rsidP="00591724">
      <w:pPr>
        <w:pStyle w:val="a9"/>
        <w:ind w:left="0" w:firstLine="567"/>
        <w:jc w:val="both"/>
        <w:rPr>
          <w:rFonts w:ascii="Times New Roman" w:hAnsi="Times New Roman"/>
          <w:sz w:val="28"/>
          <w:szCs w:val="28"/>
          <w:lang w:val="uk-UA"/>
        </w:rPr>
      </w:pPr>
      <w:r w:rsidRPr="00231358">
        <w:rPr>
          <w:rFonts w:ascii="Times New Roman" w:hAnsi="Times New Roman"/>
          <w:sz w:val="28"/>
          <w:szCs w:val="28"/>
          <w:lang w:val="uk-UA"/>
        </w:rPr>
        <w:t>Так, педагогами закладу проводились вправи для дітей та підлітків, які перебувають у стресовій ситуації, психологічні хвилинки.</w:t>
      </w:r>
      <w:r>
        <w:rPr>
          <w:rFonts w:ascii="Times New Roman" w:hAnsi="Times New Roman"/>
          <w:sz w:val="28"/>
          <w:szCs w:val="28"/>
          <w:lang w:val="uk-UA"/>
        </w:rPr>
        <w:t xml:space="preserve"> </w:t>
      </w:r>
      <w:r w:rsidRPr="00231358">
        <w:rPr>
          <w:rFonts w:ascii="Times New Roman" w:hAnsi="Times New Roman"/>
          <w:sz w:val="28"/>
          <w:szCs w:val="28"/>
          <w:lang w:val="uk-UA"/>
        </w:rPr>
        <w:t>Соціальним педагогом Лобойко Ю.С. проведені онлайн зустрічі для педагогів закладу «Психологічне здоров’я: як зберегти психологічний комфорт усім учасникам освітнього процесу», «5 технік для тренування психічної стійкості», «Ознаки та симптоми стресу в дітей», «Як впливає контроль емоційного стану на людину».</w:t>
      </w:r>
      <w:r>
        <w:rPr>
          <w:rFonts w:ascii="Times New Roman" w:hAnsi="Times New Roman"/>
          <w:sz w:val="28"/>
          <w:szCs w:val="28"/>
          <w:lang w:val="uk-UA"/>
        </w:rPr>
        <w:t xml:space="preserve"> </w:t>
      </w:r>
      <w:r w:rsidRPr="009527AE">
        <w:rPr>
          <w:rFonts w:ascii="Times New Roman" w:hAnsi="Times New Roman"/>
          <w:sz w:val="28"/>
          <w:szCs w:val="28"/>
          <w:lang w:val="uk-UA"/>
        </w:rPr>
        <w:t xml:space="preserve">З учнями  2-Б класу  О.І. Хрипливець провела  пізнавальний онлайн-захід, присвячений Дню ментального здоров’я. </w:t>
      </w:r>
    </w:p>
    <w:p w14:paraId="5C95FD3E" w14:textId="77777777" w:rsidR="00591724" w:rsidRDefault="00591724" w:rsidP="00591724">
      <w:pPr>
        <w:pStyle w:val="a9"/>
        <w:ind w:left="0" w:firstLine="567"/>
        <w:jc w:val="both"/>
        <w:rPr>
          <w:rFonts w:ascii="Times New Roman" w:hAnsi="Times New Roman"/>
          <w:sz w:val="28"/>
          <w:szCs w:val="28"/>
          <w:lang w:val="uk-UA"/>
        </w:rPr>
      </w:pPr>
      <w:r>
        <w:rPr>
          <w:rFonts w:ascii="Times New Roman" w:hAnsi="Times New Roman"/>
          <w:sz w:val="28"/>
          <w:szCs w:val="28"/>
          <w:lang w:val="uk-UA"/>
        </w:rPr>
        <w:t>10 березня у</w:t>
      </w:r>
      <w:r w:rsidRPr="00027771">
        <w:rPr>
          <w:rFonts w:ascii="Times New Roman" w:hAnsi="Times New Roman"/>
          <w:sz w:val="28"/>
          <w:szCs w:val="28"/>
          <w:lang w:val="uk-UA"/>
        </w:rPr>
        <w:t>чні КЗ «Козачолопанський ліцей» відвіда</w:t>
      </w:r>
      <w:r>
        <w:rPr>
          <w:rFonts w:ascii="Times New Roman" w:hAnsi="Times New Roman"/>
          <w:sz w:val="28"/>
          <w:szCs w:val="28"/>
          <w:lang w:val="uk-UA"/>
        </w:rPr>
        <w:t>ли захід Арт-терапії від ХОМГО «Освічена ініціатива». (безпечний простір м.Дергачі)</w:t>
      </w:r>
    </w:p>
    <w:p w14:paraId="0121196E" w14:textId="77777777" w:rsidR="00591724" w:rsidRDefault="00591724" w:rsidP="00591724">
      <w:pPr>
        <w:pStyle w:val="a9"/>
        <w:ind w:left="0" w:firstLine="567"/>
        <w:jc w:val="both"/>
        <w:rPr>
          <w:rFonts w:ascii="Times New Roman" w:hAnsi="Times New Roman"/>
          <w:sz w:val="28"/>
          <w:szCs w:val="28"/>
          <w:lang w:val="uk-UA"/>
        </w:rPr>
      </w:pPr>
      <w:r w:rsidRPr="009527AE">
        <w:rPr>
          <w:rFonts w:ascii="Times New Roman" w:hAnsi="Times New Roman"/>
          <w:sz w:val="28"/>
          <w:szCs w:val="28"/>
          <w:lang w:val="uk-UA"/>
        </w:rPr>
        <w:t>Проведено батьківські збори для 1-11 класів «Як підтримати дітей у цей непростий час війни. 5 порад батькам», «Як допомогти дитині, коли вона пережила психотравмуючу подію», «Як підтримат</w:t>
      </w:r>
      <w:r w:rsidRPr="00231358">
        <w:rPr>
          <w:rFonts w:ascii="Times New Roman" w:hAnsi="Times New Roman"/>
          <w:sz w:val="28"/>
          <w:szCs w:val="28"/>
          <w:lang w:val="uk-UA"/>
        </w:rPr>
        <w:t>и дітей, коли довелось переїхати через війну», «Швидкий рецепт психологічної стійкості».</w:t>
      </w:r>
    </w:p>
    <w:p w14:paraId="6DD945A2" w14:textId="77777777" w:rsidR="00591724" w:rsidRDefault="00591724" w:rsidP="00591724">
      <w:pPr>
        <w:pStyle w:val="a9"/>
        <w:ind w:left="0" w:firstLine="567"/>
        <w:jc w:val="both"/>
        <w:rPr>
          <w:rFonts w:ascii="Times New Roman" w:hAnsi="Times New Roman"/>
          <w:sz w:val="28"/>
          <w:szCs w:val="28"/>
          <w:lang w:val="uk-UA"/>
        </w:rPr>
      </w:pPr>
      <w:r w:rsidRPr="00865860">
        <w:rPr>
          <w:rFonts w:ascii="Times New Roman" w:hAnsi="Times New Roman"/>
          <w:sz w:val="28"/>
          <w:szCs w:val="28"/>
          <w:lang w:val="uk-UA"/>
        </w:rPr>
        <w:t>Важливим напрямком роботи упродовж 202</w:t>
      </w:r>
      <w:r>
        <w:rPr>
          <w:rFonts w:ascii="Times New Roman" w:hAnsi="Times New Roman"/>
          <w:sz w:val="28"/>
          <w:szCs w:val="28"/>
          <w:lang w:val="uk-UA"/>
        </w:rPr>
        <w:t>4/</w:t>
      </w:r>
      <w:r w:rsidRPr="00865860">
        <w:rPr>
          <w:rFonts w:ascii="Times New Roman" w:hAnsi="Times New Roman"/>
          <w:sz w:val="28"/>
          <w:szCs w:val="28"/>
          <w:lang w:val="uk-UA"/>
        </w:rPr>
        <w:t>202</w:t>
      </w:r>
      <w:r>
        <w:rPr>
          <w:rFonts w:ascii="Times New Roman" w:hAnsi="Times New Roman"/>
          <w:sz w:val="28"/>
          <w:szCs w:val="28"/>
          <w:lang w:val="uk-UA"/>
        </w:rPr>
        <w:t>5</w:t>
      </w:r>
      <w:r w:rsidRPr="00865860">
        <w:rPr>
          <w:rFonts w:ascii="Times New Roman" w:hAnsi="Times New Roman"/>
          <w:sz w:val="28"/>
          <w:szCs w:val="28"/>
          <w:lang w:val="uk-UA"/>
        </w:rPr>
        <w:t xml:space="preserve"> </w:t>
      </w:r>
      <w:r>
        <w:rPr>
          <w:rFonts w:ascii="Times New Roman" w:hAnsi="Times New Roman"/>
          <w:sz w:val="28"/>
          <w:szCs w:val="28"/>
          <w:lang w:val="uk-UA"/>
        </w:rPr>
        <w:t>н.</w:t>
      </w:r>
      <w:r w:rsidRPr="00865860">
        <w:rPr>
          <w:rFonts w:ascii="Times New Roman" w:hAnsi="Times New Roman"/>
          <w:sz w:val="28"/>
          <w:szCs w:val="28"/>
          <w:lang w:val="uk-UA"/>
        </w:rPr>
        <w:t>р</w:t>
      </w:r>
      <w:r>
        <w:rPr>
          <w:rFonts w:ascii="Times New Roman" w:hAnsi="Times New Roman"/>
          <w:sz w:val="28"/>
          <w:szCs w:val="28"/>
          <w:lang w:val="uk-UA"/>
        </w:rPr>
        <w:t>.</w:t>
      </w:r>
      <w:r w:rsidRPr="00865860">
        <w:rPr>
          <w:rFonts w:ascii="Times New Roman" w:hAnsi="Times New Roman"/>
          <w:sz w:val="28"/>
          <w:szCs w:val="28"/>
          <w:lang w:val="uk-UA"/>
        </w:rPr>
        <w:t xml:space="preserve"> була діяльність педагогічного колективу, класних керівників щодо формування здобувачів освіти навичок правильного відбору та перевірки інформації у соцмережах, правил роботи в інтернеті, розуміння поняття інфогігієни та медіаграмотності. </w:t>
      </w:r>
    </w:p>
    <w:p w14:paraId="43514C4B" w14:textId="77777777" w:rsidR="00591724" w:rsidRDefault="00591724" w:rsidP="00591724">
      <w:pPr>
        <w:pStyle w:val="a9"/>
        <w:ind w:left="0" w:firstLine="567"/>
        <w:jc w:val="both"/>
        <w:rPr>
          <w:rFonts w:ascii="Times New Roman" w:hAnsi="Times New Roman"/>
          <w:sz w:val="28"/>
          <w:szCs w:val="28"/>
          <w:lang w:val="uk-UA"/>
        </w:rPr>
      </w:pPr>
      <w:r w:rsidRPr="00307E8F">
        <w:rPr>
          <w:rFonts w:ascii="Times New Roman" w:hAnsi="Times New Roman"/>
          <w:sz w:val="28"/>
          <w:szCs w:val="28"/>
          <w:lang w:val="uk-UA"/>
        </w:rPr>
        <w:t>З метою профілактики булінгу та кібербулінгу  в учнівському середовищі педагогами були проведені:</w:t>
      </w:r>
    </w:p>
    <w:p w14:paraId="20E8A29A"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307E8F">
        <w:rPr>
          <w:rFonts w:ascii="Times New Roman" w:hAnsi="Times New Roman"/>
          <w:sz w:val="28"/>
          <w:szCs w:val="28"/>
          <w:lang w:val="uk-UA"/>
        </w:rPr>
        <w:t>Тиждень безпечного інтернету</w:t>
      </w:r>
      <w:r>
        <w:rPr>
          <w:rFonts w:ascii="Times New Roman" w:hAnsi="Times New Roman"/>
          <w:sz w:val="28"/>
          <w:szCs w:val="28"/>
          <w:lang w:val="uk-UA"/>
        </w:rPr>
        <w:t>:</w:t>
      </w:r>
    </w:p>
    <w:p w14:paraId="17B2C11E" w14:textId="77777777" w:rsidR="0059172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бесіди «</w:t>
      </w:r>
      <w:r w:rsidRPr="00307E8F">
        <w:rPr>
          <w:rFonts w:ascii="Times New Roman" w:hAnsi="Times New Roman"/>
          <w:sz w:val="28"/>
          <w:szCs w:val="28"/>
          <w:lang w:val="uk-UA"/>
        </w:rPr>
        <w:t>Безпеч</w:t>
      </w:r>
      <w:r>
        <w:rPr>
          <w:rFonts w:ascii="Times New Roman" w:hAnsi="Times New Roman"/>
          <w:sz w:val="28"/>
          <w:szCs w:val="28"/>
          <w:lang w:val="uk-UA"/>
        </w:rPr>
        <w:t>ні правила в соціальних мережах»;</w:t>
      </w:r>
      <w:r w:rsidRPr="00307E8F">
        <w:rPr>
          <w:rFonts w:ascii="Times New Roman" w:hAnsi="Times New Roman"/>
          <w:sz w:val="28"/>
          <w:szCs w:val="28"/>
          <w:lang w:val="uk-UA"/>
        </w:rPr>
        <w:t xml:space="preserve"> </w:t>
      </w:r>
    </w:p>
    <w:p w14:paraId="3FA76734" w14:textId="77777777" w:rsidR="00591724" w:rsidRPr="00307E8F"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інфо</w:t>
      </w:r>
      <w:r w:rsidRPr="00307E8F">
        <w:rPr>
          <w:rFonts w:ascii="Times New Roman" w:hAnsi="Times New Roman"/>
          <w:sz w:val="28"/>
          <w:szCs w:val="28"/>
          <w:lang w:val="uk-UA"/>
        </w:rPr>
        <w:t>захід «Безпечн</w:t>
      </w:r>
      <w:r>
        <w:rPr>
          <w:rFonts w:ascii="Times New Roman" w:hAnsi="Times New Roman"/>
          <w:sz w:val="28"/>
          <w:szCs w:val="28"/>
          <w:lang w:val="uk-UA"/>
        </w:rPr>
        <w:t>і правила в соціальних мережах», «</w:t>
      </w:r>
      <w:r w:rsidRPr="00307E8F">
        <w:rPr>
          <w:rFonts w:ascii="Times New Roman" w:hAnsi="Times New Roman"/>
          <w:sz w:val="28"/>
          <w:szCs w:val="28"/>
          <w:lang w:val="uk-UA"/>
        </w:rPr>
        <w:t>Віруси сь</w:t>
      </w:r>
      <w:r>
        <w:rPr>
          <w:rFonts w:ascii="Times New Roman" w:hAnsi="Times New Roman"/>
          <w:sz w:val="28"/>
          <w:szCs w:val="28"/>
          <w:lang w:val="uk-UA"/>
        </w:rPr>
        <w:t>огодення – небезпечні челенджі», «</w:t>
      </w:r>
      <w:r w:rsidRPr="00307E8F">
        <w:rPr>
          <w:rFonts w:ascii="Times New Roman" w:hAnsi="Times New Roman"/>
          <w:sz w:val="28"/>
          <w:szCs w:val="28"/>
          <w:lang w:val="uk-UA"/>
        </w:rPr>
        <w:t>Безпечн</w:t>
      </w:r>
      <w:r>
        <w:rPr>
          <w:rFonts w:ascii="Times New Roman" w:hAnsi="Times New Roman"/>
          <w:sz w:val="28"/>
          <w:szCs w:val="28"/>
          <w:lang w:val="uk-UA"/>
        </w:rPr>
        <w:t>ий інтернет та соціальні мережі», квіз  «Безпека в інтернеті»;</w:t>
      </w:r>
    </w:p>
    <w:p w14:paraId="142EFE6D" w14:textId="77777777" w:rsidR="00591724" w:rsidRPr="00027771"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027771">
        <w:rPr>
          <w:rFonts w:ascii="Times New Roman" w:hAnsi="Times New Roman"/>
          <w:sz w:val="28"/>
          <w:szCs w:val="28"/>
          <w:lang w:val="uk-UA"/>
        </w:rPr>
        <w:t>просвітницькі бесіди: «Захищай себе та інших», «Про кіберб</w:t>
      </w:r>
      <w:r>
        <w:rPr>
          <w:rFonts w:ascii="Times New Roman" w:hAnsi="Times New Roman"/>
          <w:sz w:val="28"/>
          <w:szCs w:val="28"/>
          <w:lang w:val="uk-UA"/>
        </w:rPr>
        <w:t>улінг», «Це стосується кожного»;</w:t>
      </w:r>
    </w:p>
    <w:p w14:paraId="69E3487A" w14:textId="77777777" w:rsidR="00591724" w:rsidRPr="00027771"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години спілкування «</w:t>
      </w:r>
      <w:r w:rsidRPr="00307E8F">
        <w:rPr>
          <w:rFonts w:ascii="Times New Roman" w:hAnsi="Times New Roman"/>
          <w:sz w:val="28"/>
          <w:szCs w:val="28"/>
          <w:lang w:val="uk-UA"/>
        </w:rPr>
        <w:t>Поговоримо відверто. Бу</w:t>
      </w:r>
      <w:r>
        <w:rPr>
          <w:rFonts w:ascii="Times New Roman" w:hAnsi="Times New Roman"/>
          <w:sz w:val="28"/>
          <w:szCs w:val="28"/>
          <w:lang w:val="uk-UA"/>
        </w:rPr>
        <w:t>лінг. Кібербулінг.»,</w:t>
      </w:r>
      <w:r w:rsidRPr="00307E8F">
        <w:rPr>
          <w:rFonts w:ascii="Times New Roman" w:hAnsi="Times New Roman"/>
          <w:sz w:val="28"/>
          <w:szCs w:val="28"/>
          <w:lang w:val="uk-UA"/>
        </w:rPr>
        <w:t xml:space="preserve"> </w:t>
      </w:r>
      <w:r w:rsidRPr="00231358">
        <w:rPr>
          <w:rFonts w:ascii="Times New Roman" w:hAnsi="Times New Roman"/>
          <w:sz w:val="28"/>
          <w:szCs w:val="28"/>
          <w:lang w:val="uk-UA"/>
        </w:rPr>
        <w:t>«Безпека дітей в Інтернеті», «Запобігаємо кібербулінгу», «Небезп</w:t>
      </w:r>
      <w:r>
        <w:rPr>
          <w:rFonts w:ascii="Times New Roman" w:hAnsi="Times New Roman"/>
          <w:sz w:val="28"/>
          <w:szCs w:val="28"/>
          <w:lang w:val="uk-UA"/>
        </w:rPr>
        <w:t>ека в Інтернеті», «</w:t>
      </w:r>
      <w:r w:rsidRPr="00027771">
        <w:rPr>
          <w:rFonts w:ascii="Times New Roman" w:hAnsi="Times New Roman"/>
          <w:sz w:val="28"/>
          <w:szCs w:val="28"/>
          <w:lang w:val="uk-UA"/>
        </w:rPr>
        <w:t>Безпека в інтернеті: правила для др</w:t>
      </w:r>
      <w:r>
        <w:rPr>
          <w:rFonts w:ascii="Times New Roman" w:hAnsi="Times New Roman"/>
          <w:sz w:val="28"/>
          <w:szCs w:val="28"/>
          <w:lang w:val="uk-UA"/>
        </w:rPr>
        <w:t>узів»;</w:t>
      </w:r>
    </w:p>
    <w:p w14:paraId="4F6068F4" w14:textId="77777777" w:rsidR="00591724" w:rsidRPr="00307E8F"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307E8F">
        <w:rPr>
          <w:rFonts w:ascii="Times New Roman" w:hAnsi="Times New Roman"/>
          <w:sz w:val="28"/>
          <w:szCs w:val="28"/>
          <w:lang w:val="uk-UA"/>
        </w:rPr>
        <w:lastRenderedPageBreak/>
        <w:t>просвітницький онлайн-захід «Булінг у дитячому середовищі: причини, на</w:t>
      </w:r>
      <w:r>
        <w:rPr>
          <w:rFonts w:ascii="Times New Roman" w:hAnsi="Times New Roman"/>
          <w:sz w:val="28"/>
          <w:szCs w:val="28"/>
          <w:lang w:val="uk-UA"/>
        </w:rPr>
        <w:t>слідки та шляхи його подолання»;</w:t>
      </w:r>
    </w:p>
    <w:p w14:paraId="40A7436A"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онлайн бесіда серед учнів 10</w:t>
      </w:r>
      <w:r w:rsidRPr="00C84B89">
        <w:rPr>
          <w:rFonts w:ascii="Times New Roman" w:eastAsia="Times New Roman" w:hAnsi="Times New Roman" w:cs="Times New Roman"/>
          <w:sz w:val="28"/>
          <w:szCs w:val="28"/>
          <w:lang w:val="uk-UA" w:eastAsia="ru-RU"/>
        </w:rPr>
        <w:t xml:space="preserve">-11 класів на тему: </w:t>
      </w:r>
      <w:r>
        <w:rPr>
          <w:rFonts w:ascii="Times New Roman" w:eastAsia="Times New Roman" w:hAnsi="Times New Roman" w:cs="Times New Roman"/>
          <w:sz w:val="28"/>
          <w:szCs w:val="28"/>
          <w:lang w:val="uk-UA" w:eastAsia="ru-RU"/>
        </w:rPr>
        <w:t>«</w:t>
      </w:r>
      <w:r w:rsidRPr="00C84B89">
        <w:rPr>
          <w:rFonts w:ascii="Times New Roman" w:eastAsia="Times New Roman" w:hAnsi="Times New Roman" w:cs="Times New Roman"/>
          <w:sz w:val="28"/>
          <w:szCs w:val="28"/>
          <w:lang w:val="uk-UA" w:eastAsia="ru-RU"/>
        </w:rPr>
        <w:t>Стоп сексизм!</w:t>
      </w:r>
      <w:r>
        <w:rPr>
          <w:rFonts w:ascii="Times New Roman" w:eastAsia="Times New Roman" w:hAnsi="Times New Roman" w:cs="Times New Roman"/>
          <w:sz w:val="28"/>
          <w:szCs w:val="28"/>
          <w:lang w:val="uk-UA" w:eastAsia="ru-RU"/>
        </w:rPr>
        <w:t>»</w:t>
      </w:r>
      <w:r w:rsidRPr="00C84B89">
        <w:rPr>
          <w:rFonts w:ascii="Times New Roman" w:eastAsia="Times New Roman" w:hAnsi="Times New Roman" w:cs="Times New Roman"/>
          <w:sz w:val="28"/>
          <w:szCs w:val="28"/>
          <w:lang w:val="uk-UA" w:eastAsia="ru-RU"/>
        </w:rPr>
        <w:t>.</w:t>
      </w:r>
    </w:p>
    <w:p w14:paraId="6BD20D20"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інформаційний захід з учнями 8</w:t>
      </w:r>
      <w:r w:rsidRPr="000C48F6">
        <w:rPr>
          <w:rFonts w:ascii="Times New Roman" w:eastAsia="Times New Roman" w:hAnsi="Times New Roman" w:cs="Times New Roman"/>
          <w:sz w:val="28"/>
          <w:szCs w:val="28"/>
          <w:lang w:val="uk-UA" w:eastAsia="ru-RU"/>
        </w:rPr>
        <w:t>-х класів на тему  «Безпечний Інтернет та соціальні мережі».</w:t>
      </w:r>
      <w:r w:rsidRPr="00027771">
        <w:rPr>
          <w:rFonts w:ascii="Times New Roman" w:eastAsia="Times New Roman" w:hAnsi="Times New Roman" w:cs="Times New Roman"/>
          <w:sz w:val="28"/>
          <w:szCs w:val="28"/>
          <w:lang w:val="uk-UA" w:eastAsia="ru-RU"/>
        </w:rPr>
        <w:t xml:space="preserve"> </w:t>
      </w:r>
    </w:p>
    <w:p w14:paraId="744E79BC"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307E8F">
        <w:rPr>
          <w:rFonts w:ascii="Times New Roman" w:eastAsia="Times New Roman" w:hAnsi="Times New Roman" w:cs="Times New Roman"/>
          <w:sz w:val="28"/>
          <w:szCs w:val="28"/>
          <w:lang w:val="uk-UA" w:eastAsia="ru-RU"/>
        </w:rPr>
        <w:t xml:space="preserve">У рамках Тижня безпечного Інтернету  учні </w:t>
      </w:r>
      <w:r>
        <w:rPr>
          <w:rFonts w:ascii="Times New Roman" w:eastAsia="Times New Roman" w:hAnsi="Times New Roman" w:cs="Times New Roman"/>
          <w:sz w:val="28"/>
          <w:szCs w:val="28"/>
          <w:lang w:val="uk-UA" w:eastAsia="ru-RU"/>
        </w:rPr>
        <w:t>ліцею</w:t>
      </w:r>
      <w:r w:rsidRPr="00307E8F">
        <w:rPr>
          <w:rFonts w:ascii="Times New Roman" w:eastAsia="Times New Roman" w:hAnsi="Times New Roman" w:cs="Times New Roman"/>
          <w:sz w:val="28"/>
          <w:szCs w:val="28"/>
          <w:lang w:val="uk-UA" w:eastAsia="ru-RU"/>
        </w:rPr>
        <w:t xml:space="preserve"> відвідали серію інтерактивних</w:t>
      </w:r>
      <w:r>
        <w:rPr>
          <w:rFonts w:ascii="Times New Roman" w:eastAsia="Times New Roman" w:hAnsi="Times New Roman" w:cs="Times New Roman"/>
          <w:sz w:val="28"/>
          <w:szCs w:val="28"/>
          <w:lang w:val="uk-UA" w:eastAsia="ru-RU"/>
        </w:rPr>
        <w:t xml:space="preserve"> </w:t>
      </w:r>
      <w:r w:rsidRPr="00307E8F">
        <w:rPr>
          <w:rFonts w:ascii="Times New Roman" w:eastAsia="Times New Roman" w:hAnsi="Times New Roman" w:cs="Times New Roman"/>
          <w:sz w:val="28"/>
          <w:szCs w:val="28"/>
          <w:lang w:val="uk-UA" w:eastAsia="ru-RU"/>
        </w:rPr>
        <w:t>заходів у форматі онлайн організованих Проблемною лабораторією «Фінансові технології» кафедри фінансів, банківської справи та страхув</w:t>
      </w:r>
      <w:r>
        <w:rPr>
          <w:rFonts w:ascii="Times New Roman" w:eastAsia="Times New Roman" w:hAnsi="Times New Roman" w:cs="Times New Roman"/>
          <w:sz w:val="28"/>
          <w:szCs w:val="28"/>
          <w:lang w:val="uk-UA" w:eastAsia="ru-RU"/>
        </w:rPr>
        <w:t xml:space="preserve">ання ННІ «Кіберпорт» Державного </w:t>
      </w:r>
      <w:r w:rsidRPr="00307E8F">
        <w:rPr>
          <w:rFonts w:ascii="Times New Roman" w:eastAsia="Times New Roman" w:hAnsi="Times New Roman" w:cs="Times New Roman"/>
          <w:sz w:val="28"/>
          <w:szCs w:val="28"/>
          <w:lang w:val="uk-UA" w:eastAsia="ru-RU"/>
        </w:rPr>
        <w:t>біотехнологічного університету  за підтримки Національного банку України, Кіберполіції України та Центру фінансових знань «ТАЛАН».</w:t>
      </w:r>
    </w:p>
    <w:p w14:paraId="01A11DE8" w14:textId="77777777" w:rsidR="00591724" w:rsidRPr="00307E8F"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Також батьки отримали пам'ятки «</w:t>
      </w:r>
      <w:r w:rsidRPr="00307E8F">
        <w:rPr>
          <w:rFonts w:ascii="Times New Roman" w:eastAsia="Times New Roman" w:hAnsi="Times New Roman" w:cs="Times New Roman"/>
          <w:sz w:val="28"/>
          <w:szCs w:val="28"/>
          <w:lang w:val="uk-UA" w:eastAsia="ru-RU"/>
        </w:rPr>
        <w:t>Як забезпечити безпеку дітей у мереж</w:t>
      </w:r>
      <w:r>
        <w:rPr>
          <w:rFonts w:ascii="Times New Roman" w:eastAsia="Times New Roman" w:hAnsi="Times New Roman" w:cs="Times New Roman"/>
          <w:sz w:val="28"/>
          <w:szCs w:val="28"/>
          <w:lang w:val="uk-UA" w:eastAsia="ru-RU"/>
        </w:rPr>
        <w:t>і Інтернет і соціальних мережах»</w:t>
      </w:r>
      <w:r w:rsidRPr="00307E8F">
        <w:rPr>
          <w:rFonts w:ascii="Times New Roman" w:eastAsia="Times New Roman" w:hAnsi="Times New Roman" w:cs="Times New Roman"/>
          <w:sz w:val="28"/>
          <w:szCs w:val="28"/>
          <w:lang w:val="uk-UA" w:eastAsia="ru-RU"/>
        </w:rPr>
        <w:t>.</w:t>
      </w:r>
    </w:p>
    <w:p w14:paraId="1D050375" w14:textId="46AD3208"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2F78DC">
        <w:rPr>
          <w:rFonts w:ascii="Times New Roman" w:eastAsia="Times New Roman" w:hAnsi="Times New Roman" w:cs="Times New Roman"/>
          <w:sz w:val="28"/>
          <w:szCs w:val="28"/>
          <w:lang w:val="uk-UA" w:eastAsia="ru-RU"/>
        </w:rPr>
        <w:t>У зв’язку з воєнними діями та оголошеним військовим станом контроль стану відвідування ліцеїстами адміністрація закладу тримала на постійному контролі. Класними керівниками налагоджений тісний контакт з кожною сім’єю. Проводився  щоденний моніторинг за пересуванням сімей та їх дітей. Щомісячно проводилися взаємозвірки між Управлінням ОКМС, закладом освіти, Службою у справах дітей, поліцією щодо учнів, які знаходяться у розшуку та не здобувають освіту у воєнний час.</w:t>
      </w:r>
      <w:r>
        <w:rPr>
          <w:rFonts w:ascii="Times New Roman" w:eastAsia="Times New Roman" w:hAnsi="Times New Roman" w:cs="Times New Roman"/>
          <w:sz w:val="28"/>
          <w:szCs w:val="28"/>
          <w:lang w:val="uk-UA" w:eastAsia="ru-RU"/>
        </w:rPr>
        <w:t xml:space="preserve"> </w:t>
      </w:r>
    </w:p>
    <w:p w14:paraId="40F42B13" w14:textId="1AC98E33" w:rsidR="00591724" w:rsidRPr="00591724" w:rsidRDefault="00591724" w:rsidP="00591724">
      <w:pPr>
        <w:widowControl w:val="0"/>
        <w:autoSpaceDE w:val="0"/>
        <w:autoSpaceDN w:val="0"/>
        <w:spacing w:after="0" w:line="240" w:lineRule="auto"/>
        <w:ind w:left="-142" w:right="-1"/>
        <w:jc w:val="center"/>
        <w:outlineLvl w:val="1"/>
        <w:rPr>
          <w:rFonts w:ascii="Times New Roman" w:eastAsia="Times New Roman" w:hAnsi="Times New Roman" w:cs="Times New Roman"/>
          <w:b/>
          <w:bCs/>
          <w:sz w:val="28"/>
          <w:szCs w:val="28"/>
          <w:lang w:val="uk-UA"/>
        </w:rPr>
      </w:pPr>
      <w:r w:rsidRPr="00591724">
        <w:rPr>
          <w:rFonts w:ascii="Times New Roman" w:eastAsia="Times New Roman" w:hAnsi="Times New Roman" w:cs="Times New Roman"/>
          <w:b/>
          <w:bCs/>
          <w:sz w:val="28"/>
          <w:szCs w:val="28"/>
          <w:lang w:val="uk-UA"/>
        </w:rPr>
        <w:t>Заходи,</w:t>
      </w:r>
      <w:r w:rsidRPr="00591724">
        <w:rPr>
          <w:rFonts w:ascii="Times New Roman" w:eastAsia="Times New Roman" w:hAnsi="Times New Roman" w:cs="Times New Roman"/>
          <w:b/>
          <w:bCs/>
          <w:spacing w:val="-2"/>
          <w:sz w:val="28"/>
          <w:szCs w:val="28"/>
          <w:lang w:val="uk-UA"/>
        </w:rPr>
        <w:t xml:space="preserve"> </w:t>
      </w:r>
      <w:r w:rsidRPr="00591724">
        <w:rPr>
          <w:rFonts w:ascii="Times New Roman" w:eastAsia="Times New Roman" w:hAnsi="Times New Roman" w:cs="Times New Roman"/>
          <w:b/>
          <w:bCs/>
          <w:sz w:val="28"/>
          <w:szCs w:val="28"/>
          <w:lang w:val="uk-UA"/>
        </w:rPr>
        <w:t>спрямовані</w:t>
      </w:r>
      <w:r w:rsidRPr="00591724">
        <w:rPr>
          <w:rFonts w:ascii="Times New Roman" w:eastAsia="Times New Roman" w:hAnsi="Times New Roman" w:cs="Times New Roman"/>
          <w:b/>
          <w:bCs/>
          <w:spacing w:val="-1"/>
          <w:sz w:val="28"/>
          <w:szCs w:val="28"/>
          <w:lang w:val="uk-UA"/>
        </w:rPr>
        <w:t xml:space="preserve"> </w:t>
      </w:r>
      <w:r w:rsidRPr="00591724">
        <w:rPr>
          <w:rFonts w:ascii="Times New Roman" w:eastAsia="Times New Roman" w:hAnsi="Times New Roman" w:cs="Times New Roman"/>
          <w:b/>
          <w:bCs/>
          <w:sz w:val="28"/>
          <w:szCs w:val="28"/>
          <w:lang w:val="uk-UA"/>
        </w:rPr>
        <w:t>на</w:t>
      </w:r>
      <w:r w:rsidRPr="00591724">
        <w:rPr>
          <w:rFonts w:ascii="Times New Roman" w:eastAsia="Times New Roman" w:hAnsi="Times New Roman" w:cs="Times New Roman"/>
          <w:b/>
          <w:bCs/>
          <w:spacing w:val="-4"/>
          <w:sz w:val="28"/>
          <w:szCs w:val="28"/>
          <w:lang w:val="uk-UA"/>
        </w:rPr>
        <w:t xml:space="preserve"> </w:t>
      </w:r>
      <w:r w:rsidRPr="00591724">
        <w:rPr>
          <w:rFonts w:ascii="Times New Roman" w:eastAsia="Times New Roman" w:hAnsi="Times New Roman" w:cs="Times New Roman"/>
          <w:b/>
          <w:bCs/>
          <w:sz w:val="28"/>
          <w:szCs w:val="28"/>
          <w:lang w:val="uk-UA"/>
        </w:rPr>
        <w:t>запобігання</w:t>
      </w:r>
      <w:r w:rsidRPr="00591724">
        <w:rPr>
          <w:rFonts w:ascii="Times New Roman" w:eastAsia="Times New Roman" w:hAnsi="Times New Roman" w:cs="Times New Roman"/>
          <w:b/>
          <w:bCs/>
          <w:spacing w:val="-2"/>
          <w:sz w:val="28"/>
          <w:szCs w:val="28"/>
          <w:lang w:val="uk-UA"/>
        </w:rPr>
        <w:t xml:space="preserve"> </w:t>
      </w:r>
      <w:r w:rsidRPr="00591724">
        <w:rPr>
          <w:rFonts w:ascii="Times New Roman" w:eastAsia="Times New Roman" w:hAnsi="Times New Roman" w:cs="Times New Roman"/>
          <w:b/>
          <w:bCs/>
          <w:sz w:val="28"/>
          <w:szCs w:val="28"/>
          <w:lang w:val="uk-UA"/>
        </w:rPr>
        <w:t>та</w:t>
      </w:r>
      <w:r w:rsidRPr="00591724">
        <w:rPr>
          <w:rFonts w:ascii="Times New Roman" w:eastAsia="Times New Roman" w:hAnsi="Times New Roman" w:cs="Times New Roman"/>
          <w:b/>
          <w:bCs/>
          <w:spacing w:val="-5"/>
          <w:sz w:val="28"/>
          <w:szCs w:val="28"/>
          <w:lang w:val="uk-UA"/>
        </w:rPr>
        <w:t xml:space="preserve"> </w:t>
      </w:r>
      <w:r w:rsidRPr="00591724">
        <w:rPr>
          <w:rFonts w:ascii="Times New Roman" w:eastAsia="Times New Roman" w:hAnsi="Times New Roman" w:cs="Times New Roman"/>
          <w:b/>
          <w:bCs/>
          <w:sz w:val="28"/>
          <w:szCs w:val="28"/>
          <w:lang w:val="uk-UA"/>
        </w:rPr>
        <w:t>протидію</w:t>
      </w:r>
      <w:r w:rsidRPr="00591724">
        <w:rPr>
          <w:rFonts w:ascii="Times New Roman" w:eastAsia="Times New Roman" w:hAnsi="Times New Roman" w:cs="Times New Roman"/>
          <w:b/>
          <w:bCs/>
          <w:spacing w:val="-6"/>
          <w:sz w:val="28"/>
          <w:szCs w:val="28"/>
          <w:lang w:val="uk-UA"/>
        </w:rPr>
        <w:t xml:space="preserve"> </w:t>
      </w:r>
      <w:r w:rsidRPr="00591724">
        <w:rPr>
          <w:rFonts w:ascii="Times New Roman" w:eastAsia="Times New Roman" w:hAnsi="Times New Roman" w:cs="Times New Roman"/>
          <w:b/>
          <w:bCs/>
          <w:sz w:val="28"/>
          <w:szCs w:val="28"/>
          <w:lang w:val="uk-UA"/>
        </w:rPr>
        <w:t>булінгу, кібербулінгу.</w:t>
      </w:r>
    </w:p>
    <w:p w14:paraId="722544B3" w14:textId="77777777" w:rsidR="00591724" w:rsidRPr="00591724" w:rsidRDefault="00591724" w:rsidP="00591724">
      <w:pPr>
        <w:widowControl w:val="0"/>
        <w:autoSpaceDE w:val="0"/>
        <w:autoSpaceDN w:val="0"/>
        <w:spacing w:after="0" w:line="240" w:lineRule="auto"/>
        <w:ind w:left="-142" w:right="-1"/>
        <w:jc w:val="center"/>
        <w:outlineLvl w:val="1"/>
        <w:rPr>
          <w:rFonts w:ascii="Times New Roman" w:eastAsia="Times New Roman" w:hAnsi="Times New Roman" w:cs="Times New Roman"/>
          <w:b/>
          <w:bCs/>
          <w:sz w:val="28"/>
          <w:szCs w:val="28"/>
          <w:lang w:val="uk-UA"/>
        </w:rPr>
      </w:pPr>
      <w:r w:rsidRPr="00591724">
        <w:rPr>
          <w:rFonts w:ascii="Times New Roman" w:eastAsia="Times New Roman" w:hAnsi="Times New Roman" w:cs="Times New Roman"/>
          <w:b/>
          <w:bCs/>
          <w:sz w:val="28"/>
          <w:szCs w:val="28"/>
          <w:lang w:val="uk-UA"/>
        </w:rPr>
        <w:t>Психологічна підтримка учнів та педагогічних працівників</w:t>
      </w:r>
    </w:p>
    <w:p w14:paraId="7D653446"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p>
    <w:p w14:paraId="64625F7E"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465DA3">
        <w:rPr>
          <w:rFonts w:ascii="Times New Roman" w:eastAsia="Times New Roman" w:hAnsi="Times New Roman" w:cs="Times New Roman"/>
          <w:sz w:val="28"/>
          <w:szCs w:val="28"/>
          <w:lang w:val="uk-UA" w:eastAsia="ru-RU"/>
        </w:rPr>
        <w:t>Відповідно</w:t>
      </w:r>
      <w:r w:rsidRPr="002F78DC">
        <w:rPr>
          <w:rFonts w:ascii="Times New Roman" w:eastAsia="Times New Roman" w:hAnsi="Times New Roman" w:cs="Times New Roman"/>
          <w:sz w:val="28"/>
          <w:szCs w:val="28"/>
          <w:lang w:val="uk-UA" w:eastAsia="ru-RU"/>
        </w:rPr>
        <w:t xml:space="preserve"> річного плану, плану виховної роботи в закладі спланована робота щодо  захисту прав та інтересів учнів, з багатодітними сім’ями та сім’ями, що потрапили в складні життєві обставини. </w:t>
      </w:r>
    </w:p>
    <w:p w14:paraId="2CF64EC3" w14:textId="77777777" w:rsidR="00591724" w:rsidRPr="002F78DC"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2F78DC">
        <w:rPr>
          <w:rFonts w:ascii="Times New Roman" w:eastAsia="Times New Roman" w:hAnsi="Times New Roman" w:cs="Times New Roman"/>
          <w:sz w:val="28"/>
          <w:szCs w:val="28"/>
          <w:lang w:val="uk-UA" w:eastAsia="ru-RU"/>
        </w:rPr>
        <w:t xml:space="preserve">У закладі здійснюється соціально-педагогічний патронаж дітей, налагоджена взаємодія навчального закладу, сім'ї, служби у справах дітей, центру соціальних служб для молоді, ювенальної поліції та інших підрозділів державних адміністрацій, органів місцевого самоврядування неурядових та громадських організацій – з метою адаптації дітей до вимог соціального середовища і створення умов для їх сприятливого розвитку. </w:t>
      </w:r>
    </w:p>
    <w:p w14:paraId="003852E1" w14:textId="77777777" w:rsidR="00591724" w:rsidRPr="007903FD"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2F78DC">
        <w:rPr>
          <w:rFonts w:ascii="Times New Roman" w:eastAsia="Times New Roman" w:hAnsi="Times New Roman" w:cs="Times New Roman"/>
          <w:sz w:val="28"/>
          <w:szCs w:val="28"/>
          <w:lang w:val="uk-UA" w:eastAsia="ru-RU"/>
        </w:rPr>
        <w:t>Організовано взаємодію з усіма підрозділами закладу з метою створення умов для всебічного розвитку дітей і підлітків. Класними керівниками та соціальн</w:t>
      </w:r>
      <w:r>
        <w:rPr>
          <w:rFonts w:ascii="Times New Roman" w:eastAsia="Times New Roman" w:hAnsi="Times New Roman" w:cs="Times New Roman"/>
          <w:sz w:val="28"/>
          <w:szCs w:val="28"/>
          <w:lang w:val="uk-UA" w:eastAsia="ru-RU"/>
        </w:rPr>
        <w:t xml:space="preserve">о-педагогічною службою </w:t>
      </w:r>
      <w:r w:rsidRPr="002F78DC">
        <w:rPr>
          <w:rFonts w:ascii="Times New Roman" w:eastAsia="Times New Roman" w:hAnsi="Times New Roman" w:cs="Times New Roman"/>
          <w:sz w:val="28"/>
          <w:szCs w:val="28"/>
          <w:lang w:val="uk-UA" w:eastAsia="ru-RU"/>
        </w:rPr>
        <w:t xml:space="preserve">здійснюється психолого-педагогічний супровід  дітей-сиріт та дітей, позбавлених батьківського піклування. Постійно проводиться профорієнтаційна робота серед дітей пільгового контингенту щодо подальшого працевлаштування. Навчальним закладом проводиться робота по залученню дітей пільгових категорій до участі у позаурочних заходах – онлайн  </w:t>
      </w:r>
      <w:r w:rsidRPr="007903FD">
        <w:rPr>
          <w:rFonts w:ascii="Times New Roman" w:eastAsia="Times New Roman" w:hAnsi="Times New Roman" w:cs="Times New Roman"/>
          <w:sz w:val="28"/>
          <w:szCs w:val="28"/>
          <w:lang w:val="uk-UA" w:eastAsia="ru-RU"/>
        </w:rPr>
        <w:t xml:space="preserve">вікторинах, конкурсах, акціях. </w:t>
      </w:r>
    </w:p>
    <w:p w14:paraId="0BD03285" w14:textId="77777777" w:rsidR="00591724" w:rsidRPr="002F78DC"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7903FD">
        <w:rPr>
          <w:rFonts w:ascii="Times New Roman" w:eastAsia="Times New Roman" w:hAnsi="Times New Roman" w:cs="Times New Roman"/>
          <w:sz w:val="28"/>
          <w:szCs w:val="28"/>
          <w:lang w:val="uk-UA" w:eastAsia="ru-RU"/>
        </w:rPr>
        <w:t>Соціальним педагогом ліцею проводиться  індивідуальна робота з учнями пільгового контингенту, надається онлайн-консультації опікунам щодо виховання і навчання дітей. Серед педагогів та батьків проводиться превентивна роз’яснювальна робота щодо недопущення застосування до неповнолітніх методів тиску, порушення прав дітей.</w:t>
      </w:r>
    </w:p>
    <w:p w14:paraId="4D2ED54F" w14:textId="77777777" w:rsidR="00591724" w:rsidRPr="004E513F"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4E513F">
        <w:rPr>
          <w:rFonts w:ascii="Times New Roman" w:eastAsia="Times New Roman" w:hAnsi="Times New Roman" w:cs="Times New Roman"/>
          <w:sz w:val="28"/>
          <w:szCs w:val="28"/>
          <w:lang w:val="uk-UA" w:eastAsia="ru-RU"/>
        </w:rPr>
        <w:t xml:space="preserve">Важливим завданням кожного  освітнього закладу в умовах воєнного стану  стала підтримка і надання здобувачам освіти допомоги в нормалізації та </w:t>
      </w:r>
      <w:r w:rsidRPr="004E513F">
        <w:rPr>
          <w:rFonts w:ascii="Times New Roman" w:eastAsia="Times New Roman" w:hAnsi="Times New Roman" w:cs="Times New Roman"/>
          <w:sz w:val="28"/>
          <w:szCs w:val="28"/>
          <w:lang w:val="uk-UA" w:eastAsia="ru-RU"/>
        </w:rPr>
        <w:lastRenderedPageBreak/>
        <w:t xml:space="preserve">стабілізації психічного стану як через особистий прояв посиленої уваги, вияв любові до здобувачів освіти, так і звертання до практичного психолога для подальшої психологічної підтримки тих здобувачів освіти, які цього потребували. Психологом ліцею налагоджена взаємодія з учасниками освітнього процесу за допомогою інформаційно - комунікаційних технологій, проводилися онлайн-консультування, здійснювалася інформаційна підтримка щодо джерел консультування, куди саме можна звернутися.       </w:t>
      </w:r>
    </w:p>
    <w:p w14:paraId="18BA1A60"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4E513F">
        <w:rPr>
          <w:rFonts w:ascii="Times New Roman" w:eastAsia="Times New Roman" w:hAnsi="Times New Roman" w:cs="Times New Roman"/>
          <w:sz w:val="28"/>
          <w:szCs w:val="28"/>
          <w:lang w:val="uk-UA" w:eastAsia="ru-RU"/>
        </w:rPr>
        <w:t>З метою виховання почуття емпатії та переживання до дитини, яка зазнає насильства, розвитку вміння знаходити шляхи виходу зі складної ситуації,  формування навиків відповідальної та безпечної поведінки і попередження поширення негативних явищ в учнівському середовищі, запобігання будь-яких проявів насильства в ліцеї щорічно згідно річного плану роботи освітнього закладу та з метою привернення уваги громадськості до проблем попередження та подолання насильства в сім’ї, забезпечення рівних прав жінок та чоловіків, недопущення випадків насильства щодо дітей та підлітків в закладі освіти проходять акції «16 днів з протидії насилля»</w:t>
      </w:r>
      <w:r>
        <w:rPr>
          <w:rFonts w:ascii="Times New Roman" w:eastAsia="Times New Roman" w:hAnsi="Times New Roman" w:cs="Times New Roman"/>
          <w:sz w:val="28"/>
          <w:szCs w:val="28"/>
          <w:lang w:val="uk-UA" w:eastAsia="ru-RU"/>
        </w:rPr>
        <w:t xml:space="preserve">. </w:t>
      </w:r>
      <w:r w:rsidRPr="00027771">
        <w:rPr>
          <w:rFonts w:ascii="Times New Roman" w:eastAsia="Times New Roman" w:hAnsi="Times New Roman" w:cs="Times New Roman"/>
          <w:sz w:val="28"/>
          <w:szCs w:val="28"/>
          <w:lang w:val="uk-UA" w:eastAsia="ru-RU"/>
        </w:rPr>
        <w:t>В рамках акції вчителем історії В. Петренко був проведе</w:t>
      </w:r>
      <w:r>
        <w:rPr>
          <w:rFonts w:ascii="Times New Roman" w:eastAsia="Times New Roman" w:hAnsi="Times New Roman" w:cs="Times New Roman"/>
          <w:sz w:val="28"/>
          <w:szCs w:val="28"/>
          <w:lang w:val="uk-UA" w:eastAsia="ru-RU"/>
        </w:rPr>
        <w:t>ний інформаційний захід з теми «</w:t>
      </w:r>
      <w:r w:rsidRPr="00027771">
        <w:rPr>
          <w:rFonts w:ascii="Times New Roman" w:eastAsia="Times New Roman" w:hAnsi="Times New Roman" w:cs="Times New Roman"/>
          <w:sz w:val="28"/>
          <w:szCs w:val="28"/>
          <w:lang w:val="uk-UA" w:eastAsia="ru-RU"/>
        </w:rPr>
        <w:t>Історія виникнення коруп</w:t>
      </w:r>
      <w:r>
        <w:rPr>
          <w:rFonts w:ascii="Times New Roman" w:eastAsia="Times New Roman" w:hAnsi="Times New Roman" w:cs="Times New Roman"/>
          <w:sz w:val="28"/>
          <w:szCs w:val="28"/>
          <w:lang w:val="uk-UA" w:eastAsia="ru-RU"/>
        </w:rPr>
        <w:t>ції та наслідки для суспільства», інфозахід до Міжнар</w:t>
      </w:r>
      <w:r w:rsidRPr="00027771">
        <w:rPr>
          <w:rFonts w:ascii="Times New Roman" w:eastAsia="Times New Roman" w:hAnsi="Times New Roman" w:cs="Times New Roman"/>
          <w:sz w:val="28"/>
          <w:szCs w:val="28"/>
          <w:lang w:val="uk-UA" w:eastAsia="ru-RU"/>
        </w:rPr>
        <w:t>од</w:t>
      </w:r>
      <w:r>
        <w:rPr>
          <w:rFonts w:ascii="Times New Roman" w:eastAsia="Times New Roman" w:hAnsi="Times New Roman" w:cs="Times New Roman"/>
          <w:sz w:val="28"/>
          <w:szCs w:val="28"/>
          <w:lang w:val="uk-UA" w:eastAsia="ru-RU"/>
        </w:rPr>
        <w:t xml:space="preserve">ного дня людей з інвалідністю </w:t>
      </w:r>
      <w:r w:rsidRPr="00027771">
        <w:rPr>
          <w:rFonts w:ascii="Times New Roman" w:eastAsia="Times New Roman" w:hAnsi="Times New Roman" w:cs="Times New Roman"/>
          <w:sz w:val="28"/>
          <w:szCs w:val="28"/>
          <w:lang w:val="uk-UA" w:eastAsia="ru-RU"/>
        </w:rPr>
        <w:t>практичним психологом Н.М. Спольни</w:t>
      </w:r>
      <w:r>
        <w:rPr>
          <w:rFonts w:ascii="Times New Roman" w:eastAsia="Times New Roman" w:hAnsi="Times New Roman" w:cs="Times New Roman"/>
          <w:sz w:val="28"/>
          <w:szCs w:val="28"/>
          <w:lang w:val="uk-UA" w:eastAsia="ru-RU"/>
        </w:rPr>
        <w:t xml:space="preserve">к  було проведено урок-тренінг «Людина починається з добра». </w:t>
      </w:r>
      <w:r w:rsidRPr="00027771">
        <w:rPr>
          <w:rFonts w:ascii="Times New Roman" w:eastAsia="Times New Roman" w:hAnsi="Times New Roman" w:cs="Times New Roman"/>
          <w:sz w:val="28"/>
          <w:szCs w:val="28"/>
          <w:lang w:val="uk-UA" w:eastAsia="ru-RU"/>
        </w:rPr>
        <w:t>З нагоди Всесвітнього дня боротьби зі СНІДом в Козачолопанськом</w:t>
      </w:r>
      <w:r>
        <w:rPr>
          <w:rFonts w:ascii="Times New Roman" w:eastAsia="Times New Roman" w:hAnsi="Times New Roman" w:cs="Times New Roman"/>
          <w:sz w:val="28"/>
          <w:szCs w:val="28"/>
          <w:lang w:val="uk-UA" w:eastAsia="ru-RU"/>
        </w:rPr>
        <w:t>у ліцеї був проведений флешмоб «Скажи СНІДу ні!</w:t>
      </w:r>
      <w:r w:rsidRPr="00027771">
        <w:rPr>
          <w:rFonts w:ascii="Times New Roman" w:eastAsia="Times New Roman" w:hAnsi="Times New Roman" w:cs="Times New Roman"/>
          <w:sz w:val="28"/>
          <w:szCs w:val="28"/>
          <w:lang w:val="uk-UA" w:eastAsia="ru-RU"/>
        </w:rPr>
        <w:t xml:space="preserve"> Червона стрічка – символ всесвітнього дня боротьби зі СНІДом</w:t>
      </w:r>
      <w:r>
        <w:rPr>
          <w:rFonts w:ascii="Times New Roman" w:eastAsia="Times New Roman" w:hAnsi="Times New Roman" w:cs="Times New Roman"/>
          <w:sz w:val="28"/>
          <w:szCs w:val="28"/>
          <w:lang w:val="uk-UA" w:eastAsia="ru-RU"/>
        </w:rPr>
        <w:t>», просвітницький захід «Доросла розмова про СНІД».</w:t>
      </w:r>
    </w:p>
    <w:p w14:paraId="36928188" w14:textId="77777777" w:rsidR="00591724" w:rsidRPr="00307E8F"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307E8F">
        <w:rPr>
          <w:rFonts w:ascii="Times New Roman" w:eastAsia="Times New Roman" w:hAnsi="Times New Roman" w:cs="Times New Roman"/>
          <w:sz w:val="28"/>
          <w:szCs w:val="28"/>
          <w:lang w:val="uk-UA" w:eastAsia="ru-RU"/>
        </w:rPr>
        <w:t>19 по 25 травня 2025 року  до Національного тижня безбар’єрності соціальним педагогом проведені онла</w:t>
      </w:r>
      <w:r>
        <w:rPr>
          <w:rFonts w:ascii="Times New Roman" w:eastAsia="Times New Roman" w:hAnsi="Times New Roman" w:cs="Times New Roman"/>
          <w:sz w:val="28"/>
          <w:szCs w:val="28"/>
          <w:lang w:val="uk-UA" w:eastAsia="ru-RU"/>
        </w:rPr>
        <w:t>йн-</w:t>
      </w:r>
      <w:r w:rsidRPr="00307E8F">
        <w:rPr>
          <w:rFonts w:ascii="Times New Roman" w:eastAsia="Times New Roman" w:hAnsi="Times New Roman" w:cs="Times New Roman"/>
          <w:sz w:val="28"/>
          <w:szCs w:val="28"/>
          <w:lang w:val="uk-UA" w:eastAsia="ru-RU"/>
        </w:rPr>
        <w:t xml:space="preserve">просвітницькі бесіди серед учнів 8-11- х класів «Кібербезпека в Інтернеті: сучасний виклик молоді». </w:t>
      </w:r>
    </w:p>
    <w:p w14:paraId="2D802223"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p>
    <w:p w14:paraId="27AA697D"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4E513F">
        <w:rPr>
          <w:rFonts w:ascii="Times New Roman" w:eastAsia="Times New Roman" w:hAnsi="Times New Roman" w:cs="Times New Roman"/>
          <w:sz w:val="28"/>
          <w:szCs w:val="28"/>
          <w:lang w:val="uk-UA" w:eastAsia="ru-RU"/>
        </w:rPr>
        <w:t xml:space="preserve">У рамках відзначення Міжнародного дня толерантності </w:t>
      </w:r>
      <w:r>
        <w:rPr>
          <w:rFonts w:ascii="Times New Roman" w:eastAsia="Times New Roman" w:hAnsi="Times New Roman" w:cs="Times New Roman"/>
          <w:sz w:val="28"/>
          <w:szCs w:val="28"/>
          <w:lang w:val="uk-UA" w:eastAsia="ru-RU"/>
        </w:rPr>
        <w:t>соціальним педагогом</w:t>
      </w:r>
      <w:r w:rsidRPr="004E513F">
        <w:rPr>
          <w:rFonts w:ascii="Times New Roman" w:eastAsia="Times New Roman" w:hAnsi="Times New Roman" w:cs="Times New Roman"/>
          <w:sz w:val="28"/>
          <w:szCs w:val="28"/>
          <w:lang w:val="uk-UA" w:eastAsia="ru-RU"/>
        </w:rPr>
        <w:t xml:space="preserve"> була проведена </w:t>
      </w:r>
      <w:r>
        <w:rPr>
          <w:rFonts w:ascii="Times New Roman" w:eastAsia="Times New Roman" w:hAnsi="Times New Roman" w:cs="Times New Roman"/>
          <w:sz w:val="28"/>
          <w:szCs w:val="28"/>
          <w:lang w:val="uk-UA" w:eastAsia="ru-RU"/>
        </w:rPr>
        <w:t>бесіда</w:t>
      </w:r>
      <w:r w:rsidRPr="004E513F">
        <w:rPr>
          <w:rFonts w:ascii="Times New Roman" w:eastAsia="Times New Roman" w:hAnsi="Times New Roman" w:cs="Times New Roman"/>
          <w:sz w:val="28"/>
          <w:szCs w:val="28"/>
          <w:lang w:val="uk-UA" w:eastAsia="ru-RU"/>
        </w:rPr>
        <w:t xml:space="preserve">  «Сім’я, школа, друзі і я: больові точки». Головною метою якої було виховувати дружні відносини між дітьми та розвивати в дітей почуття емпатії, терпіння, доброти та поваги. </w:t>
      </w:r>
    </w:p>
    <w:p w14:paraId="4F9DB2E8"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14107E">
        <w:rPr>
          <w:rFonts w:ascii="Times New Roman" w:eastAsia="Times New Roman" w:hAnsi="Times New Roman" w:cs="Times New Roman"/>
          <w:sz w:val="28"/>
          <w:szCs w:val="28"/>
          <w:lang w:val="uk-UA" w:eastAsia="ru-RU"/>
        </w:rPr>
        <w:t>З метою активізації п</w:t>
      </w:r>
      <w:r>
        <w:rPr>
          <w:rFonts w:ascii="Times New Roman" w:eastAsia="Times New Roman" w:hAnsi="Times New Roman" w:cs="Times New Roman"/>
          <w:sz w:val="28"/>
          <w:szCs w:val="28"/>
          <w:lang w:val="uk-UA" w:eastAsia="ru-RU"/>
        </w:rPr>
        <w:t>рофорієнтаційної роботи з ліцеїстами, кращого інформування</w:t>
      </w:r>
      <w:r w:rsidRPr="0014107E">
        <w:rPr>
          <w:rFonts w:ascii="Times New Roman" w:eastAsia="Times New Roman" w:hAnsi="Times New Roman" w:cs="Times New Roman"/>
          <w:sz w:val="28"/>
          <w:szCs w:val="28"/>
          <w:lang w:val="uk-UA" w:eastAsia="ru-RU"/>
        </w:rPr>
        <w:t xml:space="preserve"> про шляхи і можливості працевлаштування, сприянню їх свідомого та відповідального професійного вибору профорієнтаційна робота у 202</w:t>
      </w:r>
      <w:r>
        <w:rPr>
          <w:rFonts w:ascii="Times New Roman" w:eastAsia="Times New Roman" w:hAnsi="Times New Roman" w:cs="Times New Roman"/>
          <w:sz w:val="28"/>
          <w:szCs w:val="28"/>
          <w:lang w:val="uk-UA" w:eastAsia="ru-RU"/>
        </w:rPr>
        <w:t>4/</w:t>
      </w:r>
      <w:r w:rsidRPr="0014107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14107E">
        <w:rPr>
          <w:rFonts w:ascii="Times New Roman" w:eastAsia="Times New Roman" w:hAnsi="Times New Roman" w:cs="Times New Roman"/>
          <w:sz w:val="28"/>
          <w:szCs w:val="28"/>
          <w:lang w:val="uk-UA" w:eastAsia="ru-RU"/>
        </w:rPr>
        <w:t xml:space="preserve"> н.р. була спрямована на:</w:t>
      </w:r>
    </w:p>
    <w:p w14:paraId="6FE54798" w14:textId="77777777" w:rsidR="00591724" w:rsidRPr="00F1591C"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1591C">
        <w:rPr>
          <w:rFonts w:ascii="Times New Roman" w:eastAsia="Times New Roman" w:hAnsi="Times New Roman" w:cs="Times New Roman"/>
          <w:sz w:val="28"/>
          <w:szCs w:val="28"/>
          <w:lang w:val="uk-UA" w:eastAsia="ru-RU"/>
        </w:rPr>
        <w:t>-</w:t>
      </w:r>
      <w:r w:rsidRPr="00F1591C">
        <w:rPr>
          <w:rFonts w:ascii="Times New Roman" w:eastAsia="Times New Roman" w:hAnsi="Times New Roman" w:cs="Times New Roman"/>
          <w:sz w:val="28"/>
          <w:szCs w:val="28"/>
          <w:lang w:val="uk-UA" w:eastAsia="ru-RU"/>
        </w:rPr>
        <w:tab/>
        <w:t xml:space="preserve">формування </w:t>
      </w:r>
      <w:r>
        <w:rPr>
          <w:rFonts w:ascii="Times New Roman" w:eastAsia="Times New Roman" w:hAnsi="Times New Roman" w:cs="Times New Roman"/>
          <w:sz w:val="28"/>
          <w:szCs w:val="28"/>
          <w:lang w:val="uk-UA" w:eastAsia="ru-RU"/>
        </w:rPr>
        <w:t xml:space="preserve">до </w:t>
      </w:r>
      <w:r w:rsidRPr="00F1591C">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оціально-професійної адаптації мотиву</w:t>
      </w:r>
      <w:r w:rsidRPr="00F1591C">
        <w:rPr>
          <w:rFonts w:ascii="Times New Roman" w:eastAsia="Times New Roman" w:hAnsi="Times New Roman" w:cs="Times New Roman"/>
          <w:sz w:val="28"/>
          <w:szCs w:val="28"/>
          <w:lang w:val="uk-UA" w:eastAsia="ru-RU"/>
        </w:rPr>
        <w:t xml:space="preserve"> вибору </w:t>
      </w:r>
      <w:r>
        <w:rPr>
          <w:rFonts w:ascii="Times New Roman" w:eastAsia="Times New Roman" w:hAnsi="Times New Roman" w:cs="Times New Roman"/>
          <w:sz w:val="28"/>
          <w:szCs w:val="28"/>
          <w:lang w:val="uk-UA" w:eastAsia="ru-RU"/>
        </w:rPr>
        <w:t xml:space="preserve"> майбутньої професії;</w:t>
      </w:r>
    </w:p>
    <w:p w14:paraId="49F87FD7"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F1591C">
        <w:rPr>
          <w:rFonts w:ascii="Times New Roman" w:eastAsia="Times New Roman" w:hAnsi="Times New Roman" w:cs="Times New Roman"/>
          <w:sz w:val="28"/>
          <w:szCs w:val="28"/>
          <w:lang w:val="uk-UA" w:eastAsia="ru-RU"/>
        </w:rPr>
        <w:t>-</w:t>
      </w:r>
      <w:r w:rsidRPr="00F1591C">
        <w:rPr>
          <w:rFonts w:ascii="Times New Roman" w:eastAsia="Times New Roman" w:hAnsi="Times New Roman" w:cs="Times New Roman"/>
          <w:sz w:val="28"/>
          <w:szCs w:val="28"/>
          <w:lang w:val="uk-UA" w:eastAsia="ru-RU"/>
        </w:rPr>
        <w:tab/>
        <w:t>поглиблене вивчення навчальних і спеціальних предметів, до яких виявляєтьс</w:t>
      </w:r>
      <w:r>
        <w:rPr>
          <w:rFonts w:ascii="Times New Roman" w:eastAsia="Times New Roman" w:hAnsi="Times New Roman" w:cs="Times New Roman"/>
          <w:sz w:val="28"/>
          <w:szCs w:val="28"/>
          <w:lang w:val="uk-UA" w:eastAsia="ru-RU"/>
        </w:rPr>
        <w:t>я стійкий інтерес та здібності.</w:t>
      </w:r>
    </w:p>
    <w:p w14:paraId="5D4D2B0D" w14:textId="77777777" w:rsidR="00591724" w:rsidRPr="0086106A"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86106A">
        <w:rPr>
          <w:rFonts w:ascii="Times New Roman" w:eastAsia="Times New Roman" w:hAnsi="Times New Roman" w:cs="Times New Roman"/>
          <w:sz w:val="28"/>
          <w:szCs w:val="28"/>
          <w:lang w:val="uk-UA" w:eastAsia="ru-RU"/>
        </w:rPr>
        <w:t xml:space="preserve">Упродовж начального року ліцеїсти були учасниками: </w:t>
      </w:r>
    </w:p>
    <w:p w14:paraId="74798AA7" w14:textId="77777777" w:rsidR="00591724" w:rsidRPr="00D44A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D44A04">
        <w:rPr>
          <w:rFonts w:ascii="Times New Roman" w:hAnsi="Times New Roman"/>
          <w:sz w:val="28"/>
          <w:szCs w:val="28"/>
          <w:lang w:val="uk-UA"/>
        </w:rPr>
        <w:t>вступна компанія</w:t>
      </w:r>
      <w:r>
        <w:rPr>
          <w:rFonts w:ascii="Times New Roman" w:hAnsi="Times New Roman"/>
          <w:sz w:val="28"/>
          <w:szCs w:val="28"/>
          <w:lang w:val="uk-UA"/>
        </w:rPr>
        <w:t xml:space="preserve"> – учасники 9-11 класів. О</w:t>
      </w:r>
      <w:r w:rsidRPr="00D44A04">
        <w:rPr>
          <w:rFonts w:ascii="Times New Roman" w:hAnsi="Times New Roman"/>
          <w:sz w:val="28"/>
          <w:szCs w:val="28"/>
          <w:lang w:val="uk-UA"/>
        </w:rPr>
        <w:t>рганізатор Харківський національний університет внутрішніх справ (онлайн-захід);</w:t>
      </w:r>
    </w:p>
    <w:p w14:paraId="75C92F50" w14:textId="77777777" w:rsidR="00591724" w:rsidRPr="00D44A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D44A04">
        <w:rPr>
          <w:rFonts w:ascii="Times New Roman" w:hAnsi="Times New Roman"/>
          <w:sz w:val="28"/>
          <w:szCs w:val="28"/>
          <w:lang w:val="uk-UA"/>
        </w:rPr>
        <w:t>вебінар кафедри економіки та публічного адміністрування Національного аерокосмічного університету ім. М.Є.Жуковського «ХАІ»</w:t>
      </w:r>
      <w:r w:rsidRPr="00D44A04">
        <w:t xml:space="preserve"> </w:t>
      </w:r>
      <w:r>
        <w:rPr>
          <w:rFonts w:ascii="Times New Roman" w:hAnsi="Times New Roman"/>
          <w:sz w:val="28"/>
          <w:szCs w:val="28"/>
          <w:lang w:val="uk-UA"/>
        </w:rPr>
        <w:t>– учасники 9-11 класів</w:t>
      </w:r>
      <w:r w:rsidRPr="00D44A04">
        <w:rPr>
          <w:rFonts w:ascii="Times New Roman" w:hAnsi="Times New Roman"/>
          <w:sz w:val="28"/>
          <w:szCs w:val="28"/>
          <w:lang w:val="uk-UA"/>
        </w:rPr>
        <w:t>;</w:t>
      </w:r>
    </w:p>
    <w:p w14:paraId="4228F9A3" w14:textId="77777777" w:rsidR="00591724" w:rsidRPr="00D44A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D44A04">
        <w:rPr>
          <w:rFonts w:ascii="Times New Roman" w:hAnsi="Times New Roman"/>
          <w:sz w:val="28"/>
          <w:szCs w:val="28"/>
          <w:lang w:val="uk-UA"/>
        </w:rPr>
        <w:t>участь у майстер-класі «Формування навичок вирішення завдань в бізнесі та житті». Організатор Національний аерокосмічний університет ім. М.Є.</w:t>
      </w:r>
      <w:r>
        <w:rPr>
          <w:rFonts w:ascii="Times New Roman" w:hAnsi="Times New Roman"/>
          <w:sz w:val="28"/>
          <w:szCs w:val="28"/>
          <w:lang w:val="uk-UA"/>
        </w:rPr>
        <w:t xml:space="preserve"> </w:t>
      </w:r>
      <w:r w:rsidRPr="00D44A04">
        <w:rPr>
          <w:rFonts w:ascii="Times New Roman" w:hAnsi="Times New Roman"/>
          <w:sz w:val="28"/>
          <w:szCs w:val="28"/>
          <w:lang w:val="uk-UA"/>
        </w:rPr>
        <w:t>Жуковського «ХАІ»</w:t>
      </w:r>
      <w:r w:rsidRPr="00D44A04">
        <w:t xml:space="preserve"> </w:t>
      </w:r>
      <w:r>
        <w:rPr>
          <w:rFonts w:ascii="Times New Roman" w:hAnsi="Times New Roman"/>
          <w:sz w:val="28"/>
          <w:szCs w:val="28"/>
          <w:lang w:val="uk-UA"/>
        </w:rPr>
        <w:t>– учасники 10-11 класи</w:t>
      </w:r>
      <w:r w:rsidRPr="00D44A04">
        <w:rPr>
          <w:rFonts w:ascii="Times New Roman" w:hAnsi="Times New Roman"/>
          <w:sz w:val="28"/>
          <w:szCs w:val="28"/>
          <w:lang w:val="uk-UA"/>
        </w:rPr>
        <w:t xml:space="preserve">; </w:t>
      </w:r>
    </w:p>
    <w:p w14:paraId="38FDB982" w14:textId="77777777" w:rsidR="00591724" w:rsidRPr="009222BF"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9222BF">
        <w:rPr>
          <w:rFonts w:ascii="Times New Roman" w:hAnsi="Times New Roman"/>
          <w:sz w:val="28"/>
          <w:szCs w:val="28"/>
          <w:lang w:val="uk-UA"/>
        </w:rPr>
        <w:lastRenderedPageBreak/>
        <w:t xml:space="preserve">День відкритих дверей у Комунальному закладі «Харківська гуманітарно-педагогічна академія» Харківської обласної ради – учасники 9-11 класів; </w:t>
      </w:r>
    </w:p>
    <w:p w14:paraId="78C27B27" w14:textId="77777777" w:rsidR="00591724" w:rsidRPr="0086106A" w:rsidRDefault="00591724" w:rsidP="001C0992">
      <w:pPr>
        <w:pStyle w:val="a9"/>
        <w:numPr>
          <w:ilvl w:val="0"/>
          <w:numId w:val="6"/>
        </w:numPr>
        <w:spacing w:after="0" w:line="240" w:lineRule="auto"/>
        <w:ind w:left="0" w:firstLine="567"/>
        <w:jc w:val="both"/>
        <w:rPr>
          <w:rFonts w:ascii="Times New Roman" w:hAnsi="Times New Roman"/>
          <w:sz w:val="28"/>
          <w:szCs w:val="28"/>
          <w:highlight w:val="yellow"/>
          <w:lang w:val="uk-UA"/>
        </w:rPr>
      </w:pPr>
      <w:r w:rsidRPr="009222BF">
        <w:rPr>
          <w:rFonts w:ascii="Times New Roman" w:hAnsi="Times New Roman"/>
          <w:sz w:val="28"/>
          <w:szCs w:val="28"/>
          <w:lang w:val="uk-UA"/>
        </w:rPr>
        <w:t xml:space="preserve"> онлайн-зустріч  на тему «Кольори біотехнології» з  Хохленковою Наталею Вікторівною</w:t>
      </w:r>
      <w:r w:rsidRPr="00D44A04">
        <w:rPr>
          <w:rFonts w:ascii="Times New Roman" w:hAnsi="Times New Roman"/>
          <w:sz w:val="28"/>
          <w:szCs w:val="28"/>
          <w:lang w:val="uk-UA"/>
        </w:rPr>
        <w:t>, завідувачкою кафедри біотехнології Національного фармацевтичного університету (Кафедра біотехнологіі Національного фармацевтично</w:t>
      </w:r>
      <w:r>
        <w:rPr>
          <w:rFonts w:ascii="Times New Roman" w:hAnsi="Times New Roman"/>
          <w:sz w:val="28"/>
          <w:szCs w:val="28"/>
          <w:lang w:val="uk-UA"/>
        </w:rPr>
        <w:t>го університету)  міста Харкова;</w:t>
      </w:r>
    </w:p>
    <w:p w14:paraId="57FB7995" w14:textId="77777777" w:rsidR="00591724" w:rsidRPr="00D44A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D44A04">
        <w:rPr>
          <w:rFonts w:ascii="Times New Roman" w:hAnsi="Times New Roman"/>
          <w:sz w:val="28"/>
          <w:szCs w:val="28"/>
          <w:lang w:val="uk-UA"/>
        </w:rPr>
        <w:t>інформаційний захід до  Всесвітнього дня науки</w:t>
      </w:r>
      <w:r>
        <w:rPr>
          <w:rFonts w:ascii="Times New Roman" w:hAnsi="Times New Roman"/>
          <w:sz w:val="28"/>
          <w:szCs w:val="28"/>
          <w:lang w:val="uk-UA"/>
        </w:rPr>
        <w:t xml:space="preserve"> (класний керівник І.В.Чернець)</w:t>
      </w:r>
      <w:r w:rsidRPr="00D44A04">
        <w:rPr>
          <w:rFonts w:ascii="Times New Roman" w:hAnsi="Times New Roman"/>
          <w:sz w:val="28"/>
          <w:szCs w:val="28"/>
          <w:lang w:val="uk-UA"/>
        </w:rPr>
        <w:t>;</w:t>
      </w:r>
    </w:p>
    <w:p w14:paraId="6574310D" w14:textId="77777777" w:rsidR="00591724" w:rsidRPr="00D44A04" w:rsidRDefault="00591724" w:rsidP="001C0992">
      <w:pPr>
        <w:pStyle w:val="a9"/>
        <w:numPr>
          <w:ilvl w:val="0"/>
          <w:numId w:val="6"/>
        </w:numPr>
        <w:spacing w:after="0" w:line="240" w:lineRule="auto"/>
        <w:ind w:left="0" w:firstLine="0"/>
        <w:jc w:val="both"/>
        <w:rPr>
          <w:rFonts w:ascii="Times New Roman" w:hAnsi="Times New Roman"/>
          <w:sz w:val="28"/>
          <w:szCs w:val="28"/>
          <w:lang w:val="uk-UA"/>
        </w:rPr>
      </w:pPr>
      <w:r w:rsidRPr="00D44A04">
        <w:rPr>
          <w:rFonts w:ascii="Times New Roman" w:hAnsi="Times New Roman"/>
          <w:sz w:val="28"/>
          <w:szCs w:val="28"/>
          <w:lang w:val="uk-UA"/>
        </w:rPr>
        <w:t>година спілкування «День дитячих винаходів» (класний керівник С.О. Колеснік);</w:t>
      </w:r>
    </w:p>
    <w:p w14:paraId="358ABD74" w14:textId="77777777" w:rsidR="00591724" w:rsidRPr="00D44A04" w:rsidRDefault="00591724" w:rsidP="00591724">
      <w:pPr>
        <w:pStyle w:val="a9"/>
        <w:spacing w:after="0" w:line="240" w:lineRule="auto"/>
        <w:ind w:left="0" w:firstLine="426"/>
        <w:jc w:val="both"/>
        <w:rPr>
          <w:rFonts w:ascii="Times New Roman" w:hAnsi="Times New Roman"/>
          <w:sz w:val="28"/>
          <w:szCs w:val="28"/>
          <w:lang w:val="uk-UA"/>
        </w:rPr>
      </w:pPr>
      <w:r w:rsidRPr="00D44A04">
        <w:rPr>
          <w:rFonts w:ascii="Times New Roman" w:hAnsi="Times New Roman"/>
          <w:sz w:val="28"/>
          <w:szCs w:val="28"/>
          <w:lang w:val="uk-UA"/>
        </w:rPr>
        <w:t xml:space="preserve">З метою професійного самовизначення ліцеїстів з майбутньою професією ліцеїсти 6-11 класів щосуботи упродовж з січня по травень 2025 року були постійними учасниками «Наукові суботи», організованих у STEAM лабораторії при  ХНЕУ ім. С. Кузнеця. Так за даний період найцікавішими для наших учнів були: </w:t>
      </w:r>
    </w:p>
    <w:p w14:paraId="2692DD0A" w14:textId="77777777" w:rsidR="00591724" w:rsidRPr="00D44A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D44A04">
        <w:rPr>
          <w:rFonts w:ascii="Times New Roman" w:hAnsi="Times New Roman"/>
          <w:sz w:val="28"/>
          <w:szCs w:val="28"/>
          <w:lang w:val="uk-UA"/>
        </w:rPr>
        <w:t xml:space="preserve">майстер-клас «Культура сортування сміття». </w:t>
      </w:r>
    </w:p>
    <w:p w14:paraId="6B369090" w14:textId="77777777" w:rsidR="00591724" w:rsidRPr="00D44A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D44A04">
        <w:rPr>
          <w:rFonts w:ascii="Times New Roman" w:hAnsi="Times New Roman"/>
          <w:sz w:val="28"/>
          <w:szCs w:val="28"/>
          <w:lang w:val="uk-UA"/>
        </w:rPr>
        <w:t xml:space="preserve">майстер-клас «Вимірювальні прилад». </w:t>
      </w:r>
    </w:p>
    <w:p w14:paraId="2754CC8A" w14:textId="77777777" w:rsidR="00591724" w:rsidRPr="00D44A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м</w:t>
      </w:r>
      <w:r w:rsidRPr="00D44A04">
        <w:rPr>
          <w:rFonts w:ascii="Times New Roman" w:hAnsi="Times New Roman"/>
          <w:sz w:val="28"/>
          <w:szCs w:val="28"/>
          <w:lang w:val="uk-UA"/>
        </w:rPr>
        <w:t xml:space="preserve">айстер-клас </w:t>
      </w:r>
      <w:r>
        <w:rPr>
          <w:rFonts w:ascii="Times New Roman" w:hAnsi="Times New Roman"/>
          <w:sz w:val="28"/>
          <w:szCs w:val="28"/>
          <w:lang w:val="uk-UA"/>
        </w:rPr>
        <w:t>«</w:t>
      </w:r>
      <w:r w:rsidRPr="00D44A04">
        <w:rPr>
          <w:rFonts w:ascii="Times New Roman" w:hAnsi="Times New Roman"/>
          <w:sz w:val="28"/>
          <w:szCs w:val="28"/>
          <w:lang w:val="uk-UA"/>
        </w:rPr>
        <w:t>Мистецтво писанкарства</w:t>
      </w:r>
      <w:r>
        <w:rPr>
          <w:rFonts w:ascii="Times New Roman" w:hAnsi="Times New Roman"/>
          <w:sz w:val="28"/>
          <w:szCs w:val="28"/>
          <w:lang w:val="uk-UA"/>
        </w:rPr>
        <w:t>».</w:t>
      </w:r>
    </w:p>
    <w:p w14:paraId="7B379715" w14:textId="77777777" w:rsidR="00591724" w:rsidRPr="00D44A04" w:rsidRDefault="00591724" w:rsidP="001C0992">
      <w:pPr>
        <w:pStyle w:val="a9"/>
        <w:numPr>
          <w:ilvl w:val="0"/>
          <w:numId w:val="6"/>
        </w:numPr>
        <w:spacing w:after="0" w:line="240" w:lineRule="auto"/>
        <w:ind w:left="0" w:firstLine="567"/>
        <w:jc w:val="both"/>
        <w:rPr>
          <w:rFonts w:ascii="Times New Roman" w:hAnsi="Times New Roman"/>
          <w:sz w:val="28"/>
          <w:szCs w:val="28"/>
          <w:lang w:val="uk-UA"/>
        </w:rPr>
      </w:pPr>
      <w:r w:rsidRPr="00D44A04">
        <w:rPr>
          <w:rFonts w:ascii="Times New Roman" w:hAnsi="Times New Roman"/>
          <w:sz w:val="28"/>
          <w:szCs w:val="28"/>
          <w:lang w:val="uk-UA"/>
        </w:rPr>
        <w:t xml:space="preserve">майстер клас по миловарінню </w:t>
      </w:r>
    </w:p>
    <w:p w14:paraId="1EABEF60" w14:textId="77777777" w:rsidR="00591724" w:rsidRPr="00D44A0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D44A04">
        <w:rPr>
          <w:rFonts w:ascii="Times New Roman" w:eastAsia="Times New Roman" w:hAnsi="Times New Roman" w:cs="Times New Roman"/>
          <w:sz w:val="28"/>
          <w:szCs w:val="28"/>
          <w:lang w:val="uk-UA" w:eastAsia="ru-RU"/>
        </w:rPr>
        <w:t>"Біотехнологія: ключ до інноваційного майбутнього"</w:t>
      </w:r>
    </w:p>
    <w:p w14:paraId="450AFB55" w14:textId="77777777" w:rsidR="00591724" w:rsidRPr="007551CF"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Постійно зі сторони психологічної служби ліцею здійснювалася</w:t>
      </w:r>
      <w:r w:rsidRPr="007551CF">
        <w:rPr>
          <w:rFonts w:ascii="Times New Roman" w:eastAsia="Times New Roman" w:hAnsi="Times New Roman" w:cs="Times New Roman"/>
          <w:sz w:val="28"/>
          <w:szCs w:val="28"/>
          <w:lang w:val="uk-UA" w:eastAsia="ru-RU"/>
        </w:rPr>
        <w:t xml:space="preserve"> просвітницька робота з батьками учнів на класних</w:t>
      </w:r>
      <w:r>
        <w:rPr>
          <w:rFonts w:ascii="Times New Roman" w:eastAsia="Times New Roman" w:hAnsi="Times New Roman" w:cs="Times New Roman"/>
          <w:sz w:val="28"/>
          <w:szCs w:val="28"/>
          <w:lang w:val="uk-UA" w:eastAsia="ru-RU"/>
        </w:rPr>
        <w:t xml:space="preserve"> батьківських зборах</w:t>
      </w:r>
      <w:r w:rsidRPr="007551CF">
        <w:rPr>
          <w:rFonts w:ascii="Times New Roman" w:eastAsia="Times New Roman" w:hAnsi="Times New Roman" w:cs="Times New Roman"/>
          <w:sz w:val="28"/>
          <w:szCs w:val="28"/>
          <w:lang w:val="uk-UA" w:eastAsia="ru-RU"/>
        </w:rPr>
        <w:t xml:space="preserve"> «Роль сім’ї у виз</w:t>
      </w:r>
      <w:r>
        <w:rPr>
          <w:rFonts w:ascii="Times New Roman" w:eastAsia="Times New Roman" w:hAnsi="Times New Roman" w:cs="Times New Roman"/>
          <w:sz w:val="28"/>
          <w:szCs w:val="28"/>
          <w:lang w:val="uk-UA" w:eastAsia="ru-RU"/>
        </w:rPr>
        <w:t>наченні життєвого шляху дитини»,</w:t>
      </w:r>
      <w:r w:rsidRPr="007551CF">
        <w:rPr>
          <w:rFonts w:ascii="Times New Roman" w:eastAsia="Times New Roman" w:hAnsi="Times New Roman" w:cs="Times New Roman"/>
          <w:sz w:val="28"/>
          <w:szCs w:val="28"/>
          <w:lang w:val="uk-UA" w:eastAsia="ru-RU"/>
        </w:rPr>
        <w:t xml:space="preserve"> «Професійне самовираження учнів», «Батьківський авторитет. Як ним скористатися, коли дитина обирає професію», «Сьогодні-учень, завтра-студент»; </w:t>
      </w:r>
    </w:p>
    <w:p w14:paraId="5158D454" w14:textId="77777777" w:rsidR="00591724" w:rsidRPr="00B22C11"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22C11">
        <w:rPr>
          <w:rFonts w:ascii="Times New Roman" w:eastAsia="Times New Roman" w:hAnsi="Times New Roman" w:cs="Times New Roman"/>
          <w:sz w:val="28"/>
          <w:szCs w:val="28"/>
          <w:lang w:val="uk-UA" w:eastAsia="ru-RU"/>
        </w:rPr>
        <w:t>Щороку в країні посилюється вплив батьківської громадськості на діяльність закладів загальної середньої освіти. Батьки стають активними учасниками освітнього процесу. Вони допомагають педагогам та учням у реалізації соціально значущих проектів та програм. Протягом поточного навчального року було організовано  роботу з батьками в трьох напрямках: індивідуальна, масова, залучення батьків до участі в класних та загальношкільних справах.</w:t>
      </w:r>
    </w:p>
    <w:p w14:paraId="57D67C4C"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14107E">
        <w:rPr>
          <w:rFonts w:ascii="Times New Roman" w:eastAsia="Times New Roman" w:hAnsi="Times New Roman" w:cs="Times New Roman"/>
          <w:sz w:val="28"/>
          <w:szCs w:val="28"/>
          <w:lang w:val="uk-UA" w:eastAsia="ru-RU"/>
        </w:rPr>
        <w:t>Важливою ланкою виховної роботи закладу</w:t>
      </w:r>
      <w:r>
        <w:rPr>
          <w:rFonts w:ascii="Times New Roman" w:eastAsia="Times New Roman" w:hAnsi="Times New Roman" w:cs="Times New Roman"/>
          <w:sz w:val="28"/>
          <w:szCs w:val="28"/>
          <w:lang w:val="uk-UA" w:eastAsia="ru-RU"/>
        </w:rPr>
        <w:t xml:space="preserve"> освіти</w:t>
      </w:r>
      <w:r w:rsidRPr="0014107E">
        <w:rPr>
          <w:rFonts w:ascii="Times New Roman" w:eastAsia="Times New Roman" w:hAnsi="Times New Roman" w:cs="Times New Roman"/>
          <w:sz w:val="28"/>
          <w:szCs w:val="28"/>
          <w:lang w:val="uk-UA" w:eastAsia="ru-RU"/>
        </w:rPr>
        <w:t xml:space="preserve"> є робота з батьками.</w:t>
      </w:r>
      <w:r>
        <w:rPr>
          <w:rFonts w:ascii="Times New Roman" w:eastAsia="Times New Roman" w:hAnsi="Times New Roman" w:cs="Times New Roman"/>
          <w:sz w:val="28"/>
          <w:szCs w:val="28"/>
          <w:lang w:val="uk-UA" w:eastAsia="ru-RU"/>
        </w:rPr>
        <w:t xml:space="preserve"> </w:t>
      </w:r>
      <w:r w:rsidRPr="00B22C11">
        <w:rPr>
          <w:rFonts w:ascii="Times New Roman" w:eastAsia="Times New Roman" w:hAnsi="Times New Roman" w:cs="Times New Roman"/>
          <w:sz w:val="28"/>
          <w:szCs w:val="28"/>
          <w:lang w:val="uk-UA" w:eastAsia="ru-RU"/>
        </w:rPr>
        <w:t xml:space="preserve">Батьки </w:t>
      </w:r>
      <w:r>
        <w:rPr>
          <w:rFonts w:ascii="Times New Roman" w:eastAsia="Times New Roman" w:hAnsi="Times New Roman" w:cs="Times New Roman"/>
          <w:sz w:val="28"/>
          <w:szCs w:val="28"/>
          <w:lang w:val="uk-UA" w:eastAsia="ru-RU"/>
        </w:rPr>
        <w:t xml:space="preserve">були </w:t>
      </w:r>
      <w:r w:rsidRPr="00B22C11">
        <w:rPr>
          <w:rFonts w:ascii="Times New Roman" w:eastAsia="Times New Roman" w:hAnsi="Times New Roman" w:cs="Times New Roman"/>
          <w:sz w:val="28"/>
          <w:szCs w:val="28"/>
          <w:lang w:val="uk-UA" w:eastAsia="ru-RU"/>
        </w:rPr>
        <w:t>активними помічниками учителів. В кожному класному колективі ст</w:t>
      </w:r>
      <w:r>
        <w:rPr>
          <w:rFonts w:ascii="Times New Roman" w:eastAsia="Times New Roman" w:hAnsi="Times New Roman" w:cs="Times New Roman"/>
          <w:sz w:val="28"/>
          <w:szCs w:val="28"/>
          <w:lang w:val="uk-UA" w:eastAsia="ru-RU"/>
        </w:rPr>
        <w:t>ворені</w:t>
      </w:r>
      <w:r w:rsidRPr="00B22C11">
        <w:rPr>
          <w:rFonts w:ascii="Times New Roman" w:eastAsia="Times New Roman" w:hAnsi="Times New Roman" w:cs="Times New Roman"/>
          <w:sz w:val="28"/>
          <w:szCs w:val="28"/>
          <w:lang w:val="uk-UA" w:eastAsia="ru-RU"/>
        </w:rPr>
        <w:t xml:space="preserve"> класні онлайн групи батьків, які дуже зручні і допомагають вирішувати будь - які питання оперативно і своєчасно. </w:t>
      </w:r>
    </w:p>
    <w:p w14:paraId="5A6B4B05" w14:textId="77777777" w:rsidR="00591724" w:rsidRPr="00B22C11"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22C11">
        <w:rPr>
          <w:rFonts w:ascii="Times New Roman" w:eastAsia="Times New Roman" w:hAnsi="Times New Roman" w:cs="Times New Roman"/>
          <w:sz w:val="28"/>
          <w:szCs w:val="28"/>
          <w:lang w:val="uk-UA" w:eastAsia="ru-RU"/>
        </w:rPr>
        <w:t>На батьківських зборах розглядалися питання:</w:t>
      </w:r>
    </w:p>
    <w:p w14:paraId="6129EFBB" w14:textId="77777777" w:rsidR="00591724" w:rsidRPr="00B22C11"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22C11">
        <w:rPr>
          <w:rFonts w:ascii="Times New Roman" w:eastAsia="Times New Roman" w:hAnsi="Times New Roman" w:cs="Times New Roman"/>
          <w:sz w:val="28"/>
          <w:szCs w:val="28"/>
          <w:lang w:val="uk-UA" w:eastAsia="ru-RU"/>
        </w:rPr>
        <w:t>попередження дитячого травматизму;</w:t>
      </w:r>
    </w:p>
    <w:p w14:paraId="20DECEDF" w14:textId="77777777" w:rsidR="00591724" w:rsidRPr="00B22C11"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22C11">
        <w:rPr>
          <w:rFonts w:ascii="Times New Roman" w:eastAsia="Times New Roman" w:hAnsi="Times New Roman" w:cs="Times New Roman"/>
          <w:sz w:val="28"/>
          <w:szCs w:val="28"/>
          <w:lang w:val="uk-UA" w:eastAsia="ru-RU"/>
        </w:rPr>
        <w:t>виховання свідомого ставлення до свого здоров’я;</w:t>
      </w:r>
    </w:p>
    <w:p w14:paraId="1EB3171B" w14:textId="77777777" w:rsidR="00591724" w:rsidRPr="00B22C11"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22C11">
        <w:rPr>
          <w:rFonts w:ascii="Times New Roman" w:eastAsia="Times New Roman" w:hAnsi="Times New Roman" w:cs="Times New Roman"/>
          <w:sz w:val="28"/>
          <w:szCs w:val="28"/>
          <w:lang w:val="uk-UA" w:eastAsia="ru-RU"/>
        </w:rPr>
        <w:t>вплив сім’ї на середовище дитини;</w:t>
      </w:r>
    </w:p>
    <w:p w14:paraId="578A3555" w14:textId="77777777" w:rsidR="00591724" w:rsidRPr="00B22C11"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22C11">
        <w:rPr>
          <w:rFonts w:ascii="Times New Roman" w:eastAsia="Times New Roman" w:hAnsi="Times New Roman" w:cs="Times New Roman"/>
          <w:sz w:val="28"/>
          <w:szCs w:val="28"/>
          <w:lang w:val="uk-UA" w:eastAsia="ru-RU"/>
        </w:rPr>
        <w:t>особливості організації навчального року;</w:t>
      </w:r>
    </w:p>
    <w:p w14:paraId="6C2CE581"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B22C11">
        <w:rPr>
          <w:rFonts w:ascii="Times New Roman" w:eastAsia="Times New Roman" w:hAnsi="Times New Roman" w:cs="Times New Roman"/>
          <w:sz w:val="28"/>
          <w:szCs w:val="28"/>
          <w:lang w:val="uk-UA" w:eastAsia="ru-RU"/>
        </w:rPr>
        <w:t xml:space="preserve">виховна робота в умовах воєнного часу; </w:t>
      </w:r>
    </w:p>
    <w:p w14:paraId="116D67B9"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D44A04">
        <w:rPr>
          <w:rFonts w:ascii="Times New Roman" w:eastAsia="Times New Roman" w:hAnsi="Times New Roman" w:cs="Times New Roman"/>
          <w:sz w:val="28"/>
          <w:szCs w:val="28"/>
          <w:lang w:val="uk-UA" w:eastAsia="ru-RU"/>
        </w:rPr>
        <w:t>Основою формування учнівського колективу є наявність такої діяльності як учнівське самоврядування. Члени учнівського самоврядування традиційно взяли участь у проведенні загальношкільних свят: відеопривітання до Дня працівників освіти, новорічні відеопривітання, відеопривітання до Дня весни, «Останній Дзвоник».</w:t>
      </w:r>
    </w:p>
    <w:p w14:paraId="2D30E060" w14:textId="77777777" w:rsidR="00591724" w:rsidRPr="005865AE"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5865AE">
        <w:rPr>
          <w:rFonts w:ascii="Times New Roman" w:eastAsia="Times New Roman" w:hAnsi="Times New Roman" w:cs="Times New Roman"/>
          <w:sz w:val="28"/>
          <w:szCs w:val="28"/>
          <w:lang w:val="uk-UA" w:eastAsia="ru-RU"/>
        </w:rPr>
        <w:lastRenderedPageBreak/>
        <w:t>Діяльність   педагогічних  працівників  є демократичною та відкритою для громадськості. Важливі рішення приймаються виважено, обговорюються з батьками, учн</w:t>
      </w:r>
      <w:r>
        <w:rPr>
          <w:rFonts w:ascii="Times New Roman" w:eastAsia="Times New Roman" w:hAnsi="Times New Roman" w:cs="Times New Roman"/>
          <w:sz w:val="28"/>
          <w:szCs w:val="28"/>
          <w:lang w:val="uk-UA" w:eastAsia="ru-RU"/>
        </w:rPr>
        <w:t>ями та  вчителями. Брендом ліцею</w:t>
      </w:r>
      <w:r w:rsidRPr="005865AE">
        <w:rPr>
          <w:rFonts w:ascii="Times New Roman" w:eastAsia="Times New Roman" w:hAnsi="Times New Roman" w:cs="Times New Roman"/>
          <w:sz w:val="28"/>
          <w:szCs w:val="28"/>
          <w:lang w:val="uk-UA" w:eastAsia="ru-RU"/>
        </w:rPr>
        <w:t xml:space="preserve"> є web-сайт, група в соціальній мережі Фейсбук, де постійно висвітлюється життя Козачолопанського ліцею та нагальні проблеми.  </w:t>
      </w:r>
    </w:p>
    <w:p w14:paraId="471C973F" w14:textId="77777777" w:rsidR="00591724" w:rsidRDefault="00591724" w:rsidP="00591724">
      <w:pPr>
        <w:spacing w:after="0" w:line="240" w:lineRule="auto"/>
        <w:ind w:firstLine="567"/>
        <w:jc w:val="both"/>
        <w:rPr>
          <w:rFonts w:ascii="Times New Roman" w:eastAsia="Times New Roman" w:hAnsi="Times New Roman" w:cs="Times New Roman"/>
          <w:sz w:val="28"/>
          <w:szCs w:val="28"/>
          <w:lang w:val="uk-UA" w:eastAsia="ru-RU"/>
        </w:rPr>
      </w:pPr>
      <w:r w:rsidRPr="005865AE">
        <w:rPr>
          <w:rFonts w:ascii="Times New Roman" w:eastAsia="Times New Roman" w:hAnsi="Times New Roman" w:cs="Times New Roman"/>
          <w:sz w:val="28"/>
          <w:szCs w:val="28"/>
          <w:lang w:val="uk-UA" w:eastAsia="ru-RU"/>
        </w:rPr>
        <w:t xml:space="preserve">Для  проведення підсумків  різних  видів контролю за  станом  виховної роботи використовувалися такі форми: накази, індивідуальні бесіди, винесення відповідних  питань на нараду при директорі, на засідання педагогічної ради, методичні  об’єднання та наради класних керівників. </w:t>
      </w:r>
    </w:p>
    <w:p w14:paraId="48700F9A" w14:textId="77777777" w:rsidR="00591724" w:rsidRPr="001A2F20" w:rsidRDefault="00591724" w:rsidP="00007D44">
      <w:pPr>
        <w:widowControl w:val="0"/>
        <w:spacing w:after="0" w:line="240" w:lineRule="auto"/>
        <w:ind w:left="-142" w:right="-1" w:firstLine="160"/>
        <w:outlineLvl w:val="0"/>
        <w:rPr>
          <w:rFonts w:ascii="Times New Roman" w:eastAsia="Times New Roman" w:hAnsi="Times New Roman" w:cs="Times New Roman"/>
          <w:b/>
          <w:bCs/>
          <w:sz w:val="28"/>
          <w:szCs w:val="28"/>
          <w:lang w:val="uk-UA"/>
        </w:rPr>
      </w:pPr>
    </w:p>
    <w:p w14:paraId="5FF23D56" w14:textId="77777777" w:rsidR="00D82BFA" w:rsidRPr="001A2F20" w:rsidRDefault="00D82BFA" w:rsidP="00007D44">
      <w:pPr>
        <w:widowControl w:val="0"/>
        <w:spacing w:after="0" w:line="240" w:lineRule="auto"/>
        <w:ind w:left="-142" w:right="-1"/>
        <w:outlineLvl w:val="0"/>
        <w:rPr>
          <w:rFonts w:ascii="Times New Roman" w:eastAsia="Times New Roman" w:hAnsi="Times New Roman" w:cs="Times New Roman"/>
          <w:b/>
          <w:bCs/>
          <w:color w:val="000000"/>
          <w:sz w:val="28"/>
          <w:szCs w:val="28"/>
          <w:lang w:val="uk-UA" w:eastAsia="uk-UA" w:bidi="uk-UA"/>
        </w:rPr>
      </w:pPr>
      <w:bookmarkStart w:id="6" w:name="bookmark18"/>
      <w:r w:rsidRPr="001A2F20">
        <w:rPr>
          <w:rFonts w:ascii="Times New Roman" w:eastAsia="Times New Roman" w:hAnsi="Times New Roman" w:cs="Times New Roman"/>
          <w:b/>
          <w:bCs/>
          <w:color w:val="000000"/>
          <w:sz w:val="28"/>
          <w:szCs w:val="28"/>
          <w:lang w:val="uk-UA" w:eastAsia="uk-UA" w:bidi="uk-UA"/>
        </w:rPr>
        <w:t>Соціальний захист здобувачів освіти та робота з дітьми пільгових категорій</w:t>
      </w:r>
      <w:bookmarkEnd w:id="6"/>
    </w:p>
    <w:p w14:paraId="74123BF5" w14:textId="031B3AD8" w:rsidR="00BF0B43" w:rsidRPr="001A2F20" w:rsidRDefault="00BF0B43" w:rsidP="00007D44">
      <w:pPr>
        <w:widowControl w:val="0"/>
        <w:spacing w:after="0" w:line="240" w:lineRule="auto"/>
        <w:ind w:left="-142" w:right="-1" w:firstLine="580"/>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eastAsia="uk-UA" w:bidi="uk-UA"/>
        </w:rPr>
        <w:t xml:space="preserve">Робота з даного напрямку проводилась відповідно до річного плану роботи ліцею на </w:t>
      </w:r>
      <w:r w:rsidR="00591724">
        <w:rPr>
          <w:rFonts w:ascii="Times New Roman" w:eastAsia="Times New Roman" w:hAnsi="Times New Roman" w:cs="Times New Roman"/>
          <w:color w:val="000000"/>
          <w:sz w:val="28"/>
          <w:szCs w:val="28"/>
          <w:lang w:bidi="en-US"/>
        </w:rPr>
        <w:t>2024/2025</w:t>
      </w:r>
      <w:r w:rsidRPr="001A2F20">
        <w:rPr>
          <w:rFonts w:ascii="Times New Roman" w:eastAsia="Times New Roman" w:hAnsi="Times New Roman" w:cs="Times New Roman"/>
          <w:color w:val="000000"/>
          <w:sz w:val="28"/>
          <w:szCs w:val="28"/>
          <w:lang w:bidi="en-US"/>
        </w:rPr>
        <w:t xml:space="preserve"> </w:t>
      </w:r>
      <w:r w:rsidRPr="001A2F20">
        <w:rPr>
          <w:rFonts w:ascii="Times New Roman" w:eastAsia="Times New Roman" w:hAnsi="Times New Roman" w:cs="Times New Roman"/>
          <w:color w:val="000000"/>
          <w:sz w:val="28"/>
          <w:szCs w:val="28"/>
          <w:lang w:eastAsia="uk-UA" w:bidi="uk-UA"/>
        </w:rPr>
        <w:t>навчальний рік, плану роботи соціально- психологічної служби ліцею.</w:t>
      </w:r>
    </w:p>
    <w:p w14:paraId="7A9313EC" w14:textId="77777777" w:rsidR="00BF0B43" w:rsidRPr="001A2F20" w:rsidRDefault="00BF0B43" w:rsidP="00007D44">
      <w:pPr>
        <w:widowControl w:val="0"/>
        <w:spacing w:after="0" w:line="240" w:lineRule="auto"/>
        <w:ind w:left="-142" w:right="-1" w:firstLine="580"/>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eastAsia="uk-UA" w:bidi="uk-UA"/>
        </w:rPr>
        <w:t xml:space="preserve">Соціальний педагог координувала роботу класних керівників, соціально-психологічної служби ліцею щодо оформлення та ведення соціальних паспортів класів, підготовки необхідної інформації, документів, проводила консультації, інструктажі щодо організації роботи з дітьми пільгового контингенту; організовувала роз’яснювальну роботу з батьками, опікунами дітей з питань охорони прав та інтересів дитини; узагальнювала інформацію про проведену роботу на нарадах при директорові, засіданнях ШМО класних керівників </w:t>
      </w:r>
      <w:r w:rsidRPr="001A2F20">
        <w:rPr>
          <w:rFonts w:ascii="Times New Roman" w:eastAsia="Times New Roman" w:hAnsi="Times New Roman" w:cs="Times New Roman"/>
          <w:sz w:val="28"/>
          <w:szCs w:val="28"/>
          <w:lang w:eastAsia="uk-UA" w:bidi="uk-UA"/>
        </w:rPr>
        <w:t>закладу, на батьківських зборах, конференціях тощо.</w:t>
      </w:r>
    </w:p>
    <w:p w14:paraId="7770308E" w14:textId="77777777" w:rsidR="00BF0B43" w:rsidRPr="00591724" w:rsidRDefault="00BF0B43" w:rsidP="00007D44">
      <w:pPr>
        <w:widowControl w:val="0"/>
        <w:spacing w:after="0" w:line="240" w:lineRule="auto"/>
        <w:ind w:left="-142" w:right="-1" w:firstLine="580"/>
        <w:jc w:val="both"/>
        <w:rPr>
          <w:rFonts w:ascii="Times New Roman" w:eastAsia="Times New Roman" w:hAnsi="Times New Roman" w:cs="Times New Roman"/>
          <w:sz w:val="28"/>
          <w:szCs w:val="28"/>
          <w:lang w:eastAsia="uk-UA" w:bidi="uk-UA"/>
        </w:rPr>
      </w:pPr>
      <w:r w:rsidRPr="00591724">
        <w:rPr>
          <w:rFonts w:ascii="Times New Roman" w:eastAsia="Times New Roman" w:hAnsi="Times New Roman" w:cs="Times New Roman"/>
          <w:sz w:val="28"/>
          <w:szCs w:val="28"/>
          <w:lang w:eastAsia="uk-UA" w:bidi="uk-UA"/>
        </w:rPr>
        <w:t xml:space="preserve">Створено банк даних дітей пільгових категорій, що постійно оновлюється. </w:t>
      </w:r>
    </w:p>
    <w:p w14:paraId="2603A01D" w14:textId="77777777" w:rsidR="00BF0B43" w:rsidRPr="00591724" w:rsidRDefault="00BF0B43" w:rsidP="00007D44">
      <w:pPr>
        <w:widowControl w:val="0"/>
        <w:spacing w:after="0" w:line="240" w:lineRule="auto"/>
        <w:ind w:left="-142" w:right="-1" w:firstLine="580"/>
        <w:jc w:val="both"/>
        <w:rPr>
          <w:rFonts w:ascii="Times New Roman" w:eastAsia="Times New Roman" w:hAnsi="Times New Roman" w:cs="Times New Roman"/>
          <w:sz w:val="28"/>
          <w:szCs w:val="28"/>
          <w:lang w:eastAsia="ru-RU"/>
        </w:rPr>
      </w:pPr>
      <w:r w:rsidRPr="00591724">
        <w:rPr>
          <w:rFonts w:ascii="Times New Roman" w:eastAsia="Times New Roman" w:hAnsi="Times New Roman" w:cs="Times New Roman"/>
          <w:sz w:val="28"/>
          <w:szCs w:val="28"/>
          <w:lang w:eastAsia="ru-RU"/>
        </w:rPr>
        <w:t xml:space="preserve">Всього дітей пільгового контингенту-196 осіб. Із них: </w:t>
      </w:r>
    </w:p>
    <w:p w14:paraId="74223AFE" w14:textId="028C16BA" w:rsidR="00BF0B43" w:rsidRPr="00591724" w:rsidRDefault="00F56085" w:rsidP="00007D44">
      <w:pPr>
        <w:widowControl w:val="0"/>
        <w:spacing w:after="0" w:line="240" w:lineRule="auto"/>
        <w:ind w:left="-142" w:right="-1" w:firstLine="580"/>
        <w:jc w:val="both"/>
        <w:rPr>
          <w:rFonts w:ascii="Times New Roman" w:eastAsia="Times New Roman" w:hAnsi="Times New Roman" w:cs="Times New Roman"/>
          <w:sz w:val="28"/>
          <w:szCs w:val="28"/>
          <w:lang w:eastAsia="ru-RU"/>
        </w:rPr>
      </w:pPr>
      <w:r w:rsidRPr="00591724">
        <w:rPr>
          <w:rFonts w:ascii="Times New Roman" w:eastAsia="Times New Roman" w:hAnsi="Times New Roman" w:cs="Times New Roman"/>
          <w:sz w:val="28"/>
          <w:szCs w:val="28"/>
          <w:lang w:eastAsia="ru-RU"/>
        </w:rPr>
        <w:t>дитина-сирота-1</w:t>
      </w:r>
      <w:r w:rsidR="00BF0B43" w:rsidRPr="00591724">
        <w:rPr>
          <w:rFonts w:ascii="Times New Roman" w:eastAsia="Times New Roman" w:hAnsi="Times New Roman" w:cs="Times New Roman"/>
          <w:sz w:val="28"/>
          <w:szCs w:val="28"/>
          <w:lang w:eastAsia="ru-RU"/>
        </w:rPr>
        <w:t xml:space="preserve"> ос</w:t>
      </w:r>
      <w:r w:rsidRPr="00591724">
        <w:rPr>
          <w:rFonts w:ascii="Times New Roman" w:eastAsia="Times New Roman" w:hAnsi="Times New Roman" w:cs="Times New Roman"/>
          <w:sz w:val="28"/>
          <w:szCs w:val="28"/>
          <w:lang w:eastAsia="ru-RU"/>
        </w:rPr>
        <w:t>оба</w:t>
      </w:r>
      <w:r w:rsidR="00BF0B43" w:rsidRPr="00591724">
        <w:rPr>
          <w:rFonts w:ascii="Times New Roman" w:eastAsia="Times New Roman" w:hAnsi="Times New Roman" w:cs="Times New Roman"/>
          <w:sz w:val="28"/>
          <w:szCs w:val="28"/>
          <w:lang w:eastAsia="ru-RU"/>
        </w:rPr>
        <w:t xml:space="preserve">; </w:t>
      </w:r>
    </w:p>
    <w:p w14:paraId="603E26E5" w14:textId="77777777" w:rsidR="00BF0B43" w:rsidRPr="00591724" w:rsidRDefault="00BF0B43" w:rsidP="00007D44">
      <w:pPr>
        <w:widowControl w:val="0"/>
        <w:spacing w:after="0" w:line="240" w:lineRule="auto"/>
        <w:ind w:left="-142" w:right="-1" w:firstLine="580"/>
        <w:jc w:val="both"/>
        <w:rPr>
          <w:rFonts w:ascii="Times New Roman" w:eastAsia="Times New Roman" w:hAnsi="Times New Roman" w:cs="Times New Roman"/>
          <w:sz w:val="28"/>
          <w:szCs w:val="28"/>
          <w:lang w:eastAsia="ru-RU"/>
        </w:rPr>
      </w:pPr>
      <w:r w:rsidRPr="00591724">
        <w:rPr>
          <w:rFonts w:ascii="Times New Roman" w:eastAsia="Times New Roman" w:hAnsi="Times New Roman" w:cs="Times New Roman"/>
          <w:sz w:val="28"/>
          <w:szCs w:val="28"/>
          <w:lang w:eastAsia="ru-RU"/>
        </w:rPr>
        <w:t xml:space="preserve">дітей, позбавлених батьківського піклування- 3 особи; </w:t>
      </w:r>
    </w:p>
    <w:p w14:paraId="4B670C83" w14:textId="334B81C0" w:rsidR="00BF0B43" w:rsidRPr="00591724" w:rsidRDefault="00F56085" w:rsidP="00007D44">
      <w:pPr>
        <w:widowControl w:val="0"/>
        <w:spacing w:after="0" w:line="240" w:lineRule="auto"/>
        <w:ind w:left="-142" w:right="-1" w:firstLine="580"/>
        <w:jc w:val="both"/>
        <w:rPr>
          <w:rFonts w:ascii="Times New Roman" w:eastAsia="Times New Roman" w:hAnsi="Times New Roman" w:cs="Times New Roman"/>
          <w:sz w:val="28"/>
          <w:szCs w:val="28"/>
          <w:lang w:eastAsia="ru-RU"/>
        </w:rPr>
      </w:pPr>
      <w:r w:rsidRPr="00591724">
        <w:rPr>
          <w:rFonts w:ascii="Times New Roman" w:eastAsia="Times New Roman" w:hAnsi="Times New Roman" w:cs="Times New Roman"/>
          <w:sz w:val="28"/>
          <w:szCs w:val="28"/>
          <w:lang w:eastAsia="ru-RU"/>
        </w:rPr>
        <w:t>дітей-напівсиріт – 9</w:t>
      </w:r>
      <w:r w:rsidR="00BF0B43" w:rsidRPr="00591724">
        <w:rPr>
          <w:rFonts w:ascii="Times New Roman" w:eastAsia="Times New Roman" w:hAnsi="Times New Roman" w:cs="Times New Roman"/>
          <w:sz w:val="28"/>
          <w:szCs w:val="28"/>
          <w:lang w:eastAsia="ru-RU"/>
        </w:rPr>
        <w:t xml:space="preserve"> осіб; </w:t>
      </w:r>
    </w:p>
    <w:p w14:paraId="4B57D7F4" w14:textId="770115F1" w:rsidR="00BF0B43" w:rsidRPr="00591724" w:rsidRDefault="00F56085" w:rsidP="00007D44">
      <w:pPr>
        <w:widowControl w:val="0"/>
        <w:spacing w:after="0" w:line="240" w:lineRule="auto"/>
        <w:ind w:left="-142" w:right="-1" w:firstLine="580"/>
        <w:jc w:val="both"/>
        <w:rPr>
          <w:rFonts w:ascii="Times New Roman" w:eastAsia="Times New Roman" w:hAnsi="Times New Roman" w:cs="Times New Roman"/>
          <w:sz w:val="28"/>
          <w:szCs w:val="28"/>
          <w:lang w:eastAsia="ru-RU"/>
        </w:rPr>
      </w:pPr>
      <w:r w:rsidRPr="00591724">
        <w:rPr>
          <w:rFonts w:ascii="Times New Roman" w:eastAsia="Times New Roman" w:hAnsi="Times New Roman" w:cs="Times New Roman"/>
          <w:sz w:val="28"/>
          <w:szCs w:val="28"/>
          <w:lang w:eastAsia="ru-RU"/>
        </w:rPr>
        <w:t>дітей з інвалідністю – 3</w:t>
      </w:r>
      <w:r w:rsidR="00BF0B43" w:rsidRPr="00591724">
        <w:rPr>
          <w:rFonts w:ascii="Times New Roman" w:eastAsia="Times New Roman" w:hAnsi="Times New Roman" w:cs="Times New Roman"/>
          <w:sz w:val="28"/>
          <w:szCs w:val="28"/>
          <w:lang w:eastAsia="ru-RU"/>
        </w:rPr>
        <w:t xml:space="preserve"> осіб;  </w:t>
      </w:r>
    </w:p>
    <w:p w14:paraId="040487BB" w14:textId="3920F871" w:rsidR="00BF0B43" w:rsidRPr="00591724" w:rsidRDefault="00F56085" w:rsidP="00007D44">
      <w:pPr>
        <w:widowControl w:val="0"/>
        <w:spacing w:after="0" w:line="240" w:lineRule="auto"/>
        <w:ind w:left="-142" w:right="-1" w:firstLine="580"/>
        <w:jc w:val="both"/>
        <w:rPr>
          <w:rFonts w:ascii="Times New Roman" w:eastAsia="Times New Roman" w:hAnsi="Times New Roman" w:cs="Times New Roman"/>
          <w:sz w:val="28"/>
          <w:szCs w:val="28"/>
          <w:lang w:eastAsia="ru-RU"/>
        </w:rPr>
      </w:pPr>
      <w:r w:rsidRPr="00591724">
        <w:rPr>
          <w:rFonts w:ascii="Times New Roman" w:eastAsia="Times New Roman" w:hAnsi="Times New Roman" w:cs="Times New Roman"/>
          <w:sz w:val="28"/>
          <w:szCs w:val="28"/>
          <w:lang w:eastAsia="ru-RU"/>
        </w:rPr>
        <w:t>дітей з багатодітних родин - 38 осіб</w:t>
      </w:r>
      <w:r w:rsidR="00BF0B43" w:rsidRPr="00591724">
        <w:rPr>
          <w:rFonts w:ascii="Times New Roman" w:eastAsia="Times New Roman" w:hAnsi="Times New Roman" w:cs="Times New Roman"/>
          <w:sz w:val="28"/>
          <w:szCs w:val="28"/>
          <w:lang w:eastAsia="ru-RU"/>
        </w:rPr>
        <w:t xml:space="preserve">;  </w:t>
      </w:r>
    </w:p>
    <w:p w14:paraId="3CD7CD7A" w14:textId="0AA70CF1" w:rsidR="00BF0B43" w:rsidRPr="00591724" w:rsidRDefault="00BF0B43" w:rsidP="00007D44">
      <w:pPr>
        <w:widowControl w:val="0"/>
        <w:spacing w:after="0" w:line="240" w:lineRule="auto"/>
        <w:ind w:left="-142" w:right="-1" w:firstLine="580"/>
        <w:jc w:val="both"/>
        <w:rPr>
          <w:rFonts w:ascii="Times New Roman" w:eastAsia="Times New Roman" w:hAnsi="Times New Roman" w:cs="Times New Roman"/>
          <w:sz w:val="28"/>
          <w:szCs w:val="28"/>
          <w:lang w:eastAsia="ru-RU"/>
        </w:rPr>
      </w:pPr>
      <w:r w:rsidRPr="00591724">
        <w:rPr>
          <w:rFonts w:ascii="Times New Roman" w:eastAsia="Times New Roman" w:hAnsi="Times New Roman" w:cs="Times New Roman"/>
          <w:sz w:val="28"/>
          <w:szCs w:val="28"/>
          <w:lang w:eastAsia="ru-RU"/>
        </w:rPr>
        <w:t xml:space="preserve">дітей, реєстрація яких проведена згідно з </w:t>
      </w:r>
      <w:r w:rsidR="00F56085" w:rsidRPr="00591724">
        <w:rPr>
          <w:rFonts w:ascii="Times New Roman" w:eastAsia="Times New Roman" w:hAnsi="Times New Roman" w:cs="Times New Roman"/>
          <w:sz w:val="28"/>
          <w:szCs w:val="28"/>
          <w:lang w:eastAsia="ru-RU"/>
        </w:rPr>
        <w:t>ст.135 «Сімейного кодексу» -  7</w:t>
      </w:r>
      <w:r w:rsidRPr="00591724">
        <w:rPr>
          <w:rFonts w:ascii="Times New Roman" w:eastAsia="Times New Roman" w:hAnsi="Times New Roman" w:cs="Times New Roman"/>
          <w:sz w:val="28"/>
          <w:szCs w:val="28"/>
          <w:lang w:eastAsia="ru-RU"/>
        </w:rPr>
        <w:t xml:space="preserve"> осіб; внутрішньо переміщена особа – 93 особи; </w:t>
      </w:r>
    </w:p>
    <w:p w14:paraId="3DF2922B" w14:textId="123FA960" w:rsidR="00BF0B43" w:rsidRPr="00591724" w:rsidRDefault="00BF0B43" w:rsidP="00007D44">
      <w:pPr>
        <w:widowControl w:val="0"/>
        <w:spacing w:after="0" w:line="240" w:lineRule="auto"/>
        <w:ind w:left="-142" w:right="-1" w:firstLine="580"/>
        <w:jc w:val="both"/>
        <w:rPr>
          <w:rFonts w:ascii="Times New Roman" w:eastAsia="Times New Roman" w:hAnsi="Times New Roman" w:cs="Times New Roman"/>
          <w:sz w:val="28"/>
          <w:szCs w:val="28"/>
          <w:lang w:val="uk-UA" w:eastAsia="ru-RU"/>
        </w:rPr>
      </w:pPr>
      <w:r w:rsidRPr="00591724">
        <w:rPr>
          <w:rFonts w:ascii="Times New Roman" w:eastAsia="Times New Roman" w:hAnsi="Times New Roman" w:cs="Times New Roman"/>
          <w:sz w:val="28"/>
          <w:szCs w:val="28"/>
          <w:lang w:eastAsia="ru-RU"/>
        </w:rPr>
        <w:t>батько який захищає незалежність, суверенітет та терит</w:t>
      </w:r>
      <w:r w:rsidR="00F56085" w:rsidRPr="00591724">
        <w:rPr>
          <w:rFonts w:ascii="Times New Roman" w:eastAsia="Times New Roman" w:hAnsi="Times New Roman" w:cs="Times New Roman"/>
          <w:sz w:val="28"/>
          <w:szCs w:val="28"/>
          <w:lang w:eastAsia="ru-RU"/>
        </w:rPr>
        <w:t>оріальну цілісність України - 31 особи</w:t>
      </w:r>
      <w:r w:rsidR="00F56085" w:rsidRPr="00591724">
        <w:rPr>
          <w:rFonts w:ascii="Times New Roman" w:eastAsia="Times New Roman" w:hAnsi="Times New Roman" w:cs="Times New Roman"/>
          <w:sz w:val="28"/>
          <w:szCs w:val="28"/>
          <w:lang w:val="uk-UA" w:eastAsia="ru-RU"/>
        </w:rPr>
        <w:t>;</w:t>
      </w:r>
    </w:p>
    <w:p w14:paraId="2F5188D7" w14:textId="002134FE" w:rsidR="00F56085" w:rsidRPr="00591724" w:rsidRDefault="00F56085" w:rsidP="00007D44">
      <w:pPr>
        <w:widowControl w:val="0"/>
        <w:spacing w:after="0" w:line="240" w:lineRule="auto"/>
        <w:ind w:left="-142" w:right="-1" w:firstLine="580"/>
        <w:jc w:val="both"/>
        <w:rPr>
          <w:rFonts w:ascii="Times New Roman" w:eastAsia="Times New Roman" w:hAnsi="Times New Roman" w:cs="Times New Roman"/>
          <w:sz w:val="28"/>
          <w:szCs w:val="28"/>
          <w:lang w:val="uk-UA" w:eastAsia="ru-RU"/>
        </w:rPr>
      </w:pPr>
      <w:r w:rsidRPr="00591724">
        <w:rPr>
          <w:rFonts w:ascii="Times New Roman" w:eastAsia="Times New Roman" w:hAnsi="Times New Roman" w:cs="Times New Roman"/>
          <w:sz w:val="28"/>
          <w:szCs w:val="28"/>
          <w:lang w:val="uk-UA" w:eastAsia="ru-RU"/>
        </w:rPr>
        <w:t>дитина-війни -7 осіб</w:t>
      </w:r>
    </w:p>
    <w:p w14:paraId="1DDE5516" w14:textId="77777777" w:rsidR="00BF0B43" w:rsidRPr="001A2F20" w:rsidRDefault="00BF0B43" w:rsidP="00007D44">
      <w:pPr>
        <w:spacing w:after="0" w:line="240" w:lineRule="auto"/>
        <w:ind w:left="-142"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У зв’язку з воєнними діями та оголошеним військовим станом у країні (з 24.02.2022)  контроль стану відвідування ліцеїстами адміністрація закладу тримала на постійному контролі. Класними керівниками налагоджений тісний контакт з кожною сім’єю. Проводився  щоденний моніторинг за пересуванням сімей та їх дітей. Щомісячно проводилися взаємозвірки між Управлінням ОКМС, закладом освіти, Службою у справах дітей, поліцією щодо учнів, які знаходяться у розшуку та не здобувають освіту у воєнний час.</w:t>
      </w:r>
    </w:p>
    <w:p w14:paraId="7573022F" w14:textId="77777777" w:rsidR="00BF0B43" w:rsidRPr="001A2F20" w:rsidRDefault="00BF0B43" w:rsidP="00007D44">
      <w:pPr>
        <w:widowControl w:val="0"/>
        <w:spacing w:after="0" w:line="240" w:lineRule="auto"/>
        <w:ind w:left="-142" w:right="-1" w:firstLine="580"/>
        <w:jc w:val="both"/>
        <w:rPr>
          <w:rFonts w:ascii="Times New Roman" w:eastAsia="Times New Roman" w:hAnsi="Times New Roman" w:cs="Times New Roman"/>
          <w:color w:val="000000"/>
          <w:sz w:val="28"/>
          <w:szCs w:val="28"/>
          <w:lang w:eastAsia="uk-UA" w:bidi="uk-UA"/>
        </w:rPr>
      </w:pPr>
      <w:r w:rsidRPr="001A2F20">
        <w:rPr>
          <w:rFonts w:ascii="Times New Roman" w:eastAsia="Times New Roman" w:hAnsi="Times New Roman" w:cs="Times New Roman"/>
          <w:color w:val="000000"/>
          <w:sz w:val="28"/>
          <w:szCs w:val="28"/>
          <w:lang w:eastAsia="uk-UA" w:bidi="uk-UA"/>
        </w:rPr>
        <w:t>Питання соціального захисту дітей пільгового контингенту щомісяця заслуховувалося на виробничих нарадах при директорові, на засіданнях педагогічної ради.</w:t>
      </w:r>
    </w:p>
    <w:p w14:paraId="2D1077B9" w14:textId="77777777"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rPr>
      </w:pPr>
    </w:p>
    <w:p w14:paraId="6BCDCCB2" w14:textId="77777777" w:rsidR="00D82BFA" w:rsidRPr="00465DA3" w:rsidRDefault="00D82BFA" w:rsidP="00007D44">
      <w:pPr>
        <w:widowControl w:val="0"/>
        <w:spacing w:after="0" w:line="240" w:lineRule="auto"/>
        <w:ind w:left="-142" w:right="-1"/>
        <w:outlineLvl w:val="0"/>
        <w:rPr>
          <w:rFonts w:ascii="Times New Roman" w:eastAsia="Times New Roman" w:hAnsi="Times New Roman" w:cs="Times New Roman"/>
          <w:b/>
          <w:bCs/>
          <w:sz w:val="28"/>
          <w:szCs w:val="28"/>
          <w:lang w:val="uk-UA" w:eastAsia="uk-UA" w:bidi="uk-UA"/>
        </w:rPr>
      </w:pPr>
      <w:bookmarkStart w:id="7" w:name="bookmark20"/>
      <w:r w:rsidRPr="00465DA3">
        <w:rPr>
          <w:rFonts w:ascii="Times New Roman" w:eastAsia="Times New Roman" w:hAnsi="Times New Roman" w:cs="Times New Roman"/>
          <w:b/>
          <w:bCs/>
          <w:sz w:val="28"/>
          <w:szCs w:val="28"/>
          <w:lang w:val="uk-UA" w:eastAsia="uk-UA" w:bidi="uk-UA"/>
        </w:rPr>
        <w:t>Заходи щодо попередження та профілактики злочинів в учнівському середовищі</w:t>
      </w:r>
      <w:bookmarkEnd w:id="7"/>
    </w:p>
    <w:p w14:paraId="5132B65C" w14:textId="6D286CB6"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lastRenderedPageBreak/>
        <w:t xml:space="preserve">На виконання Комплексної програми профілактики правопорушень, відповідно до річного плану роботи КЗ «Козачолопанський ліцей» на      </w:t>
      </w:r>
      <w:r w:rsidRPr="001A2F20">
        <w:rPr>
          <w:rFonts w:ascii="Times New Roman" w:eastAsia="Times New Roman" w:hAnsi="Times New Roman" w:cs="Times New Roman"/>
          <w:color w:val="000000"/>
          <w:sz w:val="28"/>
          <w:szCs w:val="28"/>
          <w:lang w:val="uk-UA" w:bidi="en-US"/>
        </w:rPr>
        <w:t>202</w:t>
      </w:r>
      <w:r w:rsidR="00BF0B43" w:rsidRPr="001A2F20">
        <w:rPr>
          <w:rFonts w:ascii="Times New Roman" w:eastAsia="Times New Roman" w:hAnsi="Times New Roman" w:cs="Times New Roman"/>
          <w:color w:val="000000"/>
          <w:sz w:val="28"/>
          <w:szCs w:val="28"/>
          <w:lang w:val="uk-UA" w:bidi="en-US"/>
        </w:rPr>
        <w:t>3</w:t>
      </w:r>
      <w:r w:rsidRPr="001A2F20">
        <w:rPr>
          <w:rFonts w:ascii="Times New Roman" w:eastAsia="Times New Roman" w:hAnsi="Times New Roman" w:cs="Times New Roman"/>
          <w:color w:val="000000"/>
          <w:sz w:val="28"/>
          <w:szCs w:val="28"/>
          <w:lang w:val="uk-UA" w:bidi="en-US"/>
        </w:rPr>
        <w:t>/202</w:t>
      </w:r>
      <w:r w:rsidR="00BF0B43" w:rsidRPr="001A2F20">
        <w:rPr>
          <w:rFonts w:ascii="Times New Roman" w:eastAsia="Times New Roman" w:hAnsi="Times New Roman" w:cs="Times New Roman"/>
          <w:color w:val="000000"/>
          <w:sz w:val="28"/>
          <w:szCs w:val="28"/>
          <w:lang w:val="uk-UA" w:bidi="en-US"/>
        </w:rPr>
        <w:t>4</w:t>
      </w:r>
      <w:r w:rsidRPr="001A2F20">
        <w:rPr>
          <w:rFonts w:ascii="Times New Roman" w:eastAsia="Times New Roman" w:hAnsi="Times New Roman" w:cs="Times New Roman"/>
          <w:color w:val="000000"/>
          <w:sz w:val="28"/>
          <w:szCs w:val="28"/>
          <w:lang w:val="uk-UA" w:bidi="en-US"/>
        </w:rPr>
        <w:t xml:space="preserve"> </w:t>
      </w:r>
      <w:r w:rsidRPr="001A2F20">
        <w:rPr>
          <w:rFonts w:ascii="Times New Roman" w:eastAsia="Times New Roman" w:hAnsi="Times New Roman" w:cs="Times New Roman"/>
          <w:color w:val="000000"/>
          <w:sz w:val="28"/>
          <w:szCs w:val="28"/>
          <w:lang w:val="uk-UA" w:eastAsia="uk-UA" w:bidi="uk-UA"/>
        </w:rPr>
        <w:t>навчальний рік проаналізовано роботу з попередження та профілактики правопорушень і злочинності, наркоманії, СНІДу серед здобувачів освіти закладу. Розроблено і проведено організаційні заходи з профілактики злочинності, правопорушень та бездоглядності серед неповнолітніх. Робота зі школярами  щодо попередження злочинності, правопорушень, насильства, булінгу, інших негативних проявів в учнівському середовищі в умовах військової агресії на території України в комунальному закладі проводилася в онлайн-форматі.</w:t>
      </w:r>
    </w:p>
    <w:p w14:paraId="218ABE44" w14:textId="77777777" w:rsidR="00D82BFA" w:rsidRPr="001A2F20" w:rsidRDefault="00D82BFA" w:rsidP="00007D44">
      <w:pPr>
        <w:spacing w:after="0" w:line="240" w:lineRule="auto"/>
        <w:ind w:left="-142" w:right="-1" w:firstLine="567"/>
        <w:jc w:val="both"/>
        <w:rPr>
          <w:rFonts w:ascii="Times New Roman" w:eastAsia="Calibri" w:hAnsi="Times New Roman" w:cs="Times New Roman"/>
          <w:bCs/>
          <w:sz w:val="28"/>
          <w:szCs w:val="28"/>
          <w:lang w:val="uk-UA" w:eastAsia="ru-RU"/>
        </w:rPr>
      </w:pPr>
      <w:r w:rsidRPr="001A2F20">
        <w:rPr>
          <w:rFonts w:ascii="Times New Roman" w:eastAsia="Calibri" w:hAnsi="Times New Roman" w:cs="Times New Roman"/>
          <w:bCs/>
          <w:sz w:val="28"/>
          <w:szCs w:val="28"/>
          <w:lang w:val="uk-UA" w:eastAsia="ru-RU"/>
        </w:rPr>
        <w:t>У закладі розроблено систему роботи з профілактики правопорушень і злочинів серед здобувачів освіти, яка охоплює такі напрямки:</w:t>
      </w:r>
    </w:p>
    <w:p w14:paraId="62B1FE2F" w14:textId="77777777" w:rsidR="00D82BFA" w:rsidRPr="001A2F20" w:rsidRDefault="00D82BFA" w:rsidP="00007D44">
      <w:pPr>
        <w:spacing w:after="0" w:line="240" w:lineRule="auto"/>
        <w:ind w:left="-142" w:right="-1" w:firstLine="567"/>
        <w:jc w:val="both"/>
        <w:rPr>
          <w:rFonts w:ascii="Times New Roman" w:eastAsia="Calibri" w:hAnsi="Times New Roman" w:cs="Times New Roman"/>
          <w:bCs/>
          <w:sz w:val="28"/>
          <w:szCs w:val="28"/>
          <w:lang w:val="uk-UA" w:eastAsia="ru-RU"/>
        </w:rPr>
      </w:pPr>
      <w:r w:rsidRPr="001A2F20">
        <w:rPr>
          <w:rFonts w:ascii="Times New Roman" w:eastAsia="Calibri" w:hAnsi="Times New Roman" w:cs="Times New Roman"/>
          <w:bCs/>
          <w:sz w:val="28"/>
          <w:szCs w:val="28"/>
          <w:lang w:val="uk-UA" w:eastAsia="ru-RU"/>
        </w:rPr>
        <w:t>-</w:t>
      </w:r>
      <w:r w:rsidRPr="001A2F20">
        <w:rPr>
          <w:rFonts w:ascii="Times New Roman" w:eastAsia="Calibri" w:hAnsi="Times New Roman" w:cs="Times New Roman"/>
          <w:bCs/>
          <w:sz w:val="28"/>
          <w:szCs w:val="28"/>
          <w:lang w:val="uk-UA" w:eastAsia="ru-RU"/>
        </w:rPr>
        <w:tab/>
        <w:t>соціальна робота</w:t>
      </w:r>
    </w:p>
    <w:p w14:paraId="617135DA" w14:textId="77777777" w:rsidR="00D82BFA" w:rsidRPr="001A2F20" w:rsidRDefault="00D82BFA" w:rsidP="00007D44">
      <w:pPr>
        <w:spacing w:after="0" w:line="240" w:lineRule="auto"/>
        <w:ind w:left="-142" w:right="-1" w:firstLine="567"/>
        <w:jc w:val="both"/>
        <w:rPr>
          <w:rFonts w:ascii="Times New Roman" w:eastAsia="Calibri" w:hAnsi="Times New Roman" w:cs="Times New Roman"/>
          <w:bCs/>
          <w:sz w:val="28"/>
          <w:szCs w:val="28"/>
          <w:lang w:val="uk-UA" w:eastAsia="ru-RU"/>
        </w:rPr>
      </w:pPr>
      <w:r w:rsidRPr="001A2F20">
        <w:rPr>
          <w:rFonts w:ascii="Times New Roman" w:eastAsia="Calibri" w:hAnsi="Times New Roman" w:cs="Times New Roman"/>
          <w:bCs/>
          <w:sz w:val="28"/>
          <w:szCs w:val="28"/>
          <w:lang w:val="uk-UA" w:eastAsia="ru-RU"/>
        </w:rPr>
        <w:t>-</w:t>
      </w:r>
      <w:r w:rsidRPr="001A2F20">
        <w:rPr>
          <w:rFonts w:ascii="Times New Roman" w:eastAsia="Calibri" w:hAnsi="Times New Roman" w:cs="Times New Roman"/>
          <w:bCs/>
          <w:sz w:val="28"/>
          <w:szCs w:val="28"/>
          <w:lang w:val="uk-UA" w:eastAsia="ru-RU"/>
        </w:rPr>
        <w:tab/>
        <w:t>психолого-педагогічна робота;</w:t>
      </w:r>
    </w:p>
    <w:p w14:paraId="4F2BD1CC" w14:textId="77777777" w:rsidR="00D82BFA" w:rsidRPr="001A2F20" w:rsidRDefault="00D82BFA" w:rsidP="00007D44">
      <w:pPr>
        <w:spacing w:after="0" w:line="240" w:lineRule="auto"/>
        <w:ind w:left="-142" w:right="-1" w:firstLine="567"/>
        <w:jc w:val="both"/>
        <w:rPr>
          <w:rFonts w:ascii="Times New Roman" w:eastAsia="Calibri" w:hAnsi="Times New Roman" w:cs="Times New Roman"/>
          <w:bCs/>
          <w:sz w:val="28"/>
          <w:szCs w:val="28"/>
          <w:lang w:val="uk-UA" w:eastAsia="ru-RU"/>
        </w:rPr>
      </w:pPr>
      <w:r w:rsidRPr="001A2F20">
        <w:rPr>
          <w:rFonts w:ascii="Times New Roman" w:eastAsia="Calibri" w:hAnsi="Times New Roman" w:cs="Times New Roman"/>
          <w:bCs/>
          <w:sz w:val="28"/>
          <w:szCs w:val="28"/>
          <w:lang w:val="uk-UA" w:eastAsia="ru-RU"/>
        </w:rPr>
        <w:t>-</w:t>
      </w:r>
      <w:r w:rsidRPr="001A2F20">
        <w:rPr>
          <w:rFonts w:ascii="Times New Roman" w:eastAsia="Calibri" w:hAnsi="Times New Roman" w:cs="Times New Roman"/>
          <w:bCs/>
          <w:sz w:val="28"/>
          <w:szCs w:val="28"/>
          <w:lang w:val="uk-UA" w:eastAsia="ru-RU"/>
        </w:rPr>
        <w:tab/>
        <w:t>правове навчання і виховання;</w:t>
      </w:r>
    </w:p>
    <w:p w14:paraId="5F1C64A3" w14:textId="77777777" w:rsidR="00D82BFA" w:rsidRPr="001A2F20" w:rsidRDefault="00D82BFA" w:rsidP="00007D44">
      <w:pPr>
        <w:spacing w:after="0" w:line="240" w:lineRule="auto"/>
        <w:ind w:left="-142" w:right="-1" w:firstLine="567"/>
        <w:jc w:val="both"/>
        <w:rPr>
          <w:rFonts w:ascii="Times New Roman" w:eastAsia="Calibri" w:hAnsi="Times New Roman" w:cs="Times New Roman"/>
          <w:bCs/>
          <w:sz w:val="28"/>
          <w:szCs w:val="28"/>
          <w:lang w:val="uk-UA" w:eastAsia="ru-RU"/>
        </w:rPr>
      </w:pPr>
      <w:r w:rsidRPr="001A2F20">
        <w:rPr>
          <w:rFonts w:ascii="Times New Roman" w:eastAsia="Calibri" w:hAnsi="Times New Roman" w:cs="Times New Roman"/>
          <w:bCs/>
          <w:sz w:val="28"/>
          <w:szCs w:val="28"/>
          <w:lang w:val="uk-UA" w:eastAsia="ru-RU"/>
        </w:rPr>
        <w:t>-</w:t>
      </w:r>
      <w:r w:rsidRPr="001A2F20">
        <w:rPr>
          <w:rFonts w:ascii="Times New Roman" w:eastAsia="Calibri" w:hAnsi="Times New Roman" w:cs="Times New Roman"/>
          <w:bCs/>
          <w:sz w:val="28"/>
          <w:szCs w:val="28"/>
          <w:lang w:val="uk-UA" w:eastAsia="ru-RU"/>
        </w:rPr>
        <w:tab/>
        <w:t>профілактика наркоманії, алкоголізму і СНІДу;</w:t>
      </w:r>
    </w:p>
    <w:p w14:paraId="5F4D9FC6" w14:textId="77777777" w:rsidR="00D82BFA" w:rsidRPr="001A2F20" w:rsidRDefault="00D82BFA" w:rsidP="00007D44">
      <w:pPr>
        <w:spacing w:after="0" w:line="240" w:lineRule="auto"/>
        <w:ind w:left="-142" w:right="-1" w:firstLine="567"/>
        <w:jc w:val="both"/>
        <w:rPr>
          <w:rFonts w:ascii="Times New Roman" w:eastAsia="Calibri" w:hAnsi="Times New Roman" w:cs="Times New Roman"/>
          <w:bCs/>
          <w:sz w:val="28"/>
          <w:szCs w:val="28"/>
          <w:lang w:val="uk-UA" w:eastAsia="ru-RU"/>
        </w:rPr>
      </w:pPr>
      <w:r w:rsidRPr="001A2F20">
        <w:rPr>
          <w:rFonts w:ascii="Times New Roman" w:eastAsia="Calibri" w:hAnsi="Times New Roman" w:cs="Times New Roman"/>
          <w:bCs/>
          <w:sz w:val="28"/>
          <w:szCs w:val="28"/>
          <w:lang w:val="uk-UA" w:eastAsia="ru-RU"/>
        </w:rPr>
        <w:t>У ліцеї створена рада з профілактики правопорушень, на  засіданнях якої  розглядалися питання роботи з учнями, схильними до правопорушень, за потребою залучалися спеціалісти для консультацій батьків, педагогів, розглядалися  випадки порушення дисципліни в ліцеї, сім’ї.</w:t>
      </w:r>
    </w:p>
    <w:p w14:paraId="3FF7519C" w14:textId="77777777" w:rsidR="00D82BFA" w:rsidRPr="001A2F20" w:rsidRDefault="00D82BFA" w:rsidP="00007D44">
      <w:pPr>
        <w:spacing w:after="0" w:line="240" w:lineRule="auto"/>
        <w:ind w:left="-142" w:right="-1" w:firstLine="567"/>
        <w:jc w:val="both"/>
        <w:rPr>
          <w:rFonts w:ascii="Times New Roman" w:eastAsia="Calibri" w:hAnsi="Times New Roman" w:cs="Times New Roman"/>
          <w:bCs/>
          <w:sz w:val="28"/>
          <w:szCs w:val="28"/>
          <w:lang w:val="uk-UA" w:eastAsia="ru-RU"/>
        </w:rPr>
      </w:pPr>
      <w:r w:rsidRPr="001A2F20">
        <w:rPr>
          <w:rFonts w:ascii="Times New Roman" w:eastAsia="Calibri" w:hAnsi="Times New Roman" w:cs="Times New Roman"/>
          <w:bCs/>
          <w:sz w:val="28"/>
          <w:szCs w:val="28"/>
          <w:lang w:val="uk-UA" w:eastAsia="ru-RU"/>
        </w:rPr>
        <w:t>Щомісячно проводилися взаємозвірки між Управлінням ОКМС, закладом освіти, Службою у справах дітей, поліцією щодо учнів, які знаходяться у розшуку та не здобувають освіту у воєнний час.</w:t>
      </w:r>
    </w:p>
    <w:p w14:paraId="0E02AFFB" w14:textId="133E3979" w:rsidR="00D82BFA" w:rsidRPr="001A2F20" w:rsidRDefault="00D82BFA" w:rsidP="00007D44">
      <w:pPr>
        <w:spacing w:after="0" w:line="240" w:lineRule="auto"/>
        <w:ind w:left="-142" w:right="-1" w:firstLine="567"/>
        <w:jc w:val="both"/>
        <w:rPr>
          <w:rFonts w:ascii="Times New Roman" w:eastAsia="Calibri" w:hAnsi="Times New Roman" w:cs="Times New Roman"/>
          <w:bCs/>
          <w:sz w:val="28"/>
          <w:szCs w:val="28"/>
          <w:lang w:val="uk-UA" w:eastAsia="ru-RU"/>
        </w:rPr>
      </w:pPr>
      <w:r w:rsidRPr="001A2F20">
        <w:rPr>
          <w:rFonts w:ascii="Times New Roman" w:eastAsia="Calibri" w:hAnsi="Times New Roman" w:cs="Times New Roman"/>
          <w:bCs/>
          <w:sz w:val="28"/>
          <w:szCs w:val="28"/>
          <w:lang w:val="uk-UA" w:eastAsia="ru-RU"/>
        </w:rPr>
        <w:t xml:space="preserve">Щодо обліку сімей, які опинились у складних життєвих обставинах, то на підставі актів взаємозвірок зі Службою у справах дітей Дергачівської міської ради на обліку перебувають 4 сім’ї, 7 дітей, які проживають у сім’ях, що опинилися у складних життєвих обставинах. </w:t>
      </w:r>
    </w:p>
    <w:p w14:paraId="1825EFA7"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color w:val="000000"/>
          <w:sz w:val="28"/>
          <w:szCs w:val="28"/>
          <w:lang w:val="uk-UA" w:eastAsia="uk-UA" w:bidi="uk-UA"/>
        </w:rPr>
      </w:pPr>
      <w:bookmarkStart w:id="8" w:name="bookmark22"/>
    </w:p>
    <w:p w14:paraId="4DD66C11"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color w:val="000000"/>
          <w:sz w:val="28"/>
          <w:szCs w:val="28"/>
          <w:lang w:val="uk-UA" w:eastAsia="uk-UA" w:bidi="uk-UA"/>
        </w:rPr>
      </w:pPr>
    </w:p>
    <w:p w14:paraId="35FCB6EC" w14:textId="77777777" w:rsidR="00D82BFA" w:rsidRPr="001A2F20" w:rsidRDefault="00D82BFA" w:rsidP="00007D44">
      <w:pPr>
        <w:widowControl w:val="0"/>
        <w:spacing w:after="0" w:line="240" w:lineRule="auto"/>
        <w:ind w:left="-142" w:right="-1"/>
        <w:outlineLvl w:val="0"/>
        <w:rPr>
          <w:rFonts w:ascii="Times New Roman" w:eastAsia="Times New Roman" w:hAnsi="Times New Roman" w:cs="Times New Roman"/>
          <w:b/>
          <w:bCs/>
          <w:sz w:val="28"/>
          <w:szCs w:val="28"/>
          <w:lang w:val="uk-UA"/>
        </w:rPr>
      </w:pPr>
      <w:r w:rsidRPr="001A2F20">
        <w:rPr>
          <w:rFonts w:ascii="Times New Roman" w:eastAsia="Times New Roman" w:hAnsi="Times New Roman" w:cs="Times New Roman"/>
          <w:b/>
          <w:bCs/>
          <w:color w:val="000000"/>
          <w:sz w:val="28"/>
          <w:szCs w:val="28"/>
          <w:lang w:val="uk-UA" w:eastAsia="uk-UA" w:bidi="uk-UA"/>
        </w:rPr>
        <w:t>Профорієнтаційна робота</w:t>
      </w:r>
      <w:bookmarkEnd w:id="8"/>
    </w:p>
    <w:p w14:paraId="0C9478B4" w14:textId="5A58189B" w:rsidR="00010B55" w:rsidRPr="001A2F20" w:rsidRDefault="001C0992" w:rsidP="00007D44">
      <w:pPr>
        <w:tabs>
          <w:tab w:val="left" w:pos="567"/>
        </w:tabs>
        <w:spacing w:after="0" w:line="240" w:lineRule="auto"/>
        <w:ind w:left="-142" w:right="-1" w:firstLine="567"/>
        <w:jc w:val="both"/>
        <w:rPr>
          <w:rFonts w:ascii="Times New Roman" w:eastAsia="Calibri" w:hAnsi="Times New Roman" w:cs="Times New Roman"/>
          <w:sz w:val="28"/>
          <w:szCs w:val="28"/>
          <w:lang w:eastAsia="ru-RU"/>
        </w:rPr>
      </w:pPr>
      <w:bookmarkStart w:id="9" w:name="bookmark32"/>
      <w:r>
        <w:rPr>
          <w:rFonts w:ascii="Times New Roman" w:eastAsia="Calibri" w:hAnsi="Times New Roman" w:cs="Times New Roman"/>
          <w:sz w:val="28"/>
          <w:szCs w:val="28"/>
          <w:lang w:val="uk-UA" w:eastAsia="ru-RU"/>
        </w:rPr>
        <w:t>У 2024/2025</w:t>
      </w:r>
      <w:r w:rsidR="00010B55" w:rsidRPr="001A2F20">
        <w:rPr>
          <w:rFonts w:ascii="Times New Roman" w:eastAsia="Calibri" w:hAnsi="Times New Roman" w:cs="Times New Roman"/>
          <w:sz w:val="28"/>
          <w:szCs w:val="28"/>
          <w:lang w:val="uk-UA" w:eastAsia="ru-RU"/>
        </w:rPr>
        <w:t xml:space="preserve"> н.р. дистанційно відбувались зустрічі учнів 9-х, 11 класів з представниками ВНЗ  та професійними навчальними закладами, які проводили співбесіди, роз’яснювальну роботу з учнями ліцею. </w:t>
      </w:r>
      <w:r w:rsidR="00010B55" w:rsidRPr="001A2F20">
        <w:rPr>
          <w:rFonts w:ascii="Times New Roman" w:eastAsia="Calibri" w:hAnsi="Times New Roman" w:cs="Times New Roman"/>
          <w:sz w:val="28"/>
          <w:szCs w:val="28"/>
          <w:lang w:eastAsia="ru-RU"/>
        </w:rPr>
        <w:t>Класними керівниками систематично проводиться робота з учнями та батьками щодо професійного самовизначення дітей.</w:t>
      </w:r>
    </w:p>
    <w:p w14:paraId="36E75188" w14:textId="77777777" w:rsidR="00010B55" w:rsidRPr="001A2F20" w:rsidRDefault="00010B55" w:rsidP="00007D44">
      <w:pPr>
        <w:tabs>
          <w:tab w:val="left" w:pos="567"/>
        </w:tabs>
        <w:spacing w:after="0" w:line="240" w:lineRule="auto"/>
        <w:ind w:left="-142"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 xml:space="preserve">Учні КЗ «Козачолопанський ліцей»  були учасниками національного телемарафону «Єдині новини» до Всеукраїнського уроку з профорієнтації за участі провідних українських роботодавців і кар’єрних радників. </w:t>
      </w:r>
    </w:p>
    <w:p w14:paraId="632F9476" w14:textId="77777777" w:rsidR="00010B55" w:rsidRPr="001A2F20" w:rsidRDefault="00010B55" w:rsidP="00007D44">
      <w:pPr>
        <w:tabs>
          <w:tab w:val="left" w:pos="567"/>
        </w:tabs>
        <w:spacing w:after="0" w:line="240" w:lineRule="auto"/>
        <w:ind w:left="-142"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 xml:space="preserve">Протягом року були проведені наступні профорієнтаційні заходи: </w:t>
      </w:r>
    </w:p>
    <w:p w14:paraId="335F6CB4" w14:textId="77777777" w:rsidR="00010B55" w:rsidRPr="001A2F20" w:rsidRDefault="00010B55" w:rsidP="00007D44">
      <w:pPr>
        <w:tabs>
          <w:tab w:val="left" w:pos="567"/>
        </w:tabs>
        <w:spacing w:after="0" w:line="240" w:lineRule="auto"/>
        <w:ind w:left="-142"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w:t>
      </w:r>
      <w:r w:rsidRPr="001A2F20">
        <w:rPr>
          <w:rFonts w:ascii="Times New Roman" w:eastAsia="Calibri" w:hAnsi="Times New Roman" w:cs="Times New Roman"/>
          <w:sz w:val="28"/>
          <w:szCs w:val="28"/>
          <w:lang w:eastAsia="ru-RU"/>
        </w:rPr>
        <w:tab/>
        <w:t>тиждень профорієнтації «Світ професій»</w:t>
      </w:r>
    </w:p>
    <w:p w14:paraId="6ED9F633" w14:textId="77777777" w:rsidR="00010B55" w:rsidRPr="001A2F20" w:rsidRDefault="00010B55" w:rsidP="00007D44">
      <w:pPr>
        <w:tabs>
          <w:tab w:val="left" w:pos="567"/>
        </w:tabs>
        <w:spacing w:after="0" w:line="240" w:lineRule="auto"/>
        <w:ind w:left="-142"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w:t>
      </w:r>
      <w:r w:rsidRPr="001A2F20">
        <w:rPr>
          <w:rFonts w:ascii="Times New Roman" w:eastAsia="Calibri" w:hAnsi="Times New Roman" w:cs="Times New Roman"/>
          <w:sz w:val="28"/>
          <w:szCs w:val="28"/>
          <w:lang w:eastAsia="ru-RU"/>
        </w:rPr>
        <w:tab/>
        <w:t>заняття «Усі професії хороші – обирай до смаку», «Професії моїх батьків», «Світ професій. Яка із них найкраща?»;</w:t>
      </w:r>
    </w:p>
    <w:p w14:paraId="3AC7074D" w14:textId="77777777" w:rsidR="00010B55" w:rsidRPr="001A2F20" w:rsidRDefault="00010B55" w:rsidP="00007D44">
      <w:pPr>
        <w:tabs>
          <w:tab w:val="left" w:pos="567"/>
        </w:tabs>
        <w:spacing w:after="0" w:line="240" w:lineRule="auto"/>
        <w:ind w:left="-142"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w:t>
      </w:r>
      <w:r w:rsidRPr="001A2F20">
        <w:rPr>
          <w:rFonts w:ascii="Times New Roman" w:eastAsia="Calibri" w:hAnsi="Times New Roman" w:cs="Times New Roman"/>
          <w:sz w:val="28"/>
          <w:szCs w:val="28"/>
          <w:lang w:eastAsia="ru-RU"/>
        </w:rPr>
        <w:tab/>
        <w:t>ігри «Подорож у світ професії», «Твоє майбутнє у твоїх руках»</w:t>
      </w:r>
    </w:p>
    <w:p w14:paraId="006FE9B9" w14:textId="77777777" w:rsidR="00010B55" w:rsidRPr="001A2F20" w:rsidRDefault="00010B55" w:rsidP="00007D44">
      <w:pPr>
        <w:tabs>
          <w:tab w:val="left" w:pos="567"/>
        </w:tabs>
        <w:spacing w:after="0" w:line="240" w:lineRule="auto"/>
        <w:ind w:left="-142"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w:t>
      </w:r>
      <w:r w:rsidRPr="001A2F20">
        <w:rPr>
          <w:rFonts w:ascii="Times New Roman" w:eastAsia="Calibri" w:hAnsi="Times New Roman" w:cs="Times New Roman"/>
          <w:sz w:val="28"/>
          <w:szCs w:val="28"/>
          <w:lang w:eastAsia="ru-RU"/>
        </w:rPr>
        <w:tab/>
        <w:t>тренінгові заняття «Усвідомлений вибір професії як запорука життєвого успіху», «Мій вибір у дорослому житті»;</w:t>
      </w:r>
    </w:p>
    <w:p w14:paraId="6065FC07" w14:textId="77777777" w:rsidR="00010B55" w:rsidRPr="001A2F20" w:rsidRDefault="00010B55" w:rsidP="00007D44">
      <w:pPr>
        <w:tabs>
          <w:tab w:val="left" w:pos="567"/>
        </w:tabs>
        <w:spacing w:after="0" w:line="240" w:lineRule="auto"/>
        <w:ind w:left="-142" w:right="-1" w:firstLine="567"/>
        <w:jc w:val="both"/>
        <w:rPr>
          <w:rFonts w:ascii="Times New Roman" w:eastAsia="Calibri" w:hAnsi="Times New Roman" w:cs="Times New Roman"/>
          <w:sz w:val="28"/>
          <w:szCs w:val="28"/>
          <w:lang w:eastAsia="ru-RU"/>
        </w:rPr>
      </w:pPr>
      <w:r w:rsidRPr="001A2F20">
        <w:rPr>
          <w:rFonts w:ascii="Times New Roman" w:eastAsia="Calibri" w:hAnsi="Times New Roman" w:cs="Times New Roman"/>
          <w:sz w:val="28"/>
          <w:szCs w:val="28"/>
          <w:lang w:eastAsia="ru-RU"/>
        </w:rPr>
        <w:t>-</w:t>
      </w:r>
      <w:r w:rsidRPr="001A2F20">
        <w:rPr>
          <w:rFonts w:ascii="Times New Roman" w:eastAsia="Calibri" w:hAnsi="Times New Roman" w:cs="Times New Roman"/>
          <w:sz w:val="28"/>
          <w:szCs w:val="28"/>
          <w:lang w:eastAsia="ru-RU"/>
        </w:rPr>
        <w:tab/>
        <w:t xml:space="preserve">здійснювалась психологічно-просвітницька робота з батьками учнів на класних батьківських зборах: «Роль сім’ї у визначенні життєвого шляху дитини»; </w:t>
      </w:r>
      <w:r w:rsidRPr="001A2F20">
        <w:rPr>
          <w:rFonts w:ascii="Times New Roman" w:eastAsia="Calibri" w:hAnsi="Times New Roman" w:cs="Times New Roman"/>
          <w:sz w:val="28"/>
          <w:szCs w:val="28"/>
          <w:lang w:eastAsia="ru-RU"/>
        </w:rPr>
        <w:lastRenderedPageBreak/>
        <w:t>«Професійне самовираження учнів», «Батьківський авторитет. Як ним скористатися, коли дитина обирає професію», «Сьогодні-учень, завтра-студент»;</w:t>
      </w:r>
    </w:p>
    <w:p w14:paraId="43827D9F" w14:textId="77777777" w:rsidR="00010B55" w:rsidRPr="001A2F20" w:rsidRDefault="00010B55" w:rsidP="00007D44">
      <w:pPr>
        <w:widowControl w:val="0"/>
        <w:spacing w:after="0" w:line="240" w:lineRule="auto"/>
        <w:ind w:left="-142" w:right="-1" w:firstLine="580"/>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eastAsia="uk-UA" w:bidi="uk-UA"/>
        </w:rPr>
        <w:t>Профорієнтаційна робота побудована на тісному зв’язку Козачолопанського ліцею з вищими навчальними та середніми навчальними закладами Харкова. Так, між Козачолопанським ліцеєм та Харківським авіаційним університетом, Харківською зооветеринарною академією підписано договір про співпрацю.</w:t>
      </w:r>
    </w:p>
    <w:p w14:paraId="001A2358" w14:textId="77777777" w:rsidR="00010B55" w:rsidRPr="001A2F20" w:rsidRDefault="00010B55" w:rsidP="00007D44">
      <w:pPr>
        <w:widowControl w:val="0"/>
        <w:spacing w:after="0" w:line="240" w:lineRule="auto"/>
        <w:ind w:left="-142" w:right="-1" w:firstLine="580"/>
        <w:jc w:val="both"/>
        <w:rPr>
          <w:rFonts w:ascii="Times New Roman" w:eastAsia="Times New Roman" w:hAnsi="Times New Roman" w:cs="Times New Roman"/>
          <w:color w:val="000000"/>
          <w:sz w:val="28"/>
          <w:szCs w:val="28"/>
          <w:lang w:eastAsia="uk-UA" w:bidi="uk-UA"/>
        </w:rPr>
      </w:pPr>
      <w:r w:rsidRPr="001A2F20">
        <w:rPr>
          <w:rFonts w:ascii="Times New Roman" w:eastAsia="Times New Roman" w:hAnsi="Times New Roman" w:cs="Times New Roman"/>
          <w:color w:val="000000"/>
          <w:sz w:val="28"/>
          <w:szCs w:val="28"/>
          <w:lang w:eastAsia="uk-UA" w:bidi="uk-UA"/>
        </w:rPr>
        <w:t>ЗЗСО тісно співпрацює з Харківськими профтехучилищами, технікумами, ліцеями. Ліцеїсти відвідували у мережі онлайн «Дні відкритих дверей», надсилалися на пошту закладу та доводилися до відома старшокласників буклети, програми вступної компанії.</w:t>
      </w:r>
    </w:p>
    <w:p w14:paraId="05CA8DA3" w14:textId="77777777" w:rsidR="00010B55" w:rsidRPr="001A2F20" w:rsidRDefault="00010B55" w:rsidP="00007D44">
      <w:pPr>
        <w:widowControl w:val="0"/>
        <w:spacing w:after="0" w:line="240" w:lineRule="auto"/>
        <w:ind w:left="-142" w:right="-1" w:firstLine="580"/>
        <w:jc w:val="both"/>
        <w:rPr>
          <w:rFonts w:ascii="Times New Roman" w:eastAsia="Times New Roman" w:hAnsi="Times New Roman" w:cs="Times New Roman"/>
          <w:sz w:val="28"/>
          <w:szCs w:val="28"/>
        </w:rPr>
      </w:pPr>
    </w:p>
    <w:p w14:paraId="6B9BFCF8"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14218C43"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5BB0BBC2"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2F5E61E7"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3FF81FA1"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7EC1EC66"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6CC5A5E4"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6647CB09"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4F876827" w14:textId="77777777" w:rsidR="00465DA3" w:rsidRDefault="00465DA3" w:rsidP="00007D44">
      <w:pPr>
        <w:spacing w:after="0" w:line="240" w:lineRule="auto"/>
        <w:ind w:left="-142" w:right="-1"/>
        <w:jc w:val="center"/>
        <w:rPr>
          <w:rFonts w:ascii="Times New Roman" w:eastAsia="Calibri" w:hAnsi="Times New Roman" w:cs="Times New Roman"/>
          <w:i/>
          <w:iCs/>
          <w:sz w:val="28"/>
          <w:szCs w:val="28"/>
          <w:lang w:eastAsia="ru-RU"/>
        </w:rPr>
      </w:pPr>
    </w:p>
    <w:p w14:paraId="46A84F34" w14:textId="6B44F567" w:rsidR="00010B55" w:rsidRPr="00465DA3" w:rsidRDefault="00010B55" w:rsidP="00007D44">
      <w:pPr>
        <w:spacing w:after="0" w:line="240" w:lineRule="auto"/>
        <w:ind w:left="-142" w:right="-1"/>
        <w:jc w:val="center"/>
        <w:rPr>
          <w:rFonts w:ascii="Times New Roman" w:eastAsia="Calibri" w:hAnsi="Times New Roman" w:cs="Times New Roman"/>
          <w:i/>
          <w:iCs/>
          <w:sz w:val="28"/>
          <w:szCs w:val="28"/>
          <w:lang w:eastAsia="ru-RU"/>
        </w:rPr>
      </w:pPr>
      <w:r w:rsidRPr="00465DA3">
        <w:rPr>
          <w:rFonts w:ascii="Times New Roman" w:eastAsia="Calibri" w:hAnsi="Times New Roman" w:cs="Times New Roman"/>
          <w:i/>
          <w:iCs/>
          <w:sz w:val="28"/>
          <w:szCs w:val="28"/>
          <w:lang w:eastAsia="ru-RU"/>
        </w:rPr>
        <w:t>Моніторинг працевлаштування здобувачів освіти 9-х класів</w:t>
      </w:r>
    </w:p>
    <w:p w14:paraId="41F34D73" w14:textId="77777777" w:rsidR="00010B55" w:rsidRPr="00F56085" w:rsidRDefault="00010B55" w:rsidP="00007D44">
      <w:pPr>
        <w:spacing w:after="0" w:line="240" w:lineRule="auto"/>
        <w:ind w:left="-142" w:right="-1"/>
        <w:jc w:val="center"/>
        <w:rPr>
          <w:rFonts w:ascii="Times New Roman" w:eastAsia="Calibri" w:hAnsi="Times New Roman" w:cs="Times New Roman"/>
          <w:b/>
          <w:iCs/>
          <w:color w:val="FF0000"/>
          <w:sz w:val="28"/>
          <w:szCs w:val="28"/>
          <w:lang w:eastAsia="ru-RU"/>
        </w:rPr>
      </w:pPr>
    </w:p>
    <w:tbl>
      <w:tblPr>
        <w:tblW w:w="0" w:type="auto"/>
        <w:tblInd w:w="572" w:type="dxa"/>
        <w:tblLayout w:type="fixed"/>
        <w:tblCellMar>
          <w:left w:w="0" w:type="dxa"/>
          <w:right w:w="0" w:type="dxa"/>
        </w:tblCellMar>
        <w:tblLook w:val="04A0" w:firstRow="1" w:lastRow="0" w:firstColumn="1" w:lastColumn="0" w:noHBand="0" w:noVBand="1"/>
      </w:tblPr>
      <w:tblGrid>
        <w:gridCol w:w="1254"/>
        <w:gridCol w:w="721"/>
        <w:gridCol w:w="725"/>
        <w:gridCol w:w="834"/>
        <w:gridCol w:w="709"/>
        <w:gridCol w:w="706"/>
        <w:gridCol w:w="708"/>
        <w:gridCol w:w="17"/>
        <w:gridCol w:w="696"/>
        <w:gridCol w:w="569"/>
        <w:gridCol w:w="709"/>
        <w:gridCol w:w="17"/>
        <w:gridCol w:w="686"/>
        <w:gridCol w:w="17"/>
      </w:tblGrid>
      <w:tr w:rsidR="00010B55" w:rsidRPr="001A2F20" w14:paraId="09AC2F4C" w14:textId="77777777" w:rsidTr="00A07626">
        <w:trPr>
          <w:trHeight w:val="569"/>
        </w:trPr>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14:paraId="2DEF1A62" w14:textId="77777777" w:rsidR="00010B55" w:rsidRPr="001A2F20" w:rsidRDefault="00010B55" w:rsidP="00007D44">
            <w:pPr>
              <w:spacing w:after="0" w:line="240" w:lineRule="auto"/>
              <w:ind w:left="-142" w:right="-1"/>
              <w:jc w:val="center"/>
              <w:rPr>
                <w:rFonts w:ascii="Times New Roman" w:eastAsia="Calibri" w:hAnsi="Times New Roman" w:cs="Times New Roman"/>
                <w:sz w:val="24"/>
                <w:szCs w:val="24"/>
              </w:rPr>
            </w:pPr>
          </w:p>
          <w:p w14:paraId="48D3E0C4" w14:textId="77777777" w:rsidR="00010B55" w:rsidRPr="001A2F20" w:rsidRDefault="00010B55" w:rsidP="00007D44">
            <w:pPr>
              <w:spacing w:after="0" w:line="240" w:lineRule="auto"/>
              <w:ind w:left="-142" w:right="-1"/>
              <w:jc w:val="center"/>
              <w:rPr>
                <w:rFonts w:ascii="Times New Roman" w:eastAsia="Calibri" w:hAnsi="Times New Roman" w:cs="Times New Roman"/>
                <w:sz w:val="24"/>
                <w:szCs w:val="24"/>
              </w:rPr>
            </w:pPr>
            <w:r w:rsidRPr="001A2F20">
              <w:rPr>
                <w:rFonts w:ascii="Times New Roman" w:eastAsia="Calibri" w:hAnsi="Times New Roman" w:cs="Times New Roman"/>
                <w:sz w:val="24"/>
                <w:szCs w:val="24"/>
              </w:rPr>
              <w:t>Навчальний рік</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14:paraId="03629DC4" w14:textId="77777777" w:rsidR="00010B55" w:rsidRPr="001A2F20" w:rsidRDefault="00010B55" w:rsidP="00007D44">
            <w:pPr>
              <w:spacing w:after="0" w:line="240" w:lineRule="auto"/>
              <w:ind w:left="-142" w:right="-1"/>
              <w:rPr>
                <w:rFonts w:ascii="Times New Roman" w:eastAsia="Calibri" w:hAnsi="Times New Roman" w:cs="Times New Roman"/>
                <w:sz w:val="24"/>
                <w:szCs w:val="24"/>
              </w:rPr>
            </w:pPr>
            <w:r w:rsidRPr="001A2F20">
              <w:rPr>
                <w:rFonts w:ascii="Times New Roman" w:eastAsia="Calibri" w:hAnsi="Times New Roman" w:cs="Times New Roman"/>
                <w:sz w:val="24"/>
                <w:szCs w:val="24"/>
              </w:rPr>
              <w:t xml:space="preserve">      Кількість випускників</w:t>
            </w:r>
          </w:p>
        </w:tc>
        <w:tc>
          <w:tcPr>
            <w:tcW w:w="725"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14:paraId="794B2484" w14:textId="77777777" w:rsidR="00010B55" w:rsidRPr="001A2F20" w:rsidRDefault="00010B55" w:rsidP="00007D44">
            <w:pPr>
              <w:spacing w:after="0" w:line="240" w:lineRule="auto"/>
              <w:ind w:left="-142" w:right="-1"/>
              <w:rPr>
                <w:rFonts w:ascii="Times New Roman" w:eastAsia="Calibri" w:hAnsi="Times New Roman" w:cs="Times New Roman"/>
                <w:sz w:val="24"/>
                <w:szCs w:val="24"/>
              </w:rPr>
            </w:pPr>
            <w:r w:rsidRPr="001A2F20">
              <w:rPr>
                <w:rFonts w:ascii="Times New Roman" w:eastAsia="Calibri" w:hAnsi="Times New Roman" w:cs="Times New Roman"/>
                <w:sz w:val="24"/>
                <w:szCs w:val="24"/>
              </w:rPr>
              <w:t xml:space="preserve">      Отримано свідоцтв</w:t>
            </w:r>
          </w:p>
        </w:tc>
        <w:tc>
          <w:tcPr>
            <w:tcW w:w="2974"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2C4E49F" w14:textId="77777777" w:rsidR="00010B55" w:rsidRPr="001A2F20" w:rsidRDefault="00010B55" w:rsidP="00007D44">
            <w:pPr>
              <w:spacing w:after="0" w:line="240" w:lineRule="auto"/>
              <w:ind w:left="-142" w:right="-1"/>
              <w:jc w:val="center"/>
              <w:rPr>
                <w:rFonts w:ascii="Times New Roman" w:eastAsia="Calibri" w:hAnsi="Times New Roman" w:cs="Times New Roman"/>
              </w:rPr>
            </w:pPr>
            <w:r w:rsidRPr="001A2F20">
              <w:rPr>
                <w:rFonts w:ascii="Times New Roman" w:eastAsia="Calibri" w:hAnsi="Times New Roman" w:cs="Times New Roman"/>
              </w:rPr>
              <w:t>У тому числі з числа випускників навчаються</w:t>
            </w:r>
          </w:p>
        </w:tc>
        <w:tc>
          <w:tcPr>
            <w:tcW w:w="199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6838D96" w14:textId="77777777" w:rsidR="00010B55" w:rsidRPr="001A2F20" w:rsidRDefault="00010B55" w:rsidP="00007D44">
            <w:pPr>
              <w:spacing w:after="0" w:line="240" w:lineRule="auto"/>
              <w:ind w:left="-142" w:right="-1"/>
              <w:jc w:val="center"/>
              <w:rPr>
                <w:rFonts w:ascii="Times New Roman" w:eastAsia="Calibri" w:hAnsi="Times New Roman" w:cs="Times New Roman"/>
              </w:rPr>
            </w:pPr>
            <w:r w:rsidRPr="001A2F20">
              <w:rPr>
                <w:rFonts w:ascii="Times New Roman" w:eastAsia="Calibri" w:hAnsi="Times New Roman" w:cs="Times New Roman"/>
              </w:rPr>
              <w:t>Не навчаються</w:t>
            </w:r>
          </w:p>
        </w:tc>
        <w:tc>
          <w:tcPr>
            <w:tcW w:w="703" w:type="dxa"/>
            <w:gridSpan w:val="2"/>
            <w:tcBorders>
              <w:top w:val="single" w:sz="4" w:space="0" w:color="auto"/>
              <w:left w:val="single" w:sz="4" w:space="0" w:color="auto"/>
              <w:bottom w:val="single" w:sz="4" w:space="0" w:color="auto"/>
              <w:right w:val="single" w:sz="4" w:space="0" w:color="auto"/>
            </w:tcBorders>
            <w:shd w:val="clear" w:color="auto" w:fill="FFFFFF"/>
            <w:textDirection w:val="btLr"/>
            <w:hideMark/>
          </w:tcPr>
          <w:p w14:paraId="5FDBADEC" w14:textId="77777777" w:rsidR="00010B55" w:rsidRPr="001A2F20" w:rsidRDefault="00010B55" w:rsidP="00007D44">
            <w:pPr>
              <w:spacing w:after="0" w:line="240" w:lineRule="auto"/>
              <w:ind w:left="-142" w:right="-1"/>
              <w:jc w:val="center"/>
              <w:rPr>
                <w:rFonts w:ascii="Times New Roman" w:eastAsia="Calibri" w:hAnsi="Times New Roman" w:cs="Times New Roman"/>
              </w:rPr>
            </w:pPr>
            <w:r w:rsidRPr="001A2F20">
              <w:rPr>
                <w:rFonts w:ascii="Times New Roman" w:eastAsia="Calibri" w:hAnsi="Times New Roman" w:cs="Times New Roman"/>
              </w:rPr>
              <w:t>Виїхали</w:t>
            </w:r>
          </w:p>
        </w:tc>
      </w:tr>
      <w:tr w:rsidR="00010B55" w:rsidRPr="001A2F20" w14:paraId="0E04E602" w14:textId="77777777" w:rsidTr="00A07626">
        <w:trPr>
          <w:gridAfter w:val="1"/>
          <w:wAfter w:w="17" w:type="dxa"/>
          <w:trHeight w:val="2110"/>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2D9F340D" w14:textId="77777777" w:rsidR="00010B55" w:rsidRPr="001A2F20" w:rsidRDefault="00010B55" w:rsidP="00007D44">
            <w:pPr>
              <w:spacing w:after="0" w:line="240" w:lineRule="auto"/>
              <w:ind w:left="-142" w:right="-1"/>
              <w:rPr>
                <w:rFonts w:ascii="Times New Roman" w:eastAsia="Calibri" w:hAnsi="Times New Roman" w:cs="Times New Roman"/>
                <w:sz w:val="24"/>
                <w:szCs w:val="24"/>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4F9CAE77" w14:textId="77777777" w:rsidR="00010B55" w:rsidRPr="001A2F20" w:rsidRDefault="00010B55" w:rsidP="00007D44">
            <w:pPr>
              <w:spacing w:after="0" w:line="240" w:lineRule="auto"/>
              <w:ind w:left="-142" w:right="-1"/>
              <w:rPr>
                <w:rFonts w:ascii="Times New Roman" w:eastAsia="Calibri" w:hAnsi="Times New Roman" w:cs="Times New Roman"/>
                <w:sz w:val="24"/>
                <w:szCs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48DDD99B" w14:textId="77777777" w:rsidR="00010B55" w:rsidRPr="001A2F20" w:rsidRDefault="00010B55" w:rsidP="00007D44">
            <w:pPr>
              <w:spacing w:after="0" w:line="240" w:lineRule="auto"/>
              <w:ind w:left="-142" w:right="-1"/>
              <w:rPr>
                <w:rFonts w:ascii="Times New Roman" w:eastAsia="Calibri" w:hAnsi="Times New Roman" w:cs="Times New Roman"/>
                <w:sz w:val="24"/>
                <w:szCs w:val="24"/>
              </w:rPr>
            </w:pPr>
          </w:p>
        </w:tc>
        <w:tc>
          <w:tcPr>
            <w:tcW w:w="834"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01F1E900" w14:textId="77777777" w:rsidR="00010B55" w:rsidRPr="001A2F20" w:rsidRDefault="00010B55" w:rsidP="00007D44">
            <w:pPr>
              <w:spacing w:after="0" w:line="240" w:lineRule="auto"/>
              <w:ind w:left="-142" w:right="-1"/>
              <w:rPr>
                <w:rFonts w:ascii="Times New Roman" w:eastAsia="Calibri" w:hAnsi="Times New Roman" w:cs="Times New Roman"/>
              </w:rPr>
            </w:pPr>
            <w:r w:rsidRPr="001A2F20">
              <w:rPr>
                <w:rFonts w:ascii="Times New Roman" w:eastAsia="Calibri" w:hAnsi="Times New Roman" w:cs="Times New Roman"/>
              </w:rPr>
              <w:t>1  10-й клас  денних            кі     шк</w:t>
            </w:r>
            <w:r w:rsidRPr="001A2F20">
              <w:rPr>
                <w:rFonts w:ascii="Times New Roman" w:eastAsia="Calibri" w:hAnsi="Times New Roman" w:cs="Times New Roman"/>
                <w:lang w:val="uk-UA"/>
              </w:rPr>
              <w:t>і</w:t>
            </w:r>
            <w:r w:rsidRPr="001A2F20">
              <w:rPr>
                <w:rFonts w:ascii="Times New Roman" w:eastAsia="Calibri" w:hAnsi="Times New Roman" w:cs="Times New Roman"/>
              </w:rPr>
              <w:t>л</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388468BC" w14:textId="77777777" w:rsidR="00010B55" w:rsidRPr="001A2F20" w:rsidRDefault="00010B55" w:rsidP="00007D44">
            <w:pPr>
              <w:spacing w:after="0" w:line="240" w:lineRule="auto"/>
              <w:ind w:left="-142" w:right="-1"/>
              <w:rPr>
                <w:rFonts w:ascii="Times New Roman" w:eastAsia="Calibri" w:hAnsi="Times New Roman" w:cs="Times New Roman"/>
              </w:rPr>
            </w:pPr>
            <w:r w:rsidRPr="001A2F20">
              <w:rPr>
                <w:rFonts w:ascii="Times New Roman" w:eastAsia="Calibri" w:hAnsi="Times New Roman" w:cs="Times New Roman"/>
                <w:lang w:val="uk-UA"/>
              </w:rPr>
              <w:t xml:space="preserve">     </w:t>
            </w:r>
            <w:r w:rsidRPr="001A2F20">
              <w:rPr>
                <w:rFonts w:ascii="Times New Roman" w:eastAsia="Calibri" w:hAnsi="Times New Roman" w:cs="Times New Roman"/>
              </w:rPr>
              <w:t>10-й клас вечірніх шк іл</w:t>
            </w:r>
          </w:p>
        </w:tc>
        <w:tc>
          <w:tcPr>
            <w:tcW w:w="706"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4AB2D5EE" w14:textId="77777777" w:rsidR="00010B55" w:rsidRPr="001A2F20" w:rsidRDefault="00010B55" w:rsidP="00007D44">
            <w:pPr>
              <w:spacing w:after="0" w:line="240" w:lineRule="auto"/>
              <w:ind w:left="-142" w:right="-1"/>
              <w:rPr>
                <w:rFonts w:ascii="Times New Roman" w:eastAsia="Calibri" w:hAnsi="Times New Roman" w:cs="Times New Roman"/>
              </w:rPr>
            </w:pPr>
            <w:r w:rsidRPr="001A2F20">
              <w:rPr>
                <w:rFonts w:ascii="Times New Roman" w:eastAsia="Calibri" w:hAnsi="Times New Roman" w:cs="Times New Roman"/>
              </w:rPr>
              <w:t xml:space="preserve">          ПТНЗ</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49C5EFF1" w14:textId="77777777" w:rsidR="00010B55" w:rsidRPr="001A2F20" w:rsidRDefault="00010B55" w:rsidP="00007D44">
            <w:pPr>
              <w:spacing w:after="0" w:line="240" w:lineRule="auto"/>
              <w:ind w:left="-142" w:right="-1"/>
              <w:rPr>
                <w:rFonts w:ascii="Times New Roman" w:eastAsia="Calibri" w:hAnsi="Times New Roman" w:cs="Times New Roman"/>
              </w:rPr>
            </w:pPr>
            <w:r w:rsidRPr="001A2F20">
              <w:rPr>
                <w:rFonts w:ascii="Times New Roman" w:eastAsia="Calibri" w:hAnsi="Times New Roman" w:cs="Times New Roman"/>
              </w:rPr>
              <w:t xml:space="preserve">        ВНЗ І-ІІ рівнів</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FF"/>
            <w:textDirection w:val="btLr"/>
            <w:hideMark/>
          </w:tcPr>
          <w:p w14:paraId="4992BA48" w14:textId="77777777" w:rsidR="00010B55" w:rsidRPr="001A2F20" w:rsidRDefault="00010B55" w:rsidP="00007D44">
            <w:pPr>
              <w:spacing w:after="0" w:line="240" w:lineRule="auto"/>
              <w:ind w:left="-142" w:right="-1"/>
              <w:rPr>
                <w:rFonts w:ascii="Times New Roman" w:eastAsia="Calibri" w:hAnsi="Times New Roman" w:cs="Times New Roman"/>
              </w:rPr>
            </w:pPr>
            <w:r w:rsidRPr="001A2F20">
              <w:rPr>
                <w:rFonts w:ascii="Times New Roman" w:eastAsia="Calibri" w:hAnsi="Times New Roman" w:cs="Times New Roman"/>
              </w:rPr>
              <w:t xml:space="preserve">        працюють</w:t>
            </w:r>
          </w:p>
        </w:tc>
        <w:tc>
          <w:tcPr>
            <w:tcW w:w="569"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1D012BCF" w14:textId="77777777" w:rsidR="00010B55" w:rsidRPr="001A2F20" w:rsidRDefault="00010B55" w:rsidP="00007D44">
            <w:pPr>
              <w:spacing w:after="0" w:line="240" w:lineRule="auto"/>
              <w:ind w:left="-142" w:right="-1"/>
              <w:rPr>
                <w:rFonts w:ascii="Times New Roman" w:eastAsia="Calibri" w:hAnsi="Times New Roman" w:cs="Times New Roman"/>
              </w:rPr>
            </w:pPr>
            <w:r w:rsidRPr="001A2F20">
              <w:rPr>
                <w:rFonts w:ascii="Times New Roman" w:eastAsia="Calibri" w:hAnsi="Times New Roman" w:cs="Times New Roman"/>
              </w:rPr>
              <w:t xml:space="preserve">               Курси</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50FA5AE5" w14:textId="77777777" w:rsidR="00010B55" w:rsidRPr="001A2F20" w:rsidRDefault="00010B55" w:rsidP="00007D44">
            <w:pPr>
              <w:spacing w:after="0" w:line="240" w:lineRule="auto"/>
              <w:ind w:left="-142" w:right="-1"/>
              <w:rPr>
                <w:rFonts w:ascii="Times New Roman" w:eastAsia="Calibri" w:hAnsi="Times New Roman" w:cs="Times New Roman"/>
              </w:rPr>
            </w:pPr>
            <w:r w:rsidRPr="001A2F20">
              <w:rPr>
                <w:rFonts w:ascii="Times New Roman" w:eastAsia="Calibri" w:hAnsi="Times New Roman" w:cs="Times New Roman"/>
              </w:rPr>
              <w:t xml:space="preserve">        не працюють</w:t>
            </w:r>
          </w:p>
        </w:tc>
        <w:tc>
          <w:tcPr>
            <w:tcW w:w="703" w:type="dxa"/>
            <w:gridSpan w:val="2"/>
            <w:tcBorders>
              <w:top w:val="single" w:sz="4" w:space="0" w:color="auto"/>
              <w:left w:val="single" w:sz="4" w:space="0" w:color="auto"/>
              <w:bottom w:val="single" w:sz="4" w:space="0" w:color="auto"/>
              <w:right w:val="single" w:sz="4" w:space="0" w:color="auto"/>
            </w:tcBorders>
            <w:vAlign w:val="center"/>
            <w:hideMark/>
          </w:tcPr>
          <w:p w14:paraId="2F7DF3F6" w14:textId="77777777" w:rsidR="00010B55" w:rsidRPr="001A2F20" w:rsidRDefault="00010B55" w:rsidP="00007D44">
            <w:pPr>
              <w:spacing w:after="0" w:line="240" w:lineRule="auto"/>
              <w:ind w:left="-142" w:right="-1"/>
              <w:rPr>
                <w:rFonts w:ascii="Times New Roman" w:eastAsia="Calibri" w:hAnsi="Times New Roman" w:cs="Times New Roman"/>
              </w:rPr>
            </w:pPr>
          </w:p>
        </w:tc>
      </w:tr>
      <w:tr w:rsidR="00010B55" w:rsidRPr="001A2F20" w14:paraId="53784542" w14:textId="77777777" w:rsidTr="00A07626">
        <w:trPr>
          <w:gridAfter w:val="1"/>
          <w:wAfter w:w="17" w:type="dxa"/>
          <w:trHeight w:val="345"/>
        </w:trPr>
        <w:tc>
          <w:tcPr>
            <w:tcW w:w="1254" w:type="dxa"/>
            <w:tcBorders>
              <w:top w:val="single" w:sz="4" w:space="0" w:color="auto"/>
              <w:left w:val="single" w:sz="4" w:space="0" w:color="auto"/>
              <w:bottom w:val="single" w:sz="4" w:space="0" w:color="auto"/>
              <w:right w:val="single" w:sz="4" w:space="0" w:color="auto"/>
            </w:tcBorders>
            <w:hideMark/>
          </w:tcPr>
          <w:p w14:paraId="6CF892B2"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2019/2020</w:t>
            </w:r>
          </w:p>
        </w:tc>
        <w:tc>
          <w:tcPr>
            <w:tcW w:w="721" w:type="dxa"/>
            <w:tcBorders>
              <w:top w:val="single" w:sz="4" w:space="0" w:color="auto"/>
              <w:left w:val="single" w:sz="4" w:space="0" w:color="auto"/>
              <w:bottom w:val="single" w:sz="4" w:space="0" w:color="auto"/>
              <w:right w:val="single" w:sz="4" w:space="0" w:color="auto"/>
            </w:tcBorders>
            <w:hideMark/>
          </w:tcPr>
          <w:p w14:paraId="1720AACE"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42</w:t>
            </w:r>
          </w:p>
        </w:tc>
        <w:tc>
          <w:tcPr>
            <w:tcW w:w="725" w:type="dxa"/>
            <w:tcBorders>
              <w:top w:val="single" w:sz="4" w:space="0" w:color="auto"/>
              <w:left w:val="single" w:sz="4" w:space="0" w:color="auto"/>
              <w:bottom w:val="single" w:sz="4" w:space="0" w:color="auto"/>
              <w:right w:val="single" w:sz="4" w:space="0" w:color="auto"/>
            </w:tcBorders>
            <w:hideMark/>
          </w:tcPr>
          <w:p w14:paraId="5B45694A"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42</w:t>
            </w:r>
          </w:p>
        </w:tc>
        <w:tc>
          <w:tcPr>
            <w:tcW w:w="834" w:type="dxa"/>
            <w:tcBorders>
              <w:top w:val="single" w:sz="4" w:space="0" w:color="auto"/>
              <w:left w:val="single" w:sz="4" w:space="0" w:color="auto"/>
              <w:bottom w:val="single" w:sz="4" w:space="0" w:color="auto"/>
              <w:right w:val="single" w:sz="4" w:space="0" w:color="auto"/>
            </w:tcBorders>
            <w:hideMark/>
          </w:tcPr>
          <w:p w14:paraId="10E52E87"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20</w:t>
            </w:r>
          </w:p>
        </w:tc>
        <w:tc>
          <w:tcPr>
            <w:tcW w:w="709" w:type="dxa"/>
            <w:tcBorders>
              <w:top w:val="single" w:sz="4" w:space="0" w:color="auto"/>
              <w:left w:val="single" w:sz="4" w:space="0" w:color="auto"/>
              <w:bottom w:val="single" w:sz="4" w:space="0" w:color="auto"/>
              <w:right w:val="single" w:sz="4" w:space="0" w:color="auto"/>
            </w:tcBorders>
            <w:hideMark/>
          </w:tcPr>
          <w:p w14:paraId="4336A112"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0</w:t>
            </w:r>
          </w:p>
        </w:tc>
        <w:tc>
          <w:tcPr>
            <w:tcW w:w="706" w:type="dxa"/>
            <w:tcBorders>
              <w:top w:val="single" w:sz="4" w:space="0" w:color="auto"/>
              <w:left w:val="single" w:sz="4" w:space="0" w:color="auto"/>
              <w:bottom w:val="single" w:sz="4" w:space="0" w:color="auto"/>
              <w:right w:val="single" w:sz="4" w:space="0" w:color="auto"/>
            </w:tcBorders>
            <w:hideMark/>
          </w:tcPr>
          <w:p w14:paraId="21CE19F0"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11</w:t>
            </w:r>
          </w:p>
        </w:tc>
        <w:tc>
          <w:tcPr>
            <w:tcW w:w="708" w:type="dxa"/>
            <w:tcBorders>
              <w:top w:val="single" w:sz="4" w:space="0" w:color="auto"/>
              <w:left w:val="single" w:sz="4" w:space="0" w:color="auto"/>
              <w:bottom w:val="single" w:sz="4" w:space="0" w:color="auto"/>
              <w:right w:val="single" w:sz="4" w:space="0" w:color="auto"/>
            </w:tcBorders>
            <w:hideMark/>
          </w:tcPr>
          <w:p w14:paraId="7AC5E353"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11</w:t>
            </w:r>
          </w:p>
        </w:tc>
        <w:tc>
          <w:tcPr>
            <w:tcW w:w="713" w:type="dxa"/>
            <w:gridSpan w:val="2"/>
            <w:tcBorders>
              <w:top w:val="single" w:sz="4" w:space="0" w:color="auto"/>
              <w:left w:val="single" w:sz="4" w:space="0" w:color="auto"/>
              <w:bottom w:val="single" w:sz="4" w:space="0" w:color="auto"/>
              <w:right w:val="single" w:sz="4" w:space="0" w:color="auto"/>
            </w:tcBorders>
            <w:hideMark/>
          </w:tcPr>
          <w:p w14:paraId="14AEF0E0"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569" w:type="dxa"/>
            <w:tcBorders>
              <w:top w:val="single" w:sz="4" w:space="0" w:color="auto"/>
              <w:left w:val="single" w:sz="4" w:space="0" w:color="auto"/>
              <w:bottom w:val="single" w:sz="4" w:space="0" w:color="auto"/>
              <w:right w:val="single" w:sz="4" w:space="0" w:color="auto"/>
            </w:tcBorders>
            <w:hideMark/>
          </w:tcPr>
          <w:p w14:paraId="165B6F75"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9" w:type="dxa"/>
            <w:tcBorders>
              <w:top w:val="single" w:sz="4" w:space="0" w:color="auto"/>
              <w:left w:val="single" w:sz="4" w:space="0" w:color="auto"/>
              <w:bottom w:val="single" w:sz="4" w:space="0" w:color="auto"/>
              <w:right w:val="single" w:sz="4" w:space="0" w:color="auto"/>
            </w:tcBorders>
            <w:hideMark/>
          </w:tcPr>
          <w:p w14:paraId="4CCFAA2E"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3" w:type="dxa"/>
            <w:gridSpan w:val="2"/>
            <w:tcBorders>
              <w:top w:val="single" w:sz="4" w:space="0" w:color="auto"/>
              <w:left w:val="single" w:sz="4" w:space="0" w:color="auto"/>
              <w:bottom w:val="single" w:sz="4" w:space="0" w:color="auto"/>
              <w:right w:val="single" w:sz="4" w:space="0" w:color="auto"/>
            </w:tcBorders>
            <w:hideMark/>
          </w:tcPr>
          <w:p w14:paraId="55C075E9"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r>
      <w:tr w:rsidR="00010B55" w:rsidRPr="001A2F20" w14:paraId="0322CA6B" w14:textId="77777777" w:rsidTr="00A07626">
        <w:trPr>
          <w:gridAfter w:val="1"/>
          <w:wAfter w:w="17" w:type="dxa"/>
          <w:trHeight w:val="345"/>
        </w:trPr>
        <w:tc>
          <w:tcPr>
            <w:tcW w:w="1254" w:type="dxa"/>
            <w:tcBorders>
              <w:top w:val="single" w:sz="4" w:space="0" w:color="auto"/>
              <w:left w:val="single" w:sz="4" w:space="0" w:color="auto"/>
              <w:bottom w:val="single" w:sz="4" w:space="0" w:color="auto"/>
              <w:right w:val="single" w:sz="4" w:space="0" w:color="auto"/>
            </w:tcBorders>
            <w:hideMark/>
          </w:tcPr>
          <w:p w14:paraId="4805D81B"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2020/2021</w:t>
            </w:r>
          </w:p>
        </w:tc>
        <w:tc>
          <w:tcPr>
            <w:tcW w:w="721" w:type="dxa"/>
            <w:tcBorders>
              <w:top w:val="single" w:sz="4" w:space="0" w:color="auto"/>
              <w:left w:val="single" w:sz="4" w:space="0" w:color="auto"/>
              <w:bottom w:val="single" w:sz="4" w:space="0" w:color="auto"/>
              <w:right w:val="single" w:sz="4" w:space="0" w:color="auto"/>
            </w:tcBorders>
            <w:hideMark/>
          </w:tcPr>
          <w:p w14:paraId="23406990"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38</w:t>
            </w:r>
          </w:p>
        </w:tc>
        <w:tc>
          <w:tcPr>
            <w:tcW w:w="725" w:type="dxa"/>
            <w:tcBorders>
              <w:top w:val="single" w:sz="4" w:space="0" w:color="auto"/>
              <w:left w:val="single" w:sz="4" w:space="0" w:color="auto"/>
              <w:bottom w:val="single" w:sz="4" w:space="0" w:color="auto"/>
              <w:right w:val="single" w:sz="4" w:space="0" w:color="auto"/>
            </w:tcBorders>
            <w:hideMark/>
          </w:tcPr>
          <w:p w14:paraId="791E8669"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38</w:t>
            </w:r>
          </w:p>
        </w:tc>
        <w:tc>
          <w:tcPr>
            <w:tcW w:w="834" w:type="dxa"/>
            <w:tcBorders>
              <w:top w:val="single" w:sz="4" w:space="0" w:color="auto"/>
              <w:left w:val="single" w:sz="4" w:space="0" w:color="auto"/>
              <w:bottom w:val="single" w:sz="4" w:space="0" w:color="auto"/>
              <w:right w:val="single" w:sz="4" w:space="0" w:color="auto"/>
            </w:tcBorders>
            <w:hideMark/>
          </w:tcPr>
          <w:p w14:paraId="231766D4"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17</w:t>
            </w:r>
          </w:p>
        </w:tc>
        <w:tc>
          <w:tcPr>
            <w:tcW w:w="709" w:type="dxa"/>
            <w:tcBorders>
              <w:top w:val="single" w:sz="4" w:space="0" w:color="auto"/>
              <w:left w:val="single" w:sz="4" w:space="0" w:color="auto"/>
              <w:bottom w:val="single" w:sz="4" w:space="0" w:color="auto"/>
              <w:right w:val="single" w:sz="4" w:space="0" w:color="auto"/>
            </w:tcBorders>
            <w:hideMark/>
          </w:tcPr>
          <w:p w14:paraId="53D09015"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2</w:t>
            </w:r>
          </w:p>
        </w:tc>
        <w:tc>
          <w:tcPr>
            <w:tcW w:w="706" w:type="dxa"/>
            <w:tcBorders>
              <w:top w:val="single" w:sz="4" w:space="0" w:color="auto"/>
              <w:left w:val="single" w:sz="4" w:space="0" w:color="auto"/>
              <w:bottom w:val="single" w:sz="4" w:space="0" w:color="auto"/>
              <w:right w:val="single" w:sz="4" w:space="0" w:color="auto"/>
            </w:tcBorders>
            <w:hideMark/>
          </w:tcPr>
          <w:p w14:paraId="033450E5"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6</w:t>
            </w:r>
          </w:p>
        </w:tc>
        <w:tc>
          <w:tcPr>
            <w:tcW w:w="708" w:type="dxa"/>
            <w:tcBorders>
              <w:top w:val="single" w:sz="4" w:space="0" w:color="auto"/>
              <w:left w:val="single" w:sz="4" w:space="0" w:color="auto"/>
              <w:bottom w:val="single" w:sz="4" w:space="0" w:color="auto"/>
              <w:right w:val="single" w:sz="4" w:space="0" w:color="auto"/>
            </w:tcBorders>
            <w:hideMark/>
          </w:tcPr>
          <w:p w14:paraId="09101DD0"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13</w:t>
            </w:r>
          </w:p>
        </w:tc>
        <w:tc>
          <w:tcPr>
            <w:tcW w:w="713" w:type="dxa"/>
            <w:gridSpan w:val="2"/>
            <w:tcBorders>
              <w:top w:val="single" w:sz="4" w:space="0" w:color="auto"/>
              <w:left w:val="single" w:sz="4" w:space="0" w:color="auto"/>
              <w:bottom w:val="single" w:sz="4" w:space="0" w:color="auto"/>
              <w:right w:val="single" w:sz="4" w:space="0" w:color="auto"/>
            </w:tcBorders>
            <w:hideMark/>
          </w:tcPr>
          <w:p w14:paraId="4A546604"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569" w:type="dxa"/>
            <w:tcBorders>
              <w:top w:val="single" w:sz="4" w:space="0" w:color="auto"/>
              <w:left w:val="single" w:sz="4" w:space="0" w:color="auto"/>
              <w:bottom w:val="single" w:sz="4" w:space="0" w:color="auto"/>
              <w:right w:val="single" w:sz="4" w:space="0" w:color="auto"/>
            </w:tcBorders>
            <w:hideMark/>
          </w:tcPr>
          <w:p w14:paraId="22DA93CB"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9" w:type="dxa"/>
            <w:tcBorders>
              <w:top w:val="single" w:sz="4" w:space="0" w:color="auto"/>
              <w:left w:val="single" w:sz="4" w:space="0" w:color="auto"/>
              <w:bottom w:val="single" w:sz="4" w:space="0" w:color="auto"/>
              <w:right w:val="single" w:sz="4" w:space="0" w:color="auto"/>
            </w:tcBorders>
            <w:hideMark/>
          </w:tcPr>
          <w:p w14:paraId="36648FF7"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3" w:type="dxa"/>
            <w:gridSpan w:val="2"/>
            <w:tcBorders>
              <w:top w:val="single" w:sz="4" w:space="0" w:color="auto"/>
              <w:left w:val="single" w:sz="4" w:space="0" w:color="auto"/>
              <w:bottom w:val="single" w:sz="4" w:space="0" w:color="auto"/>
              <w:right w:val="single" w:sz="4" w:space="0" w:color="auto"/>
            </w:tcBorders>
            <w:hideMark/>
          </w:tcPr>
          <w:p w14:paraId="4AF3B991"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r>
      <w:tr w:rsidR="00010B55" w:rsidRPr="001A2F20" w14:paraId="20C84F50" w14:textId="77777777" w:rsidTr="00A07626">
        <w:trPr>
          <w:gridAfter w:val="1"/>
          <w:wAfter w:w="17" w:type="dxa"/>
          <w:trHeight w:val="345"/>
        </w:trPr>
        <w:tc>
          <w:tcPr>
            <w:tcW w:w="1254" w:type="dxa"/>
            <w:tcBorders>
              <w:top w:val="single" w:sz="4" w:space="0" w:color="auto"/>
              <w:left w:val="single" w:sz="4" w:space="0" w:color="auto"/>
              <w:bottom w:val="single" w:sz="4" w:space="0" w:color="auto"/>
              <w:right w:val="single" w:sz="4" w:space="0" w:color="auto"/>
            </w:tcBorders>
            <w:hideMark/>
          </w:tcPr>
          <w:p w14:paraId="68BC1D12"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2021/2022</w:t>
            </w:r>
          </w:p>
        </w:tc>
        <w:tc>
          <w:tcPr>
            <w:tcW w:w="721" w:type="dxa"/>
            <w:tcBorders>
              <w:top w:val="single" w:sz="4" w:space="0" w:color="auto"/>
              <w:left w:val="single" w:sz="4" w:space="0" w:color="auto"/>
              <w:bottom w:val="single" w:sz="4" w:space="0" w:color="auto"/>
              <w:right w:val="single" w:sz="4" w:space="0" w:color="auto"/>
            </w:tcBorders>
            <w:hideMark/>
          </w:tcPr>
          <w:p w14:paraId="13B43035"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37</w:t>
            </w:r>
          </w:p>
        </w:tc>
        <w:tc>
          <w:tcPr>
            <w:tcW w:w="725" w:type="dxa"/>
            <w:tcBorders>
              <w:top w:val="single" w:sz="4" w:space="0" w:color="auto"/>
              <w:left w:val="single" w:sz="4" w:space="0" w:color="auto"/>
              <w:bottom w:val="single" w:sz="4" w:space="0" w:color="auto"/>
              <w:right w:val="single" w:sz="4" w:space="0" w:color="auto"/>
            </w:tcBorders>
            <w:hideMark/>
          </w:tcPr>
          <w:p w14:paraId="02AA249E"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37</w:t>
            </w:r>
          </w:p>
        </w:tc>
        <w:tc>
          <w:tcPr>
            <w:tcW w:w="834" w:type="dxa"/>
            <w:tcBorders>
              <w:top w:val="single" w:sz="4" w:space="0" w:color="auto"/>
              <w:left w:val="single" w:sz="4" w:space="0" w:color="auto"/>
              <w:bottom w:val="single" w:sz="4" w:space="0" w:color="auto"/>
              <w:right w:val="single" w:sz="4" w:space="0" w:color="auto"/>
            </w:tcBorders>
            <w:hideMark/>
          </w:tcPr>
          <w:p w14:paraId="544B8030"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20</w:t>
            </w:r>
          </w:p>
        </w:tc>
        <w:tc>
          <w:tcPr>
            <w:tcW w:w="709" w:type="dxa"/>
            <w:tcBorders>
              <w:top w:val="single" w:sz="4" w:space="0" w:color="auto"/>
              <w:left w:val="single" w:sz="4" w:space="0" w:color="auto"/>
              <w:bottom w:val="single" w:sz="4" w:space="0" w:color="auto"/>
              <w:right w:val="single" w:sz="4" w:space="0" w:color="auto"/>
            </w:tcBorders>
            <w:hideMark/>
          </w:tcPr>
          <w:p w14:paraId="6F819385"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1</w:t>
            </w:r>
          </w:p>
        </w:tc>
        <w:tc>
          <w:tcPr>
            <w:tcW w:w="706" w:type="dxa"/>
            <w:tcBorders>
              <w:top w:val="single" w:sz="4" w:space="0" w:color="auto"/>
              <w:left w:val="single" w:sz="4" w:space="0" w:color="auto"/>
              <w:bottom w:val="single" w:sz="4" w:space="0" w:color="auto"/>
              <w:right w:val="single" w:sz="4" w:space="0" w:color="auto"/>
            </w:tcBorders>
            <w:hideMark/>
          </w:tcPr>
          <w:p w14:paraId="59053D3E"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4</w:t>
            </w:r>
          </w:p>
        </w:tc>
        <w:tc>
          <w:tcPr>
            <w:tcW w:w="708" w:type="dxa"/>
            <w:tcBorders>
              <w:top w:val="single" w:sz="4" w:space="0" w:color="auto"/>
              <w:left w:val="single" w:sz="4" w:space="0" w:color="auto"/>
              <w:bottom w:val="single" w:sz="4" w:space="0" w:color="auto"/>
              <w:right w:val="single" w:sz="4" w:space="0" w:color="auto"/>
            </w:tcBorders>
            <w:hideMark/>
          </w:tcPr>
          <w:p w14:paraId="390B4AF7"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10</w:t>
            </w:r>
          </w:p>
        </w:tc>
        <w:tc>
          <w:tcPr>
            <w:tcW w:w="713" w:type="dxa"/>
            <w:gridSpan w:val="2"/>
            <w:tcBorders>
              <w:top w:val="single" w:sz="4" w:space="0" w:color="auto"/>
              <w:left w:val="single" w:sz="4" w:space="0" w:color="auto"/>
              <w:bottom w:val="single" w:sz="4" w:space="0" w:color="auto"/>
              <w:right w:val="single" w:sz="4" w:space="0" w:color="auto"/>
            </w:tcBorders>
            <w:hideMark/>
          </w:tcPr>
          <w:p w14:paraId="0147BE99"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569" w:type="dxa"/>
            <w:tcBorders>
              <w:top w:val="single" w:sz="4" w:space="0" w:color="auto"/>
              <w:left w:val="single" w:sz="4" w:space="0" w:color="auto"/>
              <w:bottom w:val="single" w:sz="4" w:space="0" w:color="auto"/>
              <w:right w:val="single" w:sz="4" w:space="0" w:color="auto"/>
            </w:tcBorders>
            <w:hideMark/>
          </w:tcPr>
          <w:p w14:paraId="3867B765"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9" w:type="dxa"/>
            <w:tcBorders>
              <w:top w:val="single" w:sz="4" w:space="0" w:color="auto"/>
              <w:left w:val="single" w:sz="4" w:space="0" w:color="auto"/>
              <w:bottom w:val="single" w:sz="4" w:space="0" w:color="auto"/>
              <w:right w:val="single" w:sz="4" w:space="0" w:color="auto"/>
            </w:tcBorders>
            <w:hideMark/>
          </w:tcPr>
          <w:p w14:paraId="7DF35FED"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3" w:type="dxa"/>
            <w:gridSpan w:val="2"/>
            <w:tcBorders>
              <w:top w:val="single" w:sz="4" w:space="0" w:color="auto"/>
              <w:left w:val="single" w:sz="4" w:space="0" w:color="auto"/>
              <w:bottom w:val="single" w:sz="4" w:space="0" w:color="auto"/>
              <w:right w:val="single" w:sz="4" w:space="0" w:color="auto"/>
            </w:tcBorders>
            <w:hideMark/>
          </w:tcPr>
          <w:p w14:paraId="7CB40247"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r>
      <w:tr w:rsidR="00010B55" w:rsidRPr="001A2F20" w14:paraId="7B9152C0" w14:textId="77777777" w:rsidTr="00A07626">
        <w:trPr>
          <w:gridAfter w:val="1"/>
          <w:wAfter w:w="17" w:type="dxa"/>
          <w:trHeight w:val="345"/>
        </w:trPr>
        <w:tc>
          <w:tcPr>
            <w:tcW w:w="1254" w:type="dxa"/>
            <w:tcBorders>
              <w:top w:val="single" w:sz="4" w:space="0" w:color="auto"/>
              <w:left w:val="single" w:sz="4" w:space="0" w:color="auto"/>
              <w:bottom w:val="single" w:sz="4" w:space="0" w:color="auto"/>
              <w:right w:val="single" w:sz="4" w:space="0" w:color="auto"/>
            </w:tcBorders>
            <w:hideMark/>
          </w:tcPr>
          <w:p w14:paraId="3F976ABB"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2022/2023</w:t>
            </w:r>
          </w:p>
        </w:tc>
        <w:tc>
          <w:tcPr>
            <w:tcW w:w="721" w:type="dxa"/>
            <w:tcBorders>
              <w:top w:val="single" w:sz="4" w:space="0" w:color="auto"/>
              <w:left w:val="single" w:sz="4" w:space="0" w:color="auto"/>
              <w:bottom w:val="single" w:sz="4" w:space="0" w:color="auto"/>
              <w:right w:val="single" w:sz="4" w:space="0" w:color="auto"/>
            </w:tcBorders>
          </w:tcPr>
          <w:p w14:paraId="2EE66A64"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45</w:t>
            </w:r>
          </w:p>
        </w:tc>
        <w:tc>
          <w:tcPr>
            <w:tcW w:w="725" w:type="dxa"/>
            <w:tcBorders>
              <w:top w:val="single" w:sz="4" w:space="0" w:color="auto"/>
              <w:left w:val="single" w:sz="4" w:space="0" w:color="auto"/>
              <w:bottom w:val="single" w:sz="4" w:space="0" w:color="auto"/>
              <w:right w:val="single" w:sz="4" w:space="0" w:color="auto"/>
            </w:tcBorders>
          </w:tcPr>
          <w:p w14:paraId="588C4BBA"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45</w:t>
            </w:r>
          </w:p>
        </w:tc>
        <w:tc>
          <w:tcPr>
            <w:tcW w:w="834" w:type="dxa"/>
            <w:tcBorders>
              <w:top w:val="single" w:sz="4" w:space="0" w:color="auto"/>
              <w:left w:val="single" w:sz="4" w:space="0" w:color="auto"/>
              <w:bottom w:val="single" w:sz="4" w:space="0" w:color="auto"/>
              <w:right w:val="single" w:sz="4" w:space="0" w:color="auto"/>
            </w:tcBorders>
          </w:tcPr>
          <w:p w14:paraId="194210C4"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44</w:t>
            </w:r>
          </w:p>
        </w:tc>
        <w:tc>
          <w:tcPr>
            <w:tcW w:w="709" w:type="dxa"/>
            <w:tcBorders>
              <w:top w:val="single" w:sz="4" w:space="0" w:color="auto"/>
              <w:left w:val="single" w:sz="4" w:space="0" w:color="auto"/>
              <w:bottom w:val="single" w:sz="4" w:space="0" w:color="auto"/>
              <w:right w:val="single" w:sz="4" w:space="0" w:color="auto"/>
            </w:tcBorders>
          </w:tcPr>
          <w:p w14:paraId="1689DBCA"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0</w:t>
            </w:r>
          </w:p>
        </w:tc>
        <w:tc>
          <w:tcPr>
            <w:tcW w:w="706" w:type="dxa"/>
            <w:tcBorders>
              <w:top w:val="single" w:sz="4" w:space="0" w:color="auto"/>
              <w:left w:val="single" w:sz="4" w:space="0" w:color="auto"/>
              <w:bottom w:val="single" w:sz="4" w:space="0" w:color="auto"/>
              <w:right w:val="single" w:sz="4" w:space="0" w:color="auto"/>
            </w:tcBorders>
          </w:tcPr>
          <w:p w14:paraId="41C18AC8"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0</w:t>
            </w:r>
          </w:p>
        </w:tc>
        <w:tc>
          <w:tcPr>
            <w:tcW w:w="708" w:type="dxa"/>
            <w:tcBorders>
              <w:top w:val="single" w:sz="4" w:space="0" w:color="auto"/>
              <w:left w:val="single" w:sz="4" w:space="0" w:color="auto"/>
              <w:bottom w:val="single" w:sz="4" w:space="0" w:color="auto"/>
              <w:right w:val="single" w:sz="4" w:space="0" w:color="auto"/>
            </w:tcBorders>
          </w:tcPr>
          <w:p w14:paraId="38F5EF8D"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1</w:t>
            </w:r>
          </w:p>
        </w:tc>
        <w:tc>
          <w:tcPr>
            <w:tcW w:w="713" w:type="dxa"/>
            <w:gridSpan w:val="2"/>
            <w:tcBorders>
              <w:top w:val="single" w:sz="4" w:space="0" w:color="auto"/>
              <w:left w:val="single" w:sz="4" w:space="0" w:color="auto"/>
              <w:bottom w:val="single" w:sz="4" w:space="0" w:color="auto"/>
              <w:right w:val="single" w:sz="4" w:space="0" w:color="auto"/>
            </w:tcBorders>
          </w:tcPr>
          <w:p w14:paraId="4DF3C658"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569" w:type="dxa"/>
            <w:tcBorders>
              <w:top w:val="single" w:sz="4" w:space="0" w:color="auto"/>
              <w:left w:val="single" w:sz="4" w:space="0" w:color="auto"/>
              <w:bottom w:val="single" w:sz="4" w:space="0" w:color="auto"/>
              <w:right w:val="single" w:sz="4" w:space="0" w:color="auto"/>
            </w:tcBorders>
          </w:tcPr>
          <w:p w14:paraId="1C0CFACF"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9" w:type="dxa"/>
            <w:tcBorders>
              <w:top w:val="single" w:sz="4" w:space="0" w:color="auto"/>
              <w:left w:val="single" w:sz="4" w:space="0" w:color="auto"/>
              <w:bottom w:val="single" w:sz="4" w:space="0" w:color="auto"/>
              <w:right w:val="single" w:sz="4" w:space="0" w:color="auto"/>
            </w:tcBorders>
          </w:tcPr>
          <w:p w14:paraId="38FE8CB3"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3" w:type="dxa"/>
            <w:gridSpan w:val="2"/>
            <w:tcBorders>
              <w:top w:val="single" w:sz="4" w:space="0" w:color="auto"/>
              <w:left w:val="single" w:sz="4" w:space="0" w:color="auto"/>
              <w:bottom w:val="single" w:sz="4" w:space="0" w:color="auto"/>
              <w:right w:val="single" w:sz="4" w:space="0" w:color="auto"/>
            </w:tcBorders>
          </w:tcPr>
          <w:p w14:paraId="18687D08"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r>
      <w:tr w:rsidR="00010B55" w:rsidRPr="001A2F20" w14:paraId="106B7C48" w14:textId="77777777" w:rsidTr="00A07626">
        <w:trPr>
          <w:gridAfter w:val="1"/>
          <w:wAfter w:w="17" w:type="dxa"/>
          <w:trHeight w:val="345"/>
        </w:trPr>
        <w:tc>
          <w:tcPr>
            <w:tcW w:w="1254" w:type="dxa"/>
            <w:tcBorders>
              <w:top w:val="single" w:sz="4" w:space="0" w:color="auto"/>
              <w:left w:val="single" w:sz="4" w:space="0" w:color="auto"/>
              <w:bottom w:val="single" w:sz="4" w:space="0" w:color="auto"/>
              <w:right w:val="single" w:sz="4" w:space="0" w:color="auto"/>
            </w:tcBorders>
          </w:tcPr>
          <w:p w14:paraId="11208E75"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2023/2024</w:t>
            </w:r>
          </w:p>
        </w:tc>
        <w:tc>
          <w:tcPr>
            <w:tcW w:w="721" w:type="dxa"/>
            <w:tcBorders>
              <w:top w:val="single" w:sz="4" w:space="0" w:color="auto"/>
              <w:left w:val="single" w:sz="4" w:space="0" w:color="auto"/>
              <w:bottom w:val="single" w:sz="4" w:space="0" w:color="auto"/>
              <w:right w:val="single" w:sz="4" w:space="0" w:color="auto"/>
            </w:tcBorders>
          </w:tcPr>
          <w:p w14:paraId="2905D7FA"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40</w:t>
            </w:r>
          </w:p>
        </w:tc>
        <w:tc>
          <w:tcPr>
            <w:tcW w:w="725" w:type="dxa"/>
            <w:tcBorders>
              <w:top w:val="single" w:sz="4" w:space="0" w:color="auto"/>
              <w:left w:val="single" w:sz="4" w:space="0" w:color="auto"/>
              <w:bottom w:val="single" w:sz="4" w:space="0" w:color="auto"/>
              <w:right w:val="single" w:sz="4" w:space="0" w:color="auto"/>
            </w:tcBorders>
          </w:tcPr>
          <w:p w14:paraId="603B5182"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40</w:t>
            </w:r>
          </w:p>
        </w:tc>
        <w:tc>
          <w:tcPr>
            <w:tcW w:w="834" w:type="dxa"/>
            <w:tcBorders>
              <w:top w:val="single" w:sz="4" w:space="0" w:color="auto"/>
              <w:left w:val="single" w:sz="4" w:space="0" w:color="auto"/>
              <w:bottom w:val="single" w:sz="4" w:space="0" w:color="auto"/>
              <w:right w:val="single" w:sz="4" w:space="0" w:color="auto"/>
            </w:tcBorders>
          </w:tcPr>
          <w:p w14:paraId="5EB2D133"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38</w:t>
            </w:r>
          </w:p>
        </w:tc>
        <w:tc>
          <w:tcPr>
            <w:tcW w:w="709" w:type="dxa"/>
            <w:tcBorders>
              <w:top w:val="single" w:sz="4" w:space="0" w:color="auto"/>
              <w:left w:val="single" w:sz="4" w:space="0" w:color="auto"/>
              <w:bottom w:val="single" w:sz="4" w:space="0" w:color="auto"/>
              <w:right w:val="single" w:sz="4" w:space="0" w:color="auto"/>
            </w:tcBorders>
          </w:tcPr>
          <w:p w14:paraId="0D107DBA"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0</w:t>
            </w:r>
          </w:p>
        </w:tc>
        <w:tc>
          <w:tcPr>
            <w:tcW w:w="706" w:type="dxa"/>
            <w:tcBorders>
              <w:top w:val="single" w:sz="4" w:space="0" w:color="auto"/>
              <w:left w:val="single" w:sz="4" w:space="0" w:color="auto"/>
              <w:bottom w:val="single" w:sz="4" w:space="0" w:color="auto"/>
              <w:right w:val="single" w:sz="4" w:space="0" w:color="auto"/>
            </w:tcBorders>
          </w:tcPr>
          <w:p w14:paraId="4CB40723"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0</w:t>
            </w:r>
          </w:p>
        </w:tc>
        <w:tc>
          <w:tcPr>
            <w:tcW w:w="708" w:type="dxa"/>
            <w:tcBorders>
              <w:top w:val="single" w:sz="4" w:space="0" w:color="auto"/>
              <w:left w:val="single" w:sz="4" w:space="0" w:color="auto"/>
              <w:bottom w:val="single" w:sz="4" w:space="0" w:color="auto"/>
              <w:right w:val="single" w:sz="4" w:space="0" w:color="auto"/>
            </w:tcBorders>
          </w:tcPr>
          <w:p w14:paraId="318296E4"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2</w:t>
            </w:r>
          </w:p>
        </w:tc>
        <w:tc>
          <w:tcPr>
            <w:tcW w:w="713" w:type="dxa"/>
            <w:gridSpan w:val="2"/>
            <w:tcBorders>
              <w:top w:val="single" w:sz="4" w:space="0" w:color="auto"/>
              <w:left w:val="single" w:sz="4" w:space="0" w:color="auto"/>
              <w:bottom w:val="single" w:sz="4" w:space="0" w:color="auto"/>
              <w:right w:val="single" w:sz="4" w:space="0" w:color="auto"/>
            </w:tcBorders>
          </w:tcPr>
          <w:p w14:paraId="79E3861C"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569" w:type="dxa"/>
            <w:tcBorders>
              <w:top w:val="single" w:sz="4" w:space="0" w:color="auto"/>
              <w:left w:val="single" w:sz="4" w:space="0" w:color="auto"/>
              <w:bottom w:val="single" w:sz="4" w:space="0" w:color="auto"/>
              <w:right w:val="single" w:sz="4" w:space="0" w:color="auto"/>
            </w:tcBorders>
          </w:tcPr>
          <w:p w14:paraId="289CE5D8"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9" w:type="dxa"/>
            <w:tcBorders>
              <w:top w:val="single" w:sz="4" w:space="0" w:color="auto"/>
              <w:left w:val="single" w:sz="4" w:space="0" w:color="auto"/>
              <w:bottom w:val="single" w:sz="4" w:space="0" w:color="auto"/>
              <w:right w:val="single" w:sz="4" w:space="0" w:color="auto"/>
            </w:tcBorders>
          </w:tcPr>
          <w:p w14:paraId="262A6B1C"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c>
          <w:tcPr>
            <w:tcW w:w="703" w:type="dxa"/>
            <w:gridSpan w:val="2"/>
            <w:tcBorders>
              <w:top w:val="single" w:sz="4" w:space="0" w:color="auto"/>
              <w:left w:val="single" w:sz="4" w:space="0" w:color="auto"/>
              <w:bottom w:val="single" w:sz="4" w:space="0" w:color="auto"/>
              <w:right w:val="single" w:sz="4" w:space="0" w:color="auto"/>
            </w:tcBorders>
          </w:tcPr>
          <w:p w14:paraId="445BCA44" w14:textId="77777777" w:rsidR="00010B55" w:rsidRPr="001A2F20" w:rsidRDefault="00010B55" w:rsidP="00007D44">
            <w:pPr>
              <w:spacing w:after="0" w:line="240" w:lineRule="auto"/>
              <w:ind w:left="-142" w:right="-1"/>
              <w:jc w:val="center"/>
              <w:rPr>
                <w:rFonts w:ascii="Times New Roman" w:eastAsia="Calibri" w:hAnsi="Times New Roman" w:cs="Times New Roman"/>
                <w:noProof/>
                <w:sz w:val="24"/>
                <w:szCs w:val="24"/>
                <w:lang w:val="uk-UA"/>
              </w:rPr>
            </w:pPr>
            <w:r w:rsidRPr="001A2F20">
              <w:rPr>
                <w:rFonts w:ascii="Times New Roman" w:eastAsia="Calibri" w:hAnsi="Times New Roman" w:cs="Times New Roman"/>
                <w:noProof/>
                <w:sz w:val="24"/>
                <w:szCs w:val="24"/>
                <w:lang w:val="uk-UA"/>
              </w:rPr>
              <w:t>-</w:t>
            </w:r>
          </w:p>
        </w:tc>
      </w:tr>
      <w:tr w:rsidR="00465DA3" w:rsidRPr="001A2F20" w14:paraId="34A9B20F" w14:textId="77777777" w:rsidTr="00A07626">
        <w:trPr>
          <w:gridAfter w:val="1"/>
          <w:wAfter w:w="17" w:type="dxa"/>
          <w:trHeight w:val="345"/>
        </w:trPr>
        <w:tc>
          <w:tcPr>
            <w:tcW w:w="1254" w:type="dxa"/>
            <w:tcBorders>
              <w:top w:val="single" w:sz="4" w:space="0" w:color="auto"/>
              <w:left w:val="single" w:sz="4" w:space="0" w:color="auto"/>
              <w:bottom w:val="single" w:sz="4" w:space="0" w:color="auto"/>
              <w:right w:val="single" w:sz="4" w:space="0" w:color="auto"/>
            </w:tcBorders>
          </w:tcPr>
          <w:p w14:paraId="6D116916" w14:textId="390ED27C"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2024/2025</w:t>
            </w:r>
          </w:p>
        </w:tc>
        <w:tc>
          <w:tcPr>
            <w:tcW w:w="721" w:type="dxa"/>
            <w:tcBorders>
              <w:top w:val="single" w:sz="4" w:space="0" w:color="auto"/>
              <w:left w:val="single" w:sz="4" w:space="0" w:color="auto"/>
              <w:bottom w:val="single" w:sz="4" w:space="0" w:color="auto"/>
              <w:right w:val="single" w:sz="4" w:space="0" w:color="auto"/>
            </w:tcBorders>
          </w:tcPr>
          <w:p w14:paraId="4FF96701"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725" w:type="dxa"/>
            <w:tcBorders>
              <w:top w:val="single" w:sz="4" w:space="0" w:color="auto"/>
              <w:left w:val="single" w:sz="4" w:space="0" w:color="auto"/>
              <w:bottom w:val="single" w:sz="4" w:space="0" w:color="auto"/>
              <w:right w:val="single" w:sz="4" w:space="0" w:color="auto"/>
            </w:tcBorders>
          </w:tcPr>
          <w:p w14:paraId="2DF16E80"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834" w:type="dxa"/>
            <w:tcBorders>
              <w:top w:val="single" w:sz="4" w:space="0" w:color="auto"/>
              <w:left w:val="single" w:sz="4" w:space="0" w:color="auto"/>
              <w:bottom w:val="single" w:sz="4" w:space="0" w:color="auto"/>
              <w:right w:val="single" w:sz="4" w:space="0" w:color="auto"/>
            </w:tcBorders>
          </w:tcPr>
          <w:p w14:paraId="2228F5E0"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186D4FE5"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706" w:type="dxa"/>
            <w:tcBorders>
              <w:top w:val="single" w:sz="4" w:space="0" w:color="auto"/>
              <w:left w:val="single" w:sz="4" w:space="0" w:color="auto"/>
              <w:bottom w:val="single" w:sz="4" w:space="0" w:color="auto"/>
              <w:right w:val="single" w:sz="4" w:space="0" w:color="auto"/>
            </w:tcBorders>
          </w:tcPr>
          <w:p w14:paraId="349EBC8A"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708" w:type="dxa"/>
            <w:tcBorders>
              <w:top w:val="single" w:sz="4" w:space="0" w:color="auto"/>
              <w:left w:val="single" w:sz="4" w:space="0" w:color="auto"/>
              <w:bottom w:val="single" w:sz="4" w:space="0" w:color="auto"/>
              <w:right w:val="single" w:sz="4" w:space="0" w:color="auto"/>
            </w:tcBorders>
          </w:tcPr>
          <w:p w14:paraId="48B3C463"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713" w:type="dxa"/>
            <w:gridSpan w:val="2"/>
            <w:tcBorders>
              <w:top w:val="single" w:sz="4" w:space="0" w:color="auto"/>
              <w:left w:val="single" w:sz="4" w:space="0" w:color="auto"/>
              <w:bottom w:val="single" w:sz="4" w:space="0" w:color="auto"/>
              <w:right w:val="single" w:sz="4" w:space="0" w:color="auto"/>
            </w:tcBorders>
          </w:tcPr>
          <w:p w14:paraId="3381E408"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569" w:type="dxa"/>
            <w:tcBorders>
              <w:top w:val="single" w:sz="4" w:space="0" w:color="auto"/>
              <w:left w:val="single" w:sz="4" w:space="0" w:color="auto"/>
              <w:bottom w:val="single" w:sz="4" w:space="0" w:color="auto"/>
              <w:right w:val="single" w:sz="4" w:space="0" w:color="auto"/>
            </w:tcBorders>
          </w:tcPr>
          <w:p w14:paraId="1915C71F"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7384BD49"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c>
          <w:tcPr>
            <w:tcW w:w="703" w:type="dxa"/>
            <w:gridSpan w:val="2"/>
            <w:tcBorders>
              <w:top w:val="single" w:sz="4" w:space="0" w:color="auto"/>
              <w:left w:val="single" w:sz="4" w:space="0" w:color="auto"/>
              <w:bottom w:val="single" w:sz="4" w:space="0" w:color="auto"/>
              <w:right w:val="single" w:sz="4" w:space="0" w:color="auto"/>
            </w:tcBorders>
          </w:tcPr>
          <w:p w14:paraId="465E8F3B" w14:textId="77777777" w:rsidR="00465DA3" w:rsidRPr="001A2F20" w:rsidRDefault="00465DA3" w:rsidP="00007D44">
            <w:pPr>
              <w:spacing w:after="0" w:line="240" w:lineRule="auto"/>
              <w:ind w:left="-142" w:right="-1"/>
              <w:jc w:val="center"/>
              <w:rPr>
                <w:rFonts w:ascii="Times New Roman" w:eastAsia="Calibri" w:hAnsi="Times New Roman" w:cs="Times New Roman"/>
                <w:noProof/>
                <w:sz w:val="24"/>
                <w:szCs w:val="24"/>
                <w:lang w:val="uk-UA"/>
              </w:rPr>
            </w:pPr>
          </w:p>
        </w:tc>
      </w:tr>
    </w:tbl>
    <w:p w14:paraId="068B8703" w14:textId="77777777" w:rsidR="00010B55" w:rsidRPr="001A2F20" w:rsidRDefault="00010B55" w:rsidP="00007D44">
      <w:pPr>
        <w:spacing w:after="0" w:line="240" w:lineRule="auto"/>
        <w:ind w:left="-142" w:right="-1"/>
        <w:rPr>
          <w:rFonts w:ascii="Times New Roman" w:eastAsia="Calibri" w:hAnsi="Times New Roman" w:cs="Times New Roman"/>
          <w:b/>
          <w:iCs/>
          <w:sz w:val="28"/>
          <w:szCs w:val="28"/>
          <w:lang w:eastAsia="ru-RU"/>
        </w:rPr>
      </w:pPr>
    </w:p>
    <w:p w14:paraId="31C7420D" w14:textId="77777777" w:rsidR="00010B55" w:rsidRPr="001A2F20" w:rsidRDefault="00010B55" w:rsidP="00007D44">
      <w:pPr>
        <w:spacing w:after="0" w:line="240" w:lineRule="auto"/>
        <w:ind w:left="-142" w:right="-1"/>
        <w:jc w:val="center"/>
        <w:rPr>
          <w:rFonts w:ascii="Times New Roman" w:eastAsia="Calibri" w:hAnsi="Times New Roman" w:cs="Times New Roman"/>
          <w:i/>
          <w:iCs/>
          <w:sz w:val="28"/>
          <w:szCs w:val="28"/>
          <w:lang w:eastAsia="ru-RU"/>
        </w:rPr>
      </w:pPr>
      <w:r w:rsidRPr="001A2F20">
        <w:rPr>
          <w:rFonts w:ascii="Times New Roman" w:eastAsia="Calibri" w:hAnsi="Times New Roman" w:cs="Times New Roman"/>
          <w:i/>
          <w:iCs/>
          <w:sz w:val="28"/>
          <w:szCs w:val="28"/>
          <w:lang w:eastAsia="ru-RU"/>
        </w:rPr>
        <w:t>Моніторинг працевлаштування випускників 11-го класу</w:t>
      </w:r>
    </w:p>
    <w:tbl>
      <w:tblPr>
        <w:tblW w:w="0" w:type="auto"/>
        <w:jc w:val="center"/>
        <w:tblLayout w:type="fixed"/>
        <w:tblCellMar>
          <w:left w:w="0" w:type="dxa"/>
          <w:right w:w="0" w:type="dxa"/>
        </w:tblCellMar>
        <w:tblLook w:val="04A0" w:firstRow="1" w:lastRow="0" w:firstColumn="1" w:lastColumn="0" w:noHBand="0" w:noVBand="1"/>
      </w:tblPr>
      <w:tblGrid>
        <w:gridCol w:w="1127"/>
        <w:gridCol w:w="694"/>
        <w:gridCol w:w="835"/>
        <w:gridCol w:w="749"/>
        <w:gridCol w:w="671"/>
        <w:gridCol w:w="673"/>
        <w:gridCol w:w="662"/>
        <w:gridCol w:w="709"/>
        <w:gridCol w:w="675"/>
        <w:gridCol w:w="730"/>
        <w:gridCol w:w="691"/>
        <w:gridCol w:w="741"/>
      </w:tblGrid>
      <w:tr w:rsidR="00010B55" w:rsidRPr="001A2F20" w14:paraId="07957250" w14:textId="77777777" w:rsidTr="00A07626">
        <w:trPr>
          <w:trHeight w:val="2599"/>
          <w:jc w:val="center"/>
        </w:trPr>
        <w:tc>
          <w:tcPr>
            <w:tcW w:w="1127"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443DBCE5" w14:textId="77777777" w:rsidR="00010B55" w:rsidRPr="001A2F20" w:rsidRDefault="00010B55" w:rsidP="00007D44">
            <w:pPr>
              <w:spacing w:after="0" w:line="240" w:lineRule="auto"/>
              <w:ind w:left="-142" w:right="-1"/>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lastRenderedPageBreak/>
              <w:t>Навчальний рік</w:t>
            </w:r>
          </w:p>
        </w:tc>
        <w:tc>
          <w:tcPr>
            <w:tcW w:w="694"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0F8484AC"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Усього випускників</w:t>
            </w:r>
          </w:p>
        </w:tc>
        <w:tc>
          <w:tcPr>
            <w:tcW w:w="835"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69E2680A"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Навчаються у ВНЗ III- IV рівнів акредитації</w:t>
            </w: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14:paraId="2DBE3242"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671"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749AD3A8"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Навчаються у ВНЗ І-ІІ рівнів акредитації</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14:paraId="72B6D162"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662"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6A8B9875"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ПТНЗ</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864A416"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675"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17F7A2D5"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Працевлаштовані</w:t>
            </w:r>
          </w:p>
        </w:tc>
        <w:tc>
          <w:tcPr>
            <w:tcW w:w="730" w:type="dxa"/>
            <w:tcBorders>
              <w:top w:val="single" w:sz="4" w:space="0" w:color="auto"/>
              <w:left w:val="single" w:sz="4" w:space="0" w:color="auto"/>
              <w:bottom w:val="single" w:sz="4" w:space="0" w:color="auto"/>
              <w:right w:val="single" w:sz="4" w:space="0" w:color="auto"/>
            </w:tcBorders>
            <w:shd w:val="clear" w:color="auto" w:fill="FFFFFF"/>
            <w:hideMark/>
          </w:tcPr>
          <w:p w14:paraId="122E79C2"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691"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1C01B9AE"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eastAsia="ru-RU"/>
              </w:rPr>
            </w:pPr>
            <w:r w:rsidRPr="001A2F20">
              <w:rPr>
                <w:rFonts w:ascii="Times New Roman" w:eastAsia="Times New Roman" w:hAnsi="Times New Roman" w:cs="Times New Roman"/>
                <w:noProof/>
                <w:sz w:val="24"/>
                <w:szCs w:val="24"/>
                <w:lang w:val="uk-UA" w:eastAsia="ru-RU"/>
              </w:rPr>
              <w:t>Не працевлаштовані</w:t>
            </w:r>
            <w:r w:rsidRPr="001A2F20">
              <w:rPr>
                <w:rFonts w:ascii="Times New Roman" w:eastAsia="Times New Roman" w:hAnsi="Times New Roman" w:cs="Times New Roman"/>
                <w:noProof/>
                <w:sz w:val="24"/>
                <w:szCs w:val="24"/>
                <w:lang w:eastAsia="ru-RU"/>
              </w:rPr>
              <w:t xml:space="preserve"> (навчання за кордоном)</w:t>
            </w:r>
          </w:p>
        </w:tc>
        <w:tc>
          <w:tcPr>
            <w:tcW w:w="741" w:type="dxa"/>
            <w:tcBorders>
              <w:top w:val="single" w:sz="4" w:space="0" w:color="auto"/>
              <w:left w:val="single" w:sz="4" w:space="0" w:color="auto"/>
              <w:bottom w:val="single" w:sz="4" w:space="0" w:color="auto"/>
              <w:right w:val="single" w:sz="4" w:space="0" w:color="auto"/>
            </w:tcBorders>
            <w:shd w:val="clear" w:color="auto" w:fill="FFFFFF"/>
            <w:hideMark/>
          </w:tcPr>
          <w:p w14:paraId="093D1684"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r>
      <w:tr w:rsidR="00010B55" w:rsidRPr="001A2F20" w14:paraId="3BC73F1E" w14:textId="77777777" w:rsidTr="00A07626">
        <w:trPr>
          <w:trHeight w:val="273"/>
          <w:jc w:val="center"/>
        </w:trPr>
        <w:tc>
          <w:tcPr>
            <w:tcW w:w="1127" w:type="dxa"/>
            <w:tcBorders>
              <w:top w:val="single" w:sz="4" w:space="0" w:color="auto"/>
              <w:left w:val="single" w:sz="4" w:space="0" w:color="auto"/>
              <w:bottom w:val="single" w:sz="4" w:space="0" w:color="auto"/>
              <w:right w:val="single" w:sz="4" w:space="0" w:color="auto"/>
            </w:tcBorders>
            <w:hideMark/>
          </w:tcPr>
          <w:p w14:paraId="0B4F2EEC"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2019/2020</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77C7CEA0"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15</w:t>
            </w:r>
          </w:p>
        </w:tc>
        <w:tc>
          <w:tcPr>
            <w:tcW w:w="835" w:type="dxa"/>
            <w:tcBorders>
              <w:top w:val="single" w:sz="4" w:space="0" w:color="auto"/>
              <w:left w:val="single" w:sz="4" w:space="0" w:color="auto"/>
              <w:bottom w:val="single" w:sz="4" w:space="0" w:color="auto"/>
              <w:right w:val="single" w:sz="4" w:space="0" w:color="auto"/>
            </w:tcBorders>
            <w:shd w:val="clear" w:color="auto" w:fill="FFFFFF"/>
            <w:hideMark/>
          </w:tcPr>
          <w:p w14:paraId="474EC77C"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11</w:t>
            </w: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14:paraId="3447C786"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73</w:t>
            </w:r>
          </w:p>
        </w:tc>
        <w:tc>
          <w:tcPr>
            <w:tcW w:w="671" w:type="dxa"/>
            <w:tcBorders>
              <w:top w:val="single" w:sz="4" w:space="0" w:color="auto"/>
              <w:left w:val="single" w:sz="4" w:space="0" w:color="auto"/>
              <w:bottom w:val="single" w:sz="4" w:space="0" w:color="auto"/>
              <w:right w:val="single" w:sz="4" w:space="0" w:color="auto"/>
            </w:tcBorders>
            <w:shd w:val="clear" w:color="auto" w:fill="FFFFFF"/>
            <w:hideMark/>
          </w:tcPr>
          <w:p w14:paraId="40BE339A"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14:paraId="5BCE5F34"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662" w:type="dxa"/>
            <w:tcBorders>
              <w:top w:val="single" w:sz="4" w:space="0" w:color="auto"/>
              <w:left w:val="single" w:sz="4" w:space="0" w:color="auto"/>
              <w:bottom w:val="single" w:sz="4" w:space="0" w:color="auto"/>
              <w:right w:val="single" w:sz="4" w:space="0" w:color="auto"/>
            </w:tcBorders>
            <w:shd w:val="clear" w:color="auto" w:fill="FFFFFF"/>
            <w:hideMark/>
          </w:tcPr>
          <w:p w14:paraId="172739F1"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6E6832E"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w:t>
            </w:r>
          </w:p>
        </w:tc>
        <w:tc>
          <w:tcPr>
            <w:tcW w:w="675" w:type="dxa"/>
            <w:tcBorders>
              <w:top w:val="single" w:sz="4" w:space="0" w:color="auto"/>
              <w:left w:val="single" w:sz="4" w:space="0" w:color="auto"/>
              <w:bottom w:val="single" w:sz="4" w:space="0" w:color="auto"/>
              <w:right w:val="single" w:sz="4" w:space="0" w:color="auto"/>
            </w:tcBorders>
            <w:shd w:val="clear" w:color="auto" w:fill="FFFFFF"/>
            <w:hideMark/>
          </w:tcPr>
          <w:p w14:paraId="64435121"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w:t>
            </w:r>
          </w:p>
        </w:tc>
        <w:tc>
          <w:tcPr>
            <w:tcW w:w="730" w:type="dxa"/>
            <w:tcBorders>
              <w:top w:val="single" w:sz="4" w:space="0" w:color="auto"/>
              <w:left w:val="single" w:sz="4" w:space="0" w:color="auto"/>
              <w:bottom w:val="single" w:sz="4" w:space="0" w:color="auto"/>
              <w:right w:val="single" w:sz="4" w:space="0" w:color="auto"/>
            </w:tcBorders>
            <w:shd w:val="clear" w:color="auto" w:fill="FFFFFF"/>
            <w:hideMark/>
          </w:tcPr>
          <w:p w14:paraId="058C3B87"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7</w:t>
            </w:r>
          </w:p>
        </w:tc>
        <w:tc>
          <w:tcPr>
            <w:tcW w:w="691" w:type="dxa"/>
            <w:tcBorders>
              <w:top w:val="single" w:sz="4" w:space="0" w:color="auto"/>
              <w:left w:val="single" w:sz="4" w:space="0" w:color="auto"/>
              <w:bottom w:val="single" w:sz="4" w:space="0" w:color="auto"/>
              <w:right w:val="single" w:sz="4" w:space="0" w:color="auto"/>
            </w:tcBorders>
            <w:shd w:val="clear" w:color="auto" w:fill="FFFFFF"/>
            <w:hideMark/>
          </w:tcPr>
          <w:p w14:paraId="6FD46A07"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741" w:type="dxa"/>
            <w:tcBorders>
              <w:top w:val="single" w:sz="4" w:space="0" w:color="auto"/>
              <w:left w:val="single" w:sz="4" w:space="0" w:color="auto"/>
              <w:bottom w:val="single" w:sz="4" w:space="0" w:color="auto"/>
              <w:right w:val="single" w:sz="4" w:space="0" w:color="auto"/>
            </w:tcBorders>
            <w:shd w:val="clear" w:color="auto" w:fill="FFFFFF"/>
            <w:hideMark/>
          </w:tcPr>
          <w:p w14:paraId="42F49364"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r>
      <w:tr w:rsidR="00010B55" w:rsidRPr="001A2F20" w14:paraId="64C36DE9" w14:textId="77777777" w:rsidTr="00A07626">
        <w:trPr>
          <w:trHeight w:val="273"/>
          <w:jc w:val="center"/>
        </w:trPr>
        <w:tc>
          <w:tcPr>
            <w:tcW w:w="1127" w:type="dxa"/>
            <w:tcBorders>
              <w:top w:val="single" w:sz="4" w:space="0" w:color="auto"/>
              <w:left w:val="single" w:sz="4" w:space="0" w:color="auto"/>
              <w:bottom w:val="single" w:sz="4" w:space="0" w:color="auto"/>
              <w:right w:val="single" w:sz="4" w:space="0" w:color="auto"/>
            </w:tcBorders>
            <w:hideMark/>
          </w:tcPr>
          <w:p w14:paraId="65CD28EE"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2020/2021</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0AA813CC"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18</w:t>
            </w:r>
          </w:p>
        </w:tc>
        <w:tc>
          <w:tcPr>
            <w:tcW w:w="835" w:type="dxa"/>
            <w:tcBorders>
              <w:top w:val="single" w:sz="4" w:space="0" w:color="auto"/>
              <w:left w:val="single" w:sz="4" w:space="0" w:color="auto"/>
              <w:bottom w:val="single" w:sz="4" w:space="0" w:color="auto"/>
              <w:right w:val="single" w:sz="4" w:space="0" w:color="auto"/>
            </w:tcBorders>
            <w:shd w:val="clear" w:color="auto" w:fill="FFFFFF"/>
            <w:hideMark/>
          </w:tcPr>
          <w:p w14:paraId="6D0C2AB6"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9</w:t>
            </w: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14:paraId="06CF6B67"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50</w:t>
            </w:r>
          </w:p>
        </w:tc>
        <w:tc>
          <w:tcPr>
            <w:tcW w:w="671" w:type="dxa"/>
            <w:tcBorders>
              <w:top w:val="single" w:sz="4" w:space="0" w:color="auto"/>
              <w:left w:val="single" w:sz="4" w:space="0" w:color="auto"/>
              <w:bottom w:val="single" w:sz="4" w:space="0" w:color="auto"/>
              <w:right w:val="single" w:sz="4" w:space="0" w:color="auto"/>
            </w:tcBorders>
            <w:shd w:val="clear" w:color="auto" w:fill="FFFFFF"/>
            <w:hideMark/>
          </w:tcPr>
          <w:p w14:paraId="5E57F574"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5</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14:paraId="6F705554"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28</w:t>
            </w:r>
          </w:p>
        </w:tc>
        <w:tc>
          <w:tcPr>
            <w:tcW w:w="662" w:type="dxa"/>
            <w:tcBorders>
              <w:top w:val="single" w:sz="4" w:space="0" w:color="auto"/>
              <w:left w:val="single" w:sz="4" w:space="0" w:color="auto"/>
              <w:bottom w:val="single" w:sz="4" w:space="0" w:color="auto"/>
              <w:right w:val="single" w:sz="4" w:space="0" w:color="auto"/>
            </w:tcBorders>
            <w:shd w:val="clear" w:color="auto" w:fill="FFFFFF"/>
            <w:hideMark/>
          </w:tcPr>
          <w:p w14:paraId="438670D3"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7A32B7E"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5</w:t>
            </w:r>
          </w:p>
        </w:tc>
        <w:tc>
          <w:tcPr>
            <w:tcW w:w="675" w:type="dxa"/>
            <w:tcBorders>
              <w:top w:val="single" w:sz="4" w:space="0" w:color="auto"/>
              <w:left w:val="single" w:sz="4" w:space="0" w:color="auto"/>
              <w:bottom w:val="single" w:sz="4" w:space="0" w:color="auto"/>
              <w:right w:val="single" w:sz="4" w:space="0" w:color="auto"/>
            </w:tcBorders>
            <w:shd w:val="clear" w:color="auto" w:fill="FFFFFF"/>
            <w:hideMark/>
          </w:tcPr>
          <w:p w14:paraId="69C83645"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730" w:type="dxa"/>
            <w:tcBorders>
              <w:top w:val="single" w:sz="4" w:space="0" w:color="auto"/>
              <w:left w:val="single" w:sz="4" w:space="0" w:color="auto"/>
              <w:bottom w:val="single" w:sz="4" w:space="0" w:color="auto"/>
              <w:right w:val="single" w:sz="4" w:space="0" w:color="auto"/>
            </w:tcBorders>
            <w:shd w:val="clear" w:color="auto" w:fill="FFFFFF"/>
            <w:hideMark/>
          </w:tcPr>
          <w:p w14:paraId="40D6E96E"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691" w:type="dxa"/>
            <w:tcBorders>
              <w:top w:val="single" w:sz="4" w:space="0" w:color="auto"/>
              <w:left w:val="single" w:sz="4" w:space="0" w:color="auto"/>
              <w:bottom w:val="single" w:sz="4" w:space="0" w:color="auto"/>
              <w:right w:val="single" w:sz="4" w:space="0" w:color="auto"/>
            </w:tcBorders>
            <w:shd w:val="clear" w:color="auto" w:fill="FFFFFF"/>
            <w:hideMark/>
          </w:tcPr>
          <w:p w14:paraId="0FC5FE2D"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3</w:t>
            </w:r>
          </w:p>
        </w:tc>
        <w:tc>
          <w:tcPr>
            <w:tcW w:w="741" w:type="dxa"/>
            <w:tcBorders>
              <w:top w:val="single" w:sz="4" w:space="0" w:color="auto"/>
              <w:left w:val="single" w:sz="4" w:space="0" w:color="auto"/>
              <w:bottom w:val="single" w:sz="4" w:space="0" w:color="auto"/>
              <w:right w:val="single" w:sz="4" w:space="0" w:color="auto"/>
            </w:tcBorders>
            <w:shd w:val="clear" w:color="auto" w:fill="FFFFFF"/>
            <w:hideMark/>
          </w:tcPr>
          <w:p w14:paraId="39B4B653"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17</w:t>
            </w:r>
          </w:p>
        </w:tc>
      </w:tr>
      <w:tr w:rsidR="00010B55" w:rsidRPr="001A2F20" w14:paraId="3CC5FF11" w14:textId="77777777" w:rsidTr="00A07626">
        <w:trPr>
          <w:trHeight w:val="273"/>
          <w:jc w:val="center"/>
        </w:trPr>
        <w:tc>
          <w:tcPr>
            <w:tcW w:w="1127" w:type="dxa"/>
            <w:tcBorders>
              <w:top w:val="single" w:sz="4" w:space="0" w:color="auto"/>
              <w:left w:val="single" w:sz="4" w:space="0" w:color="auto"/>
              <w:bottom w:val="single" w:sz="4" w:space="0" w:color="auto"/>
              <w:right w:val="single" w:sz="4" w:space="0" w:color="auto"/>
            </w:tcBorders>
            <w:hideMark/>
          </w:tcPr>
          <w:p w14:paraId="385C62BB"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2021/2022</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4B4466AA"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19</w:t>
            </w:r>
          </w:p>
        </w:tc>
        <w:tc>
          <w:tcPr>
            <w:tcW w:w="835" w:type="dxa"/>
            <w:tcBorders>
              <w:top w:val="single" w:sz="4" w:space="0" w:color="auto"/>
              <w:left w:val="single" w:sz="4" w:space="0" w:color="auto"/>
              <w:bottom w:val="single" w:sz="4" w:space="0" w:color="auto"/>
              <w:right w:val="single" w:sz="4" w:space="0" w:color="auto"/>
            </w:tcBorders>
            <w:shd w:val="clear" w:color="auto" w:fill="FFFFFF"/>
            <w:hideMark/>
          </w:tcPr>
          <w:p w14:paraId="1A237395" w14:textId="77777777" w:rsidR="00010B55" w:rsidRPr="001A2F20" w:rsidRDefault="00010B55" w:rsidP="00007D44">
            <w:pPr>
              <w:tabs>
                <w:tab w:val="center" w:pos="412"/>
                <w:tab w:val="left" w:pos="540"/>
              </w:tabs>
              <w:spacing w:after="0" w:line="240" w:lineRule="auto"/>
              <w:ind w:left="-142" w:right="-1"/>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ab/>
              <w:t>10</w:t>
            </w: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14:paraId="5D15DD37"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52</w:t>
            </w:r>
          </w:p>
        </w:tc>
        <w:tc>
          <w:tcPr>
            <w:tcW w:w="671" w:type="dxa"/>
            <w:tcBorders>
              <w:top w:val="single" w:sz="4" w:space="0" w:color="auto"/>
              <w:left w:val="single" w:sz="4" w:space="0" w:color="auto"/>
              <w:bottom w:val="single" w:sz="4" w:space="0" w:color="auto"/>
              <w:right w:val="single" w:sz="4" w:space="0" w:color="auto"/>
            </w:tcBorders>
            <w:shd w:val="clear" w:color="auto" w:fill="FFFFFF"/>
            <w:hideMark/>
          </w:tcPr>
          <w:p w14:paraId="2AD468C3"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3</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14:paraId="31C3DC41"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24</w:t>
            </w:r>
          </w:p>
        </w:tc>
        <w:tc>
          <w:tcPr>
            <w:tcW w:w="662" w:type="dxa"/>
            <w:tcBorders>
              <w:top w:val="single" w:sz="4" w:space="0" w:color="auto"/>
              <w:left w:val="single" w:sz="4" w:space="0" w:color="auto"/>
              <w:bottom w:val="single" w:sz="4" w:space="0" w:color="auto"/>
              <w:right w:val="single" w:sz="4" w:space="0" w:color="auto"/>
            </w:tcBorders>
            <w:shd w:val="clear" w:color="auto" w:fill="FFFFFF"/>
            <w:hideMark/>
          </w:tcPr>
          <w:p w14:paraId="41E5742B"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AA66533"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5</w:t>
            </w:r>
          </w:p>
        </w:tc>
        <w:tc>
          <w:tcPr>
            <w:tcW w:w="675" w:type="dxa"/>
            <w:tcBorders>
              <w:top w:val="single" w:sz="4" w:space="0" w:color="auto"/>
              <w:left w:val="single" w:sz="4" w:space="0" w:color="auto"/>
              <w:bottom w:val="single" w:sz="4" w:space="0" w:color="auto"/>
              <w:right w:val="single" w:sz="4" w:space="0" w:color="auto"/>
            </w:tcBorders>
            <w:shd w:val="clear" w:color="auto" w:fill="FFFFFF"/>
            <w:hideMark/>
          </w:tcPr>
          <w:p w14:paraId="7C850541"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730" w:type="dxa"/>
            <w:tcBorders>
              <w:top w:val="single" w:sz="4" w:space="0" w:color="auto"/>
              <w:left w:val="single" w:sz="4" w:space="0" w:color="auto"/>
              <w:bottom w:val="single" w:sz="4" w:space="0" w:color="auto"/>
              <w:right w:val="single" w:sz="4" w:space="0" w:color="auto"/>
            </w:tcBorders>
            <w:shd w:val="clear" w:color="auto" w:fill="FFFFFF"/>
            <w:hideMark/>
          </w:tcPr>
          <w:p w14:paraId="16278381"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w:t>
            </w:r>
          </w:p>
        </w:tc>
        <w:tc>
          <w:tcPr>
            <w:tcW w:w="691" w:type="dxa"/>
            <w:tcBorders>
              <w:top w:val="single" w:sz="4" w:space="0" w:color="auto"/>
              <w:left w:val="single" w:sz="4" w:space="0" w:color="auto"/>
              <w:bottom w:val="single" w:sz="4" w:space="0" w:color="auto"/>
              <w:right w:val="single" w:sz="4" w:space="0" w:color="auto"/>
            </w:tcBorders>
            <w:shd w:val="clear" w:color="auto" w:fill="FFFFFF"/>
            <w:hideMark/>
          </w:tcPr>
          <w:p w14:paraId="04ECAD21"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4</w:t>
            </w:r>
          </w:p>
        </w:tc>
        <w:tc>
          <w:tcPr>
            <w:tcW w:w="741" w:type="dxa"/>
            <w:tcBorders>
              <w:top w:val="single" w:sz="4" w:space="0" w:color="auto"/>
              <w:left w:val="single" w:sz="4" w:space="0" w:color="auto"/>
              <w:bottom w:val="single" w:sz="4" w:space="0" w:color="auto"/>
              <w:right w:val="single" w:sz="4" w:space="0" w:color="auto"/>
            </w:tcBorders>
            <w:shd w:val="clear" w:color="auto" w:fill="FFFFFF"/>
            <w:hideMark/>
          </w:tcPr>
          <w:p w14:paraId="06BA867C"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16</w:t>
            </w:r>
          </w:p>
        </w:tc>
      </w:tr>
      <w:tr w:rsidR="00010B55" w:rsidRPr="001A2F20" w14:paraId="392A0868" w14:textId="77777777" w:rsidTr="00A07626">
        <w:trPr>
          <w:trHeight w:val="273"/>
          <w:jc w:val="center"/>
        </w:trPr>
        <w:tc>
          <w:tcPr>
            <w:tcW w:w="1127" w:type="dxa"/>
            <w:tcBorders>
              <w:top w:val="single" w:sz="4" w:space="0" w:color="auto"/>
              <w:left w:val="single" w:sz="4" w:space="0" w:color="auto"/>
              <w:bottom w:val="single" w:sz="4" w:space="0" w:color="auto"/>
              <w:right w:val="single" w:sz="4" w:space="0" w:color="auto"/>
            </w:tcBorders>
            <w:hideMark/>
          </w:tcPr>
          <w:p w14:paraId="12D6F59D"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2022/2023</w:t>
            </w:r>
          </w:p>
        </w:tc>
        <w:tc>
          <w:tcPr>
            <w:tcW w:w="694" w:type="dxa"/>
            <w:tcBorders>
              <w:top w:val="single" w:sz="4" w:space="0" w:color="auto"/>
              <w:left w:val="single" w:sz="4" w:space="0" w:color="auto"/>
              <w:bottom w:val="single" w:sz="4" w:space="0" w:color="auto"/>
              <w:right w:val="single" w:sz="4" w:space="0" w:color="auto"/>
            </w:tcBorders>
            <w:shd w:val="clear" w:color="auto" w:fill="FFFFFF"/>
          </w:tcPr>
          <w:p w14:paraId="5B99319E"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21</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F117356" w14:textId="77777777" w:rsidR="00010B55" w:rsidRPr="001A2F20" w:rsidRDefault="00010B55" w:rsidP="00007D44">
            <w:pPr>
              <w:tabs>
                <w:tab w:val="center" w:pos="412"/>
                <w:tab w:val="left" w:pos="540"/>
              </w:tabs>
              <w:spacing w:after="0" w:line="240" w:lineRule="auto"/>
              <w:ind w:left="-142" w:right="-1"/>
              <w:jc w:val="center"/>
              <w:rPr>
                <w:rFonts w:ascii="Times New Roman" w:eastAsia="Times New Roman" w:hAnsi="Times New Roman" w:cs="Times New Roman"/>
                <w:noProof/>
                <w:color w:val="FF0000"/>
                <w:sz w:val="24"/>
                <w:szCs w:val="24"/>
                <w:lang w:val="uk-UA" w:eastAsia="ru-RU"/>
              </w:rPr>
            </w:pPr>
            <w:r w:rsidRPr="001A2F20">
              <w:rPr>
                <w:rFonts w:ascii="Times New Roman" w:eastAsia="Times New Roman" w:hAnsi="Times New Roman" w:cs="Times New Roman"/>
                <w:noProof/>
                <w:sz w:val="24"/>
                <w:szCs w:val="24"/>
                <w:lang w:val="uk-UA" w:eastAsia="ru-RU"/>
              </w:rPr>
              <w:t>9</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7B826429"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43</w:t>
            </w:r>
          </w:p>
        </w:tc>
        <w:tc>
          <w:tcPr>
            <w:tcW w:w="671" w:type="dxa"/>
            <w:tcBorders>
              <w:top w:val="single" w:sz="4" w:space="0" w:color="auto"/>
              <w:left w:val="single" w:sz="4" w:space="0" w:color="auto"/>
              <w:bottom w:val="single" w:sz="4" w:space="0" w:color="auto"/>
              <w:right w:val="single" w:sz="4" w:space="0" w:color="auto"/>
            </w:tcBorders>
            <w:shd w:val="clear" w:color="auto" w:fill="FFFFFF"/>
          </w:tcPr>
          <w:p w14:paraId="54496265"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3</w:t>
            </w:r>
          </w:p>
        </w:tc>
        <w:tc>
          <w:tcPr>
            <w:tcW w:w="673" w:type="dxa"/>
            <w:tcBorders>
              <w:top w:val="single" w:sz="4" w:space="0" w:color="auto"/>
              <w:left w:val="single" w:sz="4" w:space="0" w:color="auto"/>
              <w:bottom w:val="single" w:sz="4" w:space="0" w:color="auto"/>
              <w:right w:val="single" w:sz="4" w:space="0" w:color="auto"/>
            </w:tcBorders>
            <w:shd w:val="clear" w:color="auto" w:fill="FFFFFF"/>
          </w:tcPr>
          <w:p w14:paraId="1E508CF1"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14</w:t>
            </w:r>
          </w:p>
        </w:tc>
        <w:tc>
          <w:tcPr>
            <w:tcW w:w="662" w:type="dxa"/>
            <w:tcBorders>
              <w:top w:val="single" w:sz="4" w:space="0" w:color="auto"/>
              <w:left w:val="single" w:sz="4" w:space="0" w:color="auto"/>
              <w:bottom w:val="single" w:sz="4" w:space="0" w:color="auto"/>
              <w:right w:val="single" w:sz="4" w:space="0" w:color="auto"/>
            </w:tcBorders>
            <w:shd w:val="clear" w:color="auto" w:fill="FFFFFF"/>
          </w:tcPr>
          <w:p w14:paraId="133BC1A3"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8033A6"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14:paraId="2F4A524E"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5</w:t>
            </w:r>
          </w:p>
        </w:tc>
        <w:tc>
          <w:tcPr>
            <w:tcW w:w="730" w:type="dxa"/>
            <w:tcBorders>
              <w:top w:val="single" w:sz="4" w:space="0" w:color="auto"/>
              <w:left w:val="single" w:sz="4" w:space="0" w:color="auto"/>
              <w:bottom w:val="single" w:sz="4" w:space="0" w:color="auto"/>
              <w:right w:val="single" w:sz="4" w:space="0" w:color="auto"/>
            </w:tcBorders>
            <w:shd w:val="clear" w:color="auto" w:fill="FFFFFF"/>
          </w:tcPr>
          <w:p w14:paraId="51443C7F"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41D1BCE3"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4</w:t>
            </w:r>
          </w:p>
        </w:tc>
        <w:tc>
          <w:tcPr>
            <w:tcW w:w="741" w:type="dxa"/>
            <w:tcBorders>
              <w:top w:val="single" w:sz="4" w:space="0" w:color="auto"/>
              <w:left w:val="single" w:sz="4" w:space="0" w:color="auto"/>
              <w:bottom w:val="single" w:sz="4" w:space="0" w:color="auto"/>
              <w:right w:val="single" w:sz="4" w:space="0" w:color="auto"/>
            </w:tcBorders>
            <w:shd w:val="clear" w:color="auto" w:fill="FFFFFF"/>
          </w:tcPr>
          <w:p w14:paraId="264827C2"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19</w:t>
            </w:r>
          </w:p>
        </w:tc>
      </w:tr>
      <w:tr w:rsidR="00010B55" w:rsidRPr="001A2F20" w14:paraId="40CB5E6C" w14:textId="77777777" w:rsidTr="00A07626">
        <w:trPr>
          <w:trHeight w:val="273"/>
          <w:jc w:val="center"/>
        </w:trPr>
        <w:tc>
          <w:tcPr>
            <w:tcW w:w="1127" w:type="dxa"/>
            <w:tcBorders>
              <w:top w:val="single" w:sz="4" w:space="0" w:color="auto"/>
              <w:left w:val="single" w:sz="4" w:space="0" w:color="auto"/>
              <w:bottom w:val="single" w:sz="4" w:space="0" w:color="auto"/>
              <w:right w:val="single" w:sz="4" w:space="0" w:color="auto"/>
            </w:tcBorders>
          </w:tcPr>
          <w:p w14:paraId="1C9149D6"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2023/2024</w:t>
            </w:r>
          </w:p>
        </w:tc>
        <w:tc>
          <w:tcPr>
            <w:tcW w:w="694" w:type="dxa"/>
            <w:tcBorders>
              <w:top w:val="single" w:sz="4" w:space="0" w:color="auto"/>
              <w:left w:val="single" w:sz="4" w:space="0" w:color="auto"/>
              <w:bottom w:val="single" w:sz="4" w:space="0" w:color="auto"/>
              <w:right w:val="single" w:sz="4" w:space="0" w:color="auto"/>
            </w:tcBorders>
            <w:shd w:val="clear" w:color="auto" w:fill="FFFFFF"/>
          </w:tcPr>
          <w:p w14:paraId="0CCA583C"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eastAsia="ru-RU"/>
              </w:rPr>
            </w:pPr>
            <w:r w:rsidRPr="001A2F20">
              <w:rPr>
                <w:rFonts w:ascii="Times New Roman" w:eastAsia="Times New Roman" w:hAnsi="Times New Roman" w:cs="Times New Roman"/>
                <w:noProof/>
                <w:sz w:val="24"/>
                <w:szCs w:val="24"/>
                <w:lang w:eastAsia="ru-RU"/>
              </w:rPr>
              <w:t>33</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49A79FD5" w14:textId="77777777" w:rsidR="00010B55" w:rsidRPr="001A2F20" w:rsidRDefault="00010B55" w:rsidP="00007D44">
            <w:pPr>
              <w:tabs>
                <w:tab w:val="center" w:pos="412"/>
                <w:tab w:val="left" w:pos="540"/>
              </w:tabs>
              <w:spacing w:after="0" w:line="240" w:lineRule="auto"/>
              <w:ind w:left="-142" w:right="-1"/>
              <w:jc w:val="center"/>
              <w:rPr>
                <w:rFonts w:ascii="Times New Roman" w:eastAsia="Times New Roman" w:hAnsi="Times New Roman" w:cs="Times New Roman"/>
                <w:noProof/>
                <w:sz w:val="24"/>
                <w:szCs w:val="24"/>
                <w:lang w:eastAsia="ru-RU"/>
              </w:rPr>
            </w:pPr>
            <w:r w:rsidRPr="001A2F20">
              <w:rPr>
                <w:rFonts w:ascii="Times New Roman" w:eastAsia="Times New Roman" w:hAnsi="Times New Roman" w:cs="Times New Roman"/>
                <w:noProof/>
                <w:sz w:val="24"/>
                <w:szCs w:val="24"/>
                <w:lang w:eastAsia="ru-RU"/>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3EAB8466"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18</w:t>
            </w:r>
          </w:p>
        </w:tc>
        <w:tc>
          <w:tcPr>
            <w:tcW w:w="671" w:type="dxa"/>
            <w:tcBorders>
              <w:top w:val="single" w:sz="4" w:space="0" w:color="auto"/>
              <w:left w:val="single" w:sz="4" w:space="0" w:color="auto"/>
              <w:bottom w:val="single" w:sz="4" w:space="0" w:color="auto"/>
              <w:right w:val="single" w:sz="4" w:space="0" w:color="auto"/>
            </w:tcBorders>
            <w:shd w:val="clear" w:color="auto" w:fill="FFFFFF"/>
          </w:tcPr>
          <w:p w14:paraId="5503049C"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eastAsia="ru-RU"/>
              </w:rPr>
            </w:pPr>
            <w:r w:rsidRPr="001A2F20">
              <w:rPr>
                <w:rFonts w:ascii="Times New Roman" w:eastAsia="Times New Roman" w:hAnsi="Times New Roman" w:cs="Times New Roman"/>
                <w:noProof/>
                <w:sz w:val="24"/>
                <w:szCs w:val="24"/>
                <w:lang w:eastAsia="ru-RU"/>
              </w:rPr>
              <w:t>2</w:t>
            </w:r>
          </w:p>
        </w:tc>
        <w:tc>
          <w:tcPr>
            <w:tcW w:w="673" w:type="dxa"/>
            <w:tcBorders>
              <w:top w:val="single" w:sz="4" w:space="0" w:color="auto"/>
              <w:left w:val="single" w:sz="4" w:space="0" w:color="auto"/>
              <w:bottom w:val="single" w:sz="4" w:space="0" w:color="auto"/>
              <w:right w:val="single" w:sz="4" w:space="0" w:color="auto"/>
            </w:tcBorders>
            <w:shd w:val="clear" w:color="auto" w:fill="FFFFFF"/>
          </w:tcPr>
          <w:p w14:paraId="6FD4C06B"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6</w:t>
            </w:r>
          </w:p>
        </w:tc>
        <w:tc>
          <w:tcPr>
            <w:tcW w:w="662" w:type="dxa"/>
            <w:tcBorders>
              <w:top w:val="single" w:sz="4" w:space="0" w:color="auto"/>
              <w:left w:val="single" w:sz="4" w:space="0" w:color="auto"/>
              <w:bottom w:val="single" w:sz="4" w:space="0" w:color="auto"/>
              <w:right w:val="single" w:sz="4" w:space="0" w:color="auto"/>
            </w:tcBorders>
            <w:shd w:val="clear" w:color="auto" w:fill="FFFFFF"/>
          </w:tcPr>
          <w:p w14:paraId="4FE6AA5A"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eastAsia="ru-RU"/>
              </w:rPr>
            </w:pPr>
            <w:r w:rsidRPr="001A2F20">
              <w:rPr>
                <w:rFonts w:ascii="Times New Roman" w:eastAsia="Times New Roman" w:hAnsi="Times New Roman" w:cs="Times New Roman"/>
                <w:noProof/>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2224AC"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6</w:t>
            </w:r>
          </w:p>
        </w:tc>
        <w:tc>
          <w:tcPr>
            <w:tcW w:w="675" w:type="dxa"/>
            <w:tcBorders>
              <w:top w:val="single" w:sz="4" w:space="0" w:color="auto"/>
              <w:left w:val="single" w:sz="4" w:space="0" w:color="auto"/>
              <w:bottom w:val="single" w:sz="4" w:space="0" w:color="auto"/>
              <w:right w:val="single" w:sz="4" w:space="0" w:color="auto"/>
            </w:tcBorders>
            <w:shd w:val="clear" w:color="auto" w:fill="FFFFFF"/>
          </w:tcPr>
          <w:p w14:paraId="3BE5BC7E"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eastAsia="ru-RU"/>
              </w:rPr>
            </w:pPr>
            <w:r w:rsidRPr="001A2F20">
              <w:rPr>
                <w:rFonts w:ascii="Times New Roman" w:eastAsia="Times New Roman" w:hAnsi="Times New Roman" w:cs="Times New Roman"/>
                <w:noProof/>
                <w:sz w:val="24"/>
                <w:szCs w:val="24"/>
                <w:lang w:eastAsia="ru-RU"/>
              </w:rPr>
              <w:t>11</w:t>
            </w:r>
          </w:p>
        </w:tc>
        <w:tc>
          <w:tcPr>
            <w:tcW w:w="730" w:type="dxa"/>
            <w:tcBorders>
              <w:top w:val="single" w:sz="4" w:space="0" w:color="auto"/>
              <w:left w:val="single" w:sz="4" w:space="0" w:color="auto"/>
              <w:bottom w:val="single" w:sz="4" w:space="0" w:color="auto"/>
              <w:right w:val="single" w:sz="4" w:space="0" w:color="auto"/>
            </w:tcBorders>
            <w:shd w:val="clear" w:color="auto" w:fill="FFFFFF"/>
          </w:tcPr>
          <w:p w14:paraId="777CF7B9"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33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10387F21"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eastAsia="ru-RU"/>
              </w:rPr>
            </w:pPr>
            <w:r w:rsidRPr="001A2F20">
              <w:rPr>
                <w:rFonts w:ascii="Times New Roman" w:eastAsia="Times New Roman" w:hAnsi="Times New Roman" w:cs="Times New Roman"/>
                <w:noProof/>
                <w:sz w:val="24"/>
                <w:szCs w:val="24"/>
                <w:lang w:eastAsia="ru-RU"/>
              </w:rPr>
              <w:t>12</w:t>
            </w:r>
          </w:p>
        </w:tc>
        <w:tc>
          <w:tcPr>
            <w:tcW w:w="741" w:type="dxa"/>
            <w:tcBorders>
              <w:top w:val="single" w:sz="4" w:space="0" w:color="auto"/>
              <w:left w:val="single" w:sz="4" w:space="0" w:color="auto"/>
              <w:bottom w:val="single" w:sz="4" w:space="0" w:color="auto"/>
              <w:right w:val="single" w:sz="4" w:space="0" w:color="auto"/>
            </w:tcBorders>
            <w:shd w:val="clear" w:color="auto" w:fill="FFFFFF"/>
          </w:tcPr>
          <w:p w14:paraId="6271BF79" w14:textId="77777777" w:rsidR="00010B55" w:rsidRPr="001A2F20" w:rsidRDefault="00010B55" w:rsidP="00007D44">
            <w:pPr>
              <w:spacing w:after="0" w:line="240" w:lineRule="auto"/>
              <w:ind w:left="-142" w:right="-1"/>
              <w:jc w:val="center"/>
              <w:rPr>
                <w:rFonts w:ascii="Times New Roman" w:eastAsia="Times New Roman" w:hAnsi="Times New Roman" w:cs="Times New Roman"/>
                <w:noProof/>
                <w:sz w:val="24"/>
                <w:szCs w:val="24"/>
                <w:lang w:val="uk-UA" w:eastAsia="ru-RU"/>
              </w:rPr>
            </w:pPr>
            <w:r w:rsidRPr="001A2F20">
              <w:rPr>
                <w:rFonts w:ascii="Times New Roman" w:eastAsia="Times New Roman" w:hAnsi="Times New Roman" w:cs="Times New Roman"/>
                <w:noProof/>
                <w:sz w:val="24"/>
                <w:szCs w:val="24"/>
                <w:lang w:val="uk-UA" w:eastAsia="ru-RU"/>
              </w:rPr>
              <w:t>36</w:t>
            </w:r>
          </w:p>
        </w:tc>
      </w:tr>
      <w:tr w:rsidR="00465DA3" w:rsidRPr="001A2F20" w14:paraId="45E3D59E" w14:textId="77777777" w:rsidTr="00A07626">
        <w:trPr>
          <w:trHeight w:val="273"/>
          <w:jc w:val="center"/>
        </w:trPr>
        <w:tc>
          <w:tcPr>
            <w:tcW w:w="1127" w:type="dxa"/>
            <w:tcBorders>
              <w:top w:val="single" w:sz="4" w:space="0" w:color="auto"/>
              <w:left w:val="single" w:sz="4" w:space="0" w:color="auto"/>
              <w:bottom w:val="single" w:sz="4" w:space="0" w:color="auto"/>
              <w:right w:val="single" w:sz="4" w:space="0" w:color="auto"/>
            </w:tcBorders>
          </w:tcPr>
          <w:p w14:paraId="31B95EB2" w14:textId="13092A91"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2024/2025</w:t>
            </w:r>
          </w:p>
        </w:tc>
        <w:tc>
          <w:tcPr>
            <w:tcW w:w="694" w:type="dxa"/>
            <w:tcBorders>
              <w:top w:val="single" w:sz="4" w:space="0" w:color="auto"/>
              <w:left w:val="single" w:sz="4" w:space="0" w:color="auto"/>
              <w:bottom w:val="single" w:sz="4" w:space="0" w:color="auto"/>
              <w:right w:val="single" w:sz="4" w:space="0" w:color="auto"/>
            </w:tcBorders>
            <w:shd w:val="clear" w:color="auto" w:fill="FFFFFF"/>
          </w:tcPr>
          <w:p w14:paraId="2F72A6A9"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eastAsia="ru-RU"/>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5C706C9F" w14:textId="77777777" w:rsidR="00465DA3" w:rsidRPr="001A2F20" w:rsidRDefault="00465DA3" w:rsidP="00007D44">
            <w:pPr>
              <w:tabs>
                <w:tab w:val="center" w:pos="412"/>
                <w:tab w:val="left" w:pos="540"/>
              </w:tabs>
              <w:spacing w:after="0" w:line="240" w:lineRule="auto"/>
              <w:ind w:left="-142" w:right="-1"/>
              <w:jc w:val="center"/>
              <w:rPr>
                <w:rFonts w:ascii="Times New Roman" w:eastAsia="Times New Roman" w:hAnsi="Times New Roman" w:cs="Times New Roman"/>
                <w:noProof/>
                <w:sz w:val="24"/>
                <w:szCs w:val="24"/>
                <w:lang w:eastAsia="ru-RU"/>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6003F7B0"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val="uk-UA" w:eastAsia="ru-RU"/>
              </w:rPr>
            </w:pPr>
          </w:p>
        </w:tc>
        <w:tc>
          <w:tcPr>
            <w:tcW w:w="671" w:type="dxa"/>
            <w:tcBorders>
              <w:top w:val="single" w:sz="4" w:space="0" w:color="auto"/>
              <w:left w:val="single" w:sz="4" w:space="0" w:color="auto"/>
              <w:bottom w:val="single" w:sz="4" w:space="0" w:color="auto"/>
              <w:right w:val="single" w:sz="4" w:space="0" w:color="auto"/>
            </w:tcBorders>
            <w:shd w:val="clear" w:color="auto" w:fill="FFFFFF"/>
          </w:tcPr>
          <w:p w14:paraId="1341F24F"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eastAsia="ru-RU"/>
              </w:rPr>
            </w:pPr>
          </w:p>
        </w:tc>
        <w:tc>
          <w:tcPr>
            <w:tcW w:w="673" w:type="dxa"/>
            <w:tcBorders>
              <w:top w:val="single" w:sz="4" w:space="0" w:color="auto"/>
              <w:left w:val="single" w:sz="4" w:space="0" w:color="auto"/>
              <w:bottom w:val="single" w:sz="4" w:space="0" w:color="auto"/>
              <w:right w:val="single" w:sz="4" w:space="0" w:color="auto"/>
            </w:tcBorders>
            <w:shd w:val="clear" w:color="auto" w:fill="FFFFFF"/>
          </w:tcPr>
          <w:p w14:paraId="63F96C3B"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val="uk-UA" w:eastAsia="ru-RU"/>
              </w:rPr>
            </w:pPr>
          </w:p>
        </w:tc>
        <w:tc>
          <w:tcPr>
            <w:tcW w:w="662" w:type="dxa"/>
            <w:tcBorders>
              <w:top w:val="single" w:sz="4" w:space="0" w:color="auto"/>
              <w:left w:val="single" w:sz="4" w:space="0" w:color="auto"/>
              <w:bottom w:val="single" w:sz="4" w:space="0" w:color="auto"/>
              <w:right w:val="single" w:sz="4" w:space="0" w:color="auto"/>
            </w:tcBorders>
            <w:shd w:val="clear" w:color="auto" w:fill="FFFFFF"/>
          </w:tcPr>
          <w:p w14:paraId="72BA01BA"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E124CB"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val="uk-UA" w:eastAsia="ru-RU"/>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14:paraId="2C4D7310"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14:paraId="3243F532"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val="uk-UA" w:eastAsia="ru-RU"/>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4224478"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shd w:val="clear" w:color="auto" w:fill="FFFFFF"/>
          </w:tcPr>
          <w:p w14:paraId="61A9B078" w14:textId="77777777" w:rsidR="00465DA3" w:rsidRPr="001A2F20" w:rsidRDefault="00465DA3" w:rsidP="00007D44">
            <w:pPr>
              <w:spacing w:after="0" w:line="240" w:lineRule="auto"/>
              <w:ind w:left="-142" w:right="-1"/>
              <w:jc w:val="center"/>
              <w:rPr>
                <w:rFonts w:ascii="Times New Roman" w:eastAsia="Times New Roman" w:hAnsi="Times New Roman" w:cs="Times New Roman"/>
                <w:noProof/>
                <w:sz w:val="24"/>
                <w:szCs w:val="24"/>
                <w:lang w:val="uk-UA" w:eastAsia="ru-RU"/>
              </w:rPr>
            </w:pPr>
          </w:p>
        </w:tc>
      </w:tr>
    </w:tbl>
    <w:p w14:paraId="2DF0387D"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color w:val="000000"/>
          <w:sz w:val="28"/>
          <w:szCs w:val="28"/>
          <w:lang w:val="uk-UA" w:eastAsia="uk-UA" w:bidi="uk-UA"/>
        </w:rPr>
      </w:pPr>
    </w:p>
    <w:p w14:paraId="73B3CE27"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sz w:val="28"/>
          <w:szCs w:val="28"/>
          <w:lang w:val="uk-UA"/>
        </w:rPr>
      </w:pPr>
      <w:r w:rsidRPr="001A2F20">
        <w:rPr>
          <w:rFonts w:ascii="Times New Roman" w:eastAsia="Times New Roman" w:hAnsi="Times New Roman" w:cs="Times New Roman"/>
          <w:b/>
          <w:bCs/>
          <w:color w:val="000000"/>
          <w:sz w:val="28"/>
          <w:szCs w:val="28"/>
          <w:lang w:val="uk-UA" w:eastAsia="uk-UA" w:bidi="uk-UA"/>
        </w:rPr>
        <w:t>Охорона праці в ліцеї</w:t>
      </w:r>
      <w:bookmarkEnd w:id="9"/>
    </w:p>
    <w:p w14:paraId="53F89797" w14:textId="77777777"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lang w:val="uk-UA"/>
        </w:rPr>
      </w:pPr>
      <w:r w:rsidRPr="001A2F20">
        <w:rPr>
          <w:rFonts w:ascii="Times New Roman" w:eastAsia="Times New Roman" w:hAnsi="Times New Roman" w:cs="Times New Roman"/>
          <w:color w:val="000000"/>
          <w:sz w:val="28"/>
          <w:szCs w:val="28"/>
          <w:lang w:val="uk-UA" w:eastAsia="uk-UA" w:bidi="uk-UA"/>
        </w:rPr>
        <w:t>Робота педагогічного колективу КЗ «Козачолопанський ліцей» з охорони праці організована згідно із Законом України «Про охорону праці», Положенням про організацію роботи з охорони праці та безпеки життєдіяльності учасників освітнього процесу в установах і закладах освіти та інших чинних нормативних документів</w:t>
      </w:r>
      <w:r w:rsidRPr="001A2F20">
        <w:rPr>
          <w:rFonts w:ascii="Times New Roman" w:eastAsia="Times New Roman" w:hAnsi="Times New Roman" w:cs="Times New Roman"/>
          <w:color w:val="000000"/>
          <w:sz w:val="28"/>
          <w:szCs w:val="28"/>
          <w:lang w:val="uk-UA" w:bidi="en-US"/>
        </w:rPr>
        <w:t>.</w:t>
      </w:r>
    </w:p>
    <w:p w14:paraId="02DC6B94" w14:textId="2F68C2C2"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lang w:val="uk-UA"/>
        </w:rPr>
      </w:pPr>
      <w:r w:rsidRPr="001A2F20">
        <w:rPr>
          <w:rFonts w:ascii="Times New Roman" w:eastAsia="Times New Roman" w:hAnsi="Times New Roman" w:cs="Times New Roman"/>
          <w:color w:val="000000"/>
          <w:sz w:val="28"/>
          <w:szCs w:val="28"/>
          <w:lang w:val="uk-UA" w:eastAsia="uk-UA" w:bidi="uk-UA"/>
        </w:rPr>
        <w:t>У ліцеї є необхідні журнали реєстрації всіх видів інструктажів із питань охорони праці працівників і здобувачів освіти закладу. Відпрацьована програма вступного інструктажу з охорони праці для працівників.</w:t>
      </w:r>
    </w:p>
    <w:p w14:paraId="5D17B992" w14:textId="6104651E"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lang w:val="uk-UA"/>
        </w:rPr>
      </w:pPr>
      <w:r w:rsidRPr="001A2F20">
        <w:rPr>
          <w:rFonts w:ascii="Times New Roman" w:eastAsia="Times New Roman" w:hAnsi="Times New Roman" w:cs="Times New Roman"/>
          <w:color w:val="000000"/>
          <w:sz w:val="28"/>
          <w:szCs w:val="28"/>
          <w:lang w:val="uk-UA" w:eastAsia="uk-UA" w:bidi="uk-UA"/>
        </w:rPr>
        <w:t>Організація роботи з охорони праці в закладі - це постійний контроль за навчанням з охорони праці; перевірка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школи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контроль за виконанням наказів</w:t>
      </w:r>
      <w:r w:rsidRPr="001A2F20">
        <w:rPr>
          <w:rFonts w:ascii="Times New Roman" w:eastAsia="Times New Roman" w:hAnsi="Times New Roman" w:cs="Times New Roman"/>
          <w:sz w:val="28"/>
          <w:szCs w:val="28"/>
          <w:lang w:val="uk-UA"/>
        </w:rPr>
        <w:t xml:space="preserve"> </w:t>
      </w:r>
      <w:r w:rsidRPr="001A2F20">
        <w:rPr>
          <w:rFonts w:ascii="Times New Roman" w:eastAsia="Times New Roman" w:hAnsi="Times New Roman" w:cs="Times New Roman"/>
          <w:color w:val="000000"/>
          <w:sz w:val="28"/>
          <w:szCs w:val="28"/>
          <w:lang w:val="uk-UA" w:eastAsia="uk-UA" w:bidi="uk-UA"/>
        </w:rPr>
        <w:t>відповідно до Закону України «Про охорону праці». У закладі створена й постійно діє комісія з питань охорони праці та з трудових спорів. Така система контролю адміністрації ліцею у співпраці з профспілковим комітетом дає можливість цілеспрямовано вирішувати питання безпеки й життєдіяльності колективу.</w:t>
      </w:r>
    </w:p>
    <w:p w14:paraId="723707B4" w14:textId="77777777"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Питання охорони праці обговорювалися на засіданні педради, нарадах при директорові.</w:t>
      </w:r>
    </w:p>
    <w:p w14:paraId="442F8A4A" w14:textId="00A81C2D"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lang w:val="uk-UA"/>
        </w:rPr>
      </w:pPr>
      <w:r w:rsidRPr="001A2F20">
        <w:rPr>
          <w:rFonts w:ascii="Times New Roman" w:eastAsia="Times New Roman" w:hAnsi="Times New Roman" w:cs="Times New Roman"/>
          <w:color w:val="000000"/>
          <w:sz w:val="28"/>
          <w:szCs w:val="28"/>
          <w:lang w:val="uk-UA" w:eastAsia="uk-UA" w:bidi="uk-UA"/>
        </w:rPr>
        <w:t>Формування навичок безпечної поведінки, збереження та зміцнення здоров’я здобувачів освіти – один з основних напрямів роботи ліцею. З цією метою з 1-го по 11-й класи вивчаються Правила дорожнього руху, проводяться місячники безпеки руху, створено загін юних інспекторів дорожнього руху. Успішним є поєднання роботи з охорони життя й здоров’я з проведенням занять із цивільної оборони та надзвичайних ситуацій, Розроблено інструктажі з техніки безпеки та охорони життя для учнів під час канікул і святкових днів. Класними керівниками проводяться бесіди з учнями з безпеки життєдіяльності.</w:t>
      </w:r>
    </w:p>
    <w:p w14:paraId="165A2FC8"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color w:val="000000"/>
          <w:sz w:val="28"/>
          <w:szCs w:val="28"/>
          <w:lang w:val="uk-UA" w:eastAsia="uk-UA" w:bidi="uk-UA"/>
        </w:rPr>
      </w:pPr>
      <w:bookmarkStart w:id="10" w:name="bookmark34"/>
    </w:p>
    <w:p w14:paraId="1CE7CC06" w14:textId="3C163D2D" w:rsidR="00D82BFA" w:rsidRPr="00465DA3" w:rsidRDefault="00D82BFA" w:rsidP="00007D44">
      <w:pPr>
        <w:widowControl w:val="0"/>
        <w:spacing w:after="0" w:line="240" w:lineRule="auto"/>
        <w:ind w:left="-142" w:right="-1"/>
        <w:outlineLvl w:val="0"/>
        <w:rPr>
          <w:rFonts w:ascii="Times New Roman" w:eastAsia="Times New Roman" w:hAnsi="Times New Roman" w:cs="Times New Roman"/>
          <w:b/>
          <w:bCs/>
          <w:sz w:val="28"/>
          <w:szCs w:val="28"/>
          <w:lang w:val="uk-UA" w:eastAsia="uk-UA" w:bidi="uk-UA"/>
        </w:rPr>
      </w:pPr>
      <w:r w:rsidRPr="00465DA3">
        <w:rPr>
          <w:rFonts w:ascii="Times New Roman" w:eastAsia="Times New Roman" w:hAnsi="Times New Roman" w:cs="Times New Roman"/>
          <w:b/>
          <w:bCs/>
          <w:sz w:val="28"/>
          <w:szCs w:val="28"/>
          <w:lang w:val="uk-UA" w:eastAsia="uk-UA" w:bidi="uk-UA"/>
        </w:rPr>
        <w:t>Безпека життєдіяльності здобувачів освіти ліцею</w:t>
      </w:r>
      <w:bookmarkEnd w:id="10"/>
    </w:p>
    <w:p w14:paraId="01E57856" w14:textId="77777777" w:rsidR="00010B55" w:rsidRPr="001A2F20" w:rsidRDefault="00010B55" w:rsidP="00007D44">
      <w:pPr>
        <w:pStyle w:val="12"/>
        <w:ind w:right="-1"/>
        <w:jc w:val="both"/>
        <w:rPr>
          <w:color w:val="000000"/>
        </w:rPr>
      </w:pPr>
      <w:r w:rsidRPr="001A2F20">
        <w:rPr>
          <w:color w:val="000000"/>
        </w:rPr>
        <w:t xml:space="preserve">Проводилася цілеспрямована профілактична робота з безпеки життєдіяльності з </w:t>
      </w:r>
      <w:r w:rsidRPr="001A2F20">
        <w:rPr>
          <w:color w:val="000000"/>
        </w:rPr>
        <w:lastRenderedPageBreak/>
        <w:t xml:space="preserve">учасниками освітнього процесу. Видані накази, які стосуються питань безпеки життєдіяльності та запобігання дитячого травматизму, питання систематично розглядалися на нарадах при директорові, педагогічних радах. </w:t>
      </w:r>
    </w:p>
    <w:p w14:paraId="5B463622" w14:textId="77777777" w:rsidR="00010B55" w:rsidRPr="001A2F20" w:rsidRDefault="00010B55" w:rsidP="00007D44">
      <w:pPr>
        <w:pStyle w:val="12"/>
        <w:ind w:right="-1"/>
        <w:jc w:val="both"/>
        <w:rPr>
          <w:color w:val="000000"/>
        </w:rPr>
      </w:pPr>
      <w:r w:rsidRPr="001A2F20">
        <w:rPr>
          <w:color w:val="000000"/>
        </w:rPr>
        <w:t>Щотижня проводилися бесіди з безпеки життєдіяльності, відповідно до переліку тем. Класні керівники 1-11 класів постійно проводять профілактичні бесіди, про що свідчать записи у електронних класних журналах, індивідуальних пам’ятках для учнів та батьків (дистанційно). Розроблена Циклограма проведення комплексу бесід (занять) із попередження дитячого травматизму класними керівниками 1-11 класів, яка охоплює всі сфери безпеки, а саме: комплекс бесід з ПДР, повторення правил протипожежної безпеки, під час користування газом, електроприладами, ВНП, безпеки на воді із попередження дитячого травматизму для учнів 1-11 класів: «Небезпека вдома, на вулиці», «Небезпека при зустрічі зі свійськими та дикими тваринами», «Безпека на дорогах», «Правила поведінки під час пожеж», «Наслідки ураження електричним струмом», «Правила безпеки при користування газоприладами» «Правила поведінки при користуванні вибухонебезпечними речовинами», «Правила поводження з ВНП, невизначеними предметами та речовинами».</w:t>
      </w:r>
    </w:p>
    <w:p w14:paraId="2F97ADB7" w14:textId="77777777" w:rsidR="00010B55" w:rsidRPr="001A2F20" w:rsidRDefault="00010B55" w:rsidP="00007D44">
      <w:pPr>
        <w:pStyle w:val="12"/>
        <w:ind w:right="-1"/>
        <w:jc w:val="both"/>
        <w:rPr>
          <w:color w:val="000000"/>
        </w:rPr>
      </w:pPr>
      <w:r w:rsidRPr="001A2F20">
        <w:rPr>
          <w:color w:val="000000"/>
        </w:rPr>
        <w:t xml:space="preserve">На період запровадження воєнного стану в Україні (Указ №64/2022 «Про введення воєнного стану в Україні») у КЗ «Козачолопанський ліцей» на постійній основі, проходить інформування учасників освітнього процесу та працівників (онлайн зустрічі, хвилинки спілкування) про межі поширення, наслідки, способи та методи захисту, а також дії у зоні можливої надзвичайної ситуації; презентовано чат бот «У разі надзвичайної ситуації або війни», в якому зібрані поради, як захистити себе у кризовій ситуації. </w:t>
      </w:r>
    </w:p>
    <w:p w14:paraId="68F01D85" w14:textId="77777777" w:rsidR="00010B55" w:rsidRPr="001A2F20" w:rsidRDefault="00010B55" w:rsidP="00007D44">
      <w:pPr>
        <w:pStyle w:val="12"/>
        <w:ind w:right="-1"/>
        <w:jc w:val="both"/>
        <w:rPr>
          <w:color w:val="000000"/>
        </w:rPr>
      </w:pPr>
      <w:r w:rsidRPr="001A2F20">
        <w:rPr>
          <w:color w:val="000000"/>
        </w:rPr>
        <w:t>Класні керівники для профілактичної та просвітницької роботи використовують корисні поради від UNICEF Ukraine «Важливо, як ніколи», «Дітям про вибухонебезпечні предмети»; ДСНС України «Мінна безпека. Що потрібно знати та виконувати»; базові правила поведінки та як діяти в разі виявлення мін та інших вибухонебезпечних предметів у серії коміксів «Мінна безпека не безпека» в-ва «Ранок».</w:t>
      </w:r>
    </w:p>
    <w:p w14:paraId="5EA96190" w14:textId="77777777" w:rsidR="00010B55" w:rsidRPr="001A2F20" w:rsidRDefault="00010B55" w:rsidP="00007D44">
      <w:pPr>
        <w:pStyle w:val="12"/>
        <w:ind w:right="-1"/>
        <w:jc w:val="both"/>
        <w:rPr>
          <w:color w:val="000000"/>
        </w:rPr>
      </w:pPr>
      <w:r w:rsidRPr="001A2F20">
        <w:rPr>
          <w:color w:val="000000"/>
        </w:rPr>
        <w:t>У форматі офлайн для вчителів та учнів був проведений пізнавальний захід від Асоціації Саперів України. Були прослухані цикл бесід: «Модель правильної поведінки, якщо я знайшов підозрілий предмет», «МІНИ та ВНП - небезпечні для вашого життя»,  «Ознаки небезпечних територій».</w:t>
      </w:r>
    </w:p>
    <w:p w14:paraId="2310C0E2" w14:textId="77777777" w:rsidR="00010B55" w:rsidRPr="001A2F20" w:rsidRDefault="00010B55" w:rsidP="00007D44">
      <w:pPr>
        <w:pStyle w:val="12"/>
        <w:ind w:right="-1"/>
        <w:jc w:val="both"/>
        <w:rPr>
          <w:color w:val="000000"/>
        </w:rPr>
      </w:pPr>
      <w:r w:rsidRPr="001A2F20">
        <w:rPr>
          <w:color w:val="000000"/>
        </w:rPr>
        <w:t xml:space="preserve">Проведені цільові профілактичні заходи, інструктажі напередодні літніх канікул, доведені до відома батьків у класних групах. </w:t>
      </w:r>
    </w:p>
    <w:p w14:paraId="54C46356" w14:textId="77777777" w:rsidR="00010B55" w:rsidRPr="001A2F20" w:rsidRDefault="00010B55" w:rsidP="00007D44">
      <w:pPr>
        <w:pStyle w:val="12"/>
        <w:ind w:right="-1"/>
        <w:jc w:val="both"/>
        <w:rPr>
          <w:color w:val="000000"/>
        </w:rPr>
      </w:pPr>
      <w:r w:rsidRPr="001A2F20">
        <w:rPr>
          <w:color w:val="000000"/>
        </w:rPr>
        <w:t xml:space="preserve">Відповідно до ст. 20 Закону України «Про дорожній рух», Плану заходів щодо реалізації Стратегії підвищення рівня безпеки дорожнього руху в Україні, з метою проведення комплексної профілактичної роботи щодо запобігання дитячого дорожньо-транспортного травматизму, для забезпечення широкої роз’яснювальної роботи щодо пропаганди безпеки дорожнього руху протягом 2023/2024 навчального року проводились місячники, тижні, Єдині дні безпечного руху. </w:t>
      </w:r>
    </w:p>
    <w:p w14:paraId="0D23ADCA" w14:textId="77777777" w:rsidR="00010B55" w:rsidRPr="001A2F20" w:rsidRDefault="00010B55" w:rsidP="00007D44">
      <w:pPr>
        <w:pStyle w:val="12"/>
        <w:ind w:right="-1"/>
        <w:jc w:val="both"/>
        <w:rPr>
          <w:color w:val="000000"/>
        </w:rPr>
      </w:pPr>
      <w:r w:rsidRPr="001A2F20">
        <w:rPr>
          <w:color w:val="000000"/>
        </w:rPr>
        <w:t>У листопаді та травні учні закладу долучилися до Глобального тижня з безпеки дорожнього руху «Безпека на дорогах в умовах воєнного стану» та Єдиного загальнонаціонального уроку «Безпечна дорога додому» (в умовах воєнного стану)</w:t>
      </w:r>
    </w:p>
    <w:p w14:paraId="2CCEE62A" w14:textId="77777777" w:rsidR="00010B55" w:rsidRPr="001A2F20" w:rsidRDefault="00010B55" w:rsidP="00007D44">
      <w:pPr>
        <w:pStyle w:val="12"/>
        <w:ind w:right="-1"/>
        <w:jc w:val="both"/>
        <w:rPr>
          <w:color w:val="000000"/>
        </w:rPr>
      </w:pPr>
      <w:r w:rsidRPr="001A2F20">
        <w:rPr>
          <w:color w:val="000000"/>
        </w:rPr>
        <w:t xml:space="preserve">Учні взяли участь у Тижні енергоефективності та ресурсозбереження  для учнів 9-А та 9-Б класів КЗ "Козачолопанський ліцей" було проведено семінар з теми </w:t>
      </w:r>
      <w:r w:rsidRPr="001A2F20">
        <w:rPr>
          <w:color w:val="000000"/>
        </w:rPr>
        <w:lastRenderedPageBreak/>
        <w:t>"Основи  енергоефективності та енергозбереження". Учні обговорили питання енергозбереження, екології та альтернативної енергії, а також переглянули фільм з енергозбереження в Україні під час воєнного стану.</w:t>
      </w:r>
    </w:p>
    <w:p w14:paraId="1860B38D" w14:textId="7DA259A7" w:rsidR="00010B55" w:rsidRPr="001A2F20" w:rsidRDefault="00465DA3" w:rsidP="00007D44">
      <w:pPr>
        <w:pStyle w:val="12"/>
        <w:ind w:right="-1"/>
        <w:jc w:val="both"/>
        <w:rPr>
          <w:color w:val="000000"/>
        </w:rPr>
      </w:pPr>
      <w:r>
        <w:rPr>
          <w:color w:val="000000"/>
        </w:rPr>
        <w:t>10 травня 2025</w:t>
      </w:r>
      <w:r w:rsidR="00010B55" w:rsidRPr="001A2F20">
        <w:rPr>
          <w:color w:val="000000"/>
        </w:rPr>
        <w:t xml:space="preserve"> року у КЗ «Козачолопанський ліцей» був проведений День цивільного захисту під гаслом «Допомогти! Врятувати! Запобігти! Бути обізнаним!». Класні керівники у  режимі-онлайн  провели виховні заняття «Надзвичайні ситуації та способи їх подолання», «Обережно! Небезпека», «Захисти своє життя. Порядок дій у НС». Особливу увагу звернули на правила поведінки в умовах воєнного стану, порядок дій за сигналом «Повітряна тривога!», «Пожежна безпека!»</w:t>
      </w:r>
    </w:p>
    <w:p w14:paraId="50D4D6FA" w14:textId="77777777" w:rsidR="00010B55" w:rsidRPr="001A2F20" w:rsidRDefault="00010B55" w:rsidP="00007D44">
      <w:pPr>
        <w:pStyle w:val="12"/>
        <w:ind w:right="-1"/>
        <w:jc w:val="both"/>
        <w:rPr>
          <w:color w:val="000000"/>
          <w:lang w:val="uk-UA"/>
        </w:rPr>
      </w:pPr>
      <w:r w:rsidRPr="001A2F20">
        <w:rPr>
          <w:color w:val="000000"/>
        </w:rPr>
        <w:t>Питання про профілактику травматизму серед учнів постійно розглядається на батьківських зборах. Класними керівниками були проведені інструктажі з безпеки учнів напередодні осінніх, зимових, весняних та літніх канікул. Під час проведення тижнів безпеки дорожнього руху (перед зимовими та літніми канікулами) та Єдиних днів безпеки руху (перед осінніми канікулами) класними керівниками застосовувалися різноманітні форми їх проведення.</w:t>
      </w:r>
    </w:p>
    <w:p w14:paraId="3C35C130" w14:textId="77777777" w:rsidR="00010B55" w:rsidRPr="001A2F20" w:rsidRDefault="00010B55" w:rsidP="00007D44">
      <w:pPr>
        <w:widowControl w:val="0"/>
        <w:spacing w:after="0" w:line="240" w:lineRule="auto"/>
        <w:ind w:left="-142" w:right="-1"/>
        <w:outlineLvl w:val="0"/>
        <w:rPr>
          <w:rFonts w:ascii="Times New Roman" w:eastAsia="Times New Roman" w:hAnsi="Times New Roman" w:cs="Times New Roman"/>
          <w:b/>
          <w:bCs/>
          <w:sz w:val="28"/>
          <w:szCs w:val="28"/>
          <w:lang w:val="uk-UA"/>
        </w:rPr>
      </w:pPr>
    </w:p>
    <w:p w14:paraId="55A06A5D" w14:textId="77777777" w:rsidR="00D82BFA" w:rsidRPr="00550537" w:rsidRDefault="00D82BFA" w:rsidP="00007D44">
      <w:pPr>
        <w:widowControl w:val="0"/>
        <w:spacing w:after="0" w:line="240" w:lineRule="auto"/>
        <w:ind w:left="-142" w:right="-1"/>
        <w:outlineLvl w:val="0"/>
        <w:rPr>
          <w:rFonts w:ascii="Times New Roman" w:eastAsia="Times New Roman" w:hAnsi="Times New Roman" w:cs="Times New Roman"/>
          <w:b/>
          <w:bCs/>
          <w:sz w:val="28"/>
          <w:szCs w:val="28"/>
          <w:lang w:val="uk-UA"/>
        </w:rPr>
      </w:pPr>
      <w:bookmarkStart w:id="11" w:name="bookmark36"/>
      <w:r w:rsidRPr="00550537">
        <w:rPr>
          <w:rFonts w:ascii="Times New Roman" w:eastAsia="Times New Roman" w:hAnsi="Times New Roman" w:cs="Times New Roman"/>
          <w:b/>
          <w:bCs/>
          <w:sz w:val="28"/>
          <w:szCs w:val="28"/>
          <w:lang w:val="uk-UA" w:eastAsia="uk-UA" w:bidi="uk-UA"/>
        </w:rPr>
        <w:t>Управлінська та організаційна діяльність ліцею</w:t>
      </w:r>
      <w:bookmarkEnd w:id="11"/>
    </w:p>
    <w:p w14:paraId="061D5033" w14:textId="0F57B218"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lang w:val="uk-UA"/>
        </w:rPr>
      </w:pPr>
      <w:r w:rsidRPr="001A2F20">
        <w:rPr>
          <w:rFonts w:ascii="Times New Roman" w:eastAsia="Times New Roman" w:hAnsi="Times New Roman" w:cs="Times New Roman"/>
          <w:color w:val="000000"/>
          <w:sz w:val="28"/>
          <w:szCs w:val="28"/>
          <w:lang w:val="uk-UA" w:eastAsia="uk-UA" w:bidi="uk-UA"/>
        </w:rPr>
        <w:t xml:space="preserve">Упродовж </w:t>
      </w:r>
      <w:r w:rsidRPr="001A2F20">
        <w:rPr>
          <w:rFonts w:ascii="Times New Roman" w:eastAsia="Times New Roman" w:hAnsi="Times New Roman" w:cs="Times New Roman"/>
          <w:color w:val="000000"/>
          <w:sz w:val="28"/>
          <w:szCs w:val="28"/>
          <w:lang w:val="uk-UA" w:bidi="en-US"/>
        </w:rPr>
        <w:t>202</w:t>
      </w:r>
      <w:r w:rsidR="00550537">
        <w:rPr>
          <w:rFonts w:ascii="Times New Roman" w:eastAsia="Times New Roman" w:hAnsi="Times New Roman" w:cs="Times New Roman"/>
          <w:color w:val="000000"/>
          <w:sz w:val="28"/>
          <w:szCs w:val="28"/>
          <w:lang w:val="uk-UA" w:bidi="en-US"/>
        </w:rPr>
        <w:t>4</w:t>
      </w:r>
      <w:r w:rsidRPr="001A2F20">
        <w:rPr>
          <w:rFonts w:ascii="Times New Roman" w:eastAsia="Times New Roman" w:hAnsi="Times New Roman" w:cs="Times New Roman"/>
          <w:color w:val="000000"/>
          <w:sz w:val="28"/>
          <w:szCs w:val="28"/>
          <w:lang w:val="uk-UA" w:bidi="en-US"/>
        </w:rPr>
        <w:t>/202</w:t>
      </w:r>
      <w:r w:rsidR="00550537">
        <w:rPr>
          <w:rFonts w:ascii="Times New Roman" w:eastAsia="Times New Roman" w:hAnsi="Times New Roman" w:cs="Times New Roman"/>
          <w:color w:val="000000"/>
          <w:sz w:val="28"/>
          <w:szCs w:val="28"/>
          <w:lang w:val="uk-UA" w:bidi="en-US"/>
        </w:rPr>
        <w:t>5</w:t>
      </w:r>
      <w:r w:rsidRPr="001A2F20">
        <w:rPr>
          <w:rFonts w:ascii="Times New Roman" w:eastAsia="Times New Roman" w:hAnsi="Times New Roman" w:cs="Times New Roman"/>
          <w:color w:val="000000"/>
          <w:sz w:val="28"/>
          <w:szCs w:val="28"/>
          <w:lang w:val="uk-UA" w:bidi="en-US"/>
        </w:rPr>
        <w:t xml:space="preserve"> </w:t>
      </w:r>
      <w:r w:rsidRPr="001A2F20">
        <w:rPr>
          <w:rFonts w:ascii="Times New Roman" w:eastAsia="Times New Roman" w:hAnsi="Times New Roman" w:cs="Times New Roman"/>
          <w:color w:val="000000"/>
          <w:sz w:val="28"/>
          <w:szCs w:val="28"/>
          <w:lang w:val="uk-UA" w:eastAsia="uk-UA" w:bidi="uk-UA"/>
        </w:rPr>
        <w:t>навчального року адміністрацією закладу опрацьовувались, вивчались та аналізувались питання з управлінської, організаційної, освітньої діяльності, а саме:</w:t>
      </w:r>
    </w:p>
    <w:p w14:paraId="2D9A62E9" w14:textId="77777777" w:rsidR="00D82BFA" w:rsidRPr="001A2F20" w:rsidRDefault="00D82BFA" w:rsidP="00007D44">
      <w:pPr>
        <w:widowControl w:val="0"/>
        <w:tabs>
          <w:tab w:val="left" w:pos="0"/>
          <w:tab w:val="left" w:pos="6724"/>
        </w:tabs>
        <w:spacing w:after="0" w:line="240" w:lineRule="auto"/>
        <w:ind w:left="-142" w:right="-1"/>
        <w:rPr>
          <w:rFonts w:ascii="Times New Roman" w:eastAsia="Times New Roman" w:hAnsi="Times New Roman" w:cs="Times New Roman"/>
          <w:sz w:val="28"/>
          <w:szCs w:val="28"/>
          <w:lang w:val="uk-UA"/>
        </w:rPr>
      </w:pPr>
      <w:r w:rsidRPr="001A2F20">
        <w:rPr>
          <w:rFonts w:ascii="Times New Roman" w:eastAsia="Times New Roman" w:hAnsi="Times New Roman" w:cs="Times New Roman"/>
          <w:color w:val="000000"/>
          <w:sz w:val="28"/>
          <w:szCs w:val="28"/>
          <w:lang w:val="uk-UA" w:eastAsia="uk-UA" w:bidi="uk-UA"/>
        </w:rPr>
        <w:t>- управлінська діяльність адміністрації ліцею та здійснення</w:t>
      </w:r>
      <w:r w:rsidRPr="001A2F20">
        <w:rPr>
          <w:rFonts w:ascii="Times New Roman" w:eastAsia="Times New Roman" w:hAnsi="Times New Roman" w:cs="Times New Roman"/>
          <w:sz w:val="28"/>
          <w:szCs w:val="28"/>
          <w:lang w:val="uk-UA"/>
        </w:rPr>
        <w:t xml:space="preserve"> </w:t>
      </w:r>
      <w:r w:rsidRPr="001A2F20">
        <w:rPr>
          <w:rFonts w:ascii="Times New Roman" w:eastAsia="Times New Roman" w:hAnsi="Times New Roman" w:cs="Times New Roman"/>
          <w:color w:val="000000"/>
          <w:sz w:val="28"/>
          <w:szCs w:val="28"/>
          <w:lang w:val="uk-UA" w:eastAsia="uk-UA" w:bidi="uk-UA"/>
        </w:rPr>
        <w:t>внутрішкільного контролю;</w:t>
      </w:r>
    </w:p>
    <w:p w14:paraId="16D148D5"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організація освітнього процесу, рівень знань, умінь та навичок здобувачів освіти, стан викладання предметів і курсів регіонального та шкільного компонентів навчального плану;</w:t>
      </w:r>
    </w:p>
    <w:p w14:paraId="75E3D217"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організація системи методичної роботи та навчально-методичне забезпечення педагогічного процесу;</w:t>
      </w:r>
    </w:p>
    <w:p w14:paraId="3FFFBDD5"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стан роботи ліцею щодо реалізації концепції національного виховання;</w:t>
      </w:r>
    </w:p>
    <w:p w14:paraId="5122696C"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організація роботи з охорони праці та попередження дитячого травматизму;</w:t>
      </w:r>
    </w:p>
    <w:p w14:paraId="3033344B"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охорона дитинства та робота з дітьми пільгового контингенту;</w:t>
      </w:r>
    </w:p>
    <w:p w14:paraId="3769F5D7"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кадрове забезпечення діяльності закладу освіти: атестація та проходження педагогічними працівниками курсів підвищення кваліфікації;</w:t>
      </w:r>
    </w:p>
    <w:p w14:paraId="770915B7"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організація роботи закладу освіти під час дистанційного навчання;</w:t>
      </w:r>
    </w:p>
    <w:p w14:paraId="3292FACD" w14:textId="77777777" w:rsidR="00D82BFA" w:rsidRPr="001A2F20" w:rsidRDefault="00D82BFA" w:rsidP="00007D44">
      <w:pPr>
        <w:widowControl w:val="0"/>
        <w:tabs>
          <w:tab w:val="left" w:pos="0"/>
          <w:tab w:val="left" w:pos="1242"/>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робота з направлення діяльності закладу в межі нормативно-правового поля була ключовою упродовж навчального року, а саме:</w:t>
      </w:r>
    </w:p>
    <w:p w14:paraId="4BAC64E9" w14:textId="77777777" w:rsidR="00D82BFA" w:rsidRPr="001A2F20" w:rsidRDefault="00D82BFA" w:rsidP="00007D44">
      <w:pPr>
        <w:widowControl w:val="0"/>
        <w:tabs>
          <w:tab w:val="left" w:pos="0"/>
          <w:tab w:val="left" w:pos="1242"/>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розроблено функціональні обов’язки директора, заступників</w:t>
      </w:r>
      <w:r w:rsidRPr="001A2F20">
        <w:rPr>
          <w:rFonts w:ascii="Times New Roman" w:eastAsia="Times New Roman" w:hAnsi="Times New Roman" w:cs="Times New Roman"/>
          <w:sz w:val="28"/>
          <w:szCs w:val="28"/>
          <w:lang w:val="uk-UA"/>
        </w:rPr>
        <w:t xml:space="preserve"> </w:t>
      </w:r>
      <w:r w:rsidRPr="001A2F20">
        <w:rPr>
          <w:rFonts w:ascii="Times New Roman" w:eastAsia="Times New Roman" w:hAnsi="Times New Roman" w:cs="Times New Roman"/>
          <w:color w:val="000000"/>
          <w:sz w:val="28"/>
          <w:szCs w:val="28"/>
          <w:lang w:val="uk-UA" w:eastAsia="uk-UA" w:bidi="uk-UA"/>
        </w:rPr>
        <w:t>директора, педагогічних працівників, класних керівників;</w:t>
      </w:r>
    </w:p>
    <w:p w14:paraId="2FA821B3"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розроблено та прийнято Правила внутрішнього трудового розпорядку закладу;</w:t>
      </w:r>
    </w:p>
    <w:p w14:paraId="6021AECF"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розроблені та затверджені функціональні обов’язки працівників закладу з питань охорони праці;</w:t>
      </w:r>
    </w:p>
    <w:p w14:paraId="073C32CA"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завершено створення номенклатури справ закладу освіти;</w:t>
      </w:r>
    </w:p>
    <w:p w14:paraId="2B751EF7" w14:textId="77777777" w:rsidR="00D82BFA" w:rsidRPr="001A2F20" w:rsidRDefault="00D82BFA" w:rsidP="00007D44">
      <w:pPr>
        <w:widowControl w:val="0"/>
        <w:tabs>
          <w:tab w:val="left" w:pos="0"/>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проводилась цілеспрямована робота щодо вдосконалення діяльності всіх структур закладу згідно з його Статутом;</w:t>
      </w:r>
    </w:p>
    <w:p w14:paraId="4731AA52" w14:textId="77777777"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xml:space="preserve"> Цілеспрямовано проводилась робота щодо підвищення культури управління навчальним закладом, а саме:</w:t>
      </w:r>
    </w:p>
    <w:p w14:paraId="575FD54B" w14:textId="77777777" w:rsidR="00D82BFA" w:rsidRPr="001A2F20" w:rsidRDefault="00D82BFA" w:rsidP="00007D44">
      <w:pPr>
        <w:widowControl w:val="0"/>
        <w:tabs>
          <w:tab w:val="left" w:pos="807"/>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t>- зміцнення виробничої дисципліни;</w:t>
      </w:r>
    </w:p>
    <w:p w14:paraId="12867F5B" w14:textId="77777777" w:rsidR="00D82BFA" w:rsidRPr="001A2F20" w:rsidRDefault="00D82BFA" w:rsidP="00007D44">
      <w:pPr>
        <w:widowControl w:val="0"/>
        <w:tabs>
          <w:tab w:val="left" w:pos="798"/>
        </w:tabs>
        <w:spacing w:after="0" w:line="240" w:lineRule="auto"/>
        <w:ind w:left="-142" w:right="-1"/>
        <w:jc w:val="both"/>
        <w:rPr>
          <w:rFonts w:ascii="Times New Roman" w:eastAsia="Times New Roman" w:hAnsi="Times New Roman" w:cs="Times New Roman"/>
          <w:sz w:val="28"/>
          <w:szCs w:val="28"/>
        </w:rPr>
      </w:pPr>
      <w:r w:rsidRPr="001A2F20">
        <w:rPr>
          <w:rFonts w:ascii="Times New Roman" w:eastAsia="Times New Roman" w:hAnsi="Times New Roman" w:cs="Times New Roman"/>
          <w:color w:val="000000"/>
          <w:sz w:val="28"/>
          <w:szCs w:val="28"/>
          <w:lang w:val="uk-UA" w:eastAsia="uk-UA" w:bidi="uk-UA"/>
        </w:rPr>
        <w:lastRenderedPageBreak/>
        <w:t>- розвитку інформаційного забезпечення всіх учасників освітнього процесу.</w:t>
      </w:r>
    </w:p>
    <w:p w14:paraId="4CD0891E" w14:textId="77777777" w:rsidR="00D82BFA" w:rsidRPr="001A2F20" w:rsidRDefault="00D82BFA" w:rsidP="00007D44">
      <w:pPr>
        <w:widowControl w:val="0"/>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У ліцеї створені та працювали органи самоврядування: рада закладу, батьківська рада, батьківські комітети класів, методична рада, шкільна дитяча організація. За участю вищезазначених органів вирішувалися найбільш важливі питання діяльності закладу, організація освітнього процесу.</w:t>
      </w:r>
    </w:p>
    <w:p w14:paraId="7729338A"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Управлінські рішення приймалися на основі врахування думки колективу й інтересів справи. Намагаюся створювати такий мікроклімат, коли успіхи кожного сприймаються позитивно, ініціатива підтримується. У своїй роботі з працівниками ліцею я дотримуюся партнерського стилю керівництва. Проблеми обговорюються і виробляються різні варіанти рішення, з них обирається найбільш оптимальний, затверджується і в подальшому реалізовується. Використовую такі методи керівництва як порада, похвала, особистий приклад.</w:t>
      </w:r>
    </w:p>
    <w:p w14:paraId="02AB27B4" w14:textId="77777777" w:rsidR="00D82BFA" w:rsidRPr="001A2F20" w:rsidRDefault="00D82BFA" w:rsidP="00007D44">
      <w:pPr>
        <w:spacing w:after="0" w:line="240" w:lineRule="auto"/>
        <w:ind w:left="-142" w:right="-1"/>
        <w:jc w:val="center"/>
        <w:rPr>
          <w:rFonts w:ascii="Times New Roman" w:eastAsia="Calibri" w:hAnsi="Times New Roman" w:cs="Times New Roman"/>
          <w:b/>
          <w:bCs/>
          <w:sz w:val="28"/>
          <w:szCs w:val="28"/>
          <w:lang w:val="uk-UA"/>
        </w:rPr>
      </w:pPr>
    </w:p>
    <w:p w14:paraId="7B1ECD86" w14:textId="0419E486" w:rsidR="00D82BFA" w:rsidRPr="001A2F20" w:rsidRDefault="00D82BFA" w:rsidP="00007D44">
      <w:pPr>
        <w:spacing w:after="0" w:line="240" w:lineRule="auto"/>
        <w:ind w:left="-142" w:right="-1"/>
        <w:rPr>
          <w:rFonts w:ascii="Times New Roman" w:eastAsia="Calibri" w:hAnsi="Times New Roman" w:cs="Times New Roman"/>
          <w:b/>
          <w:bCs/>
          <w:sz w:val="28"/>
          <w:szCs w:val="28"/>
          <w:lang w:val="uk-UA"/>
        </w:rPr>
      </w:pPr>
      <w:r w:rsidRPr="00C6390D">
        <w:rPr>
          <w:rFonts w:ascii="Times New Roman" w:eastAsia="Calibri" w:hAnsi="Times New Roman" w:cs="Times New Roman"/>
          <w:b/>
          <w:bCs/>
          <w:sz w:val="28"/>
          <w:szCs w:val="28"/>
          <w:lang w:val="uk-UA"/>
        </w:rPr>
        <w:t>Результати проведення вивчення та самооцінювання якості</w:t>
      </w:r>
      <w:r w:rsidRPr="001A2F20">
        <w:rPr>
          <w:rFonts w:ascii="Times New Roman" w:eastAsia="Calibri" w:hAnsi="Times New Roman" w:cs="Times New Roman"/>
          <w:b/>
          <w:bCs/>
          <w:sz w:val="28"/>
          <w:szCs w:val="28"/>
          <w:lang w:val="uk-UA"/>
        </w:rPr>
        <w:t xml:space="preserve"> освіти за напрямом «Управлінські процеси закладу освіти»  у 202</w:t>
      </w:r>
      <w:r w:rsidR="00C6390D">
        <w:rPr>
          <w:rFonts w:ascii="Times New Roman" w:eastAsia="Calibri" w:hAnsi="Times New Roman" w:cs="Times New Roman"/>
          <w:b/>
          <w:bCs/>
          <w:sz w:val="28"/>
          <w:szCs w:val="28"/>
          <w:lang w:val="uk-UA"/>
        </w:rPr>
        <w:t>4</w:t>
      </w:r>
      <w:r w:rsidRPr="001A2F20">
        <w:rPr>
          <w:rFonts w:ascii="Times New Roman" w:eastAsia="Calibri" w:hAnsi="Times New Roman" w:cs="Times New Roman"/>
          <w:b/>
          <w:bCs/>
          <w:sz w:val="28"/>
          <w:szCs w:val="28"/>
          <w:lang w:val="uk-UA"/>
        </w:rPr>
        <w:t>/202</w:t>
      </w:r>
      <w:r w:rsidR="00C6390D">
        <w:rPr>
          <w:rFonts w:ascii="Times New Roman" w:eastAsia="Calibri" w:hAnsi="Times New Roman" w:cs="Times New Roman"/>
          <w:b/>
          <w:bCs/>
          <w:sz w:val="28"/>
          <w:szCs w:val="28"/>
          <w:lang w:val="uk-UA"/>
        </w:rPr>
        <w:t>5</w:t>
      </w:r>
      <w:r w:rsidRPr="001A2F20">
        <w:rPr>
          <w:rFonts w:ascii="Times New Roman" w:eastAsia="Calibri" w:hAnsi="Times New Roman" w:cs="Times New Roman"/>
          <w:b/>
          <w:bCs/>
          <w:sz w:val="28"/>
          <w:szCs w:val="28"/>
          <w:lang w:val="uk-UA"/>
        </w:rPr>
        <w:t xml:space="preserve"> н.р.</w:t>
      </w:r>
    </w:p>
    <w:p w14:paraId="67BF832B" w14:textId="77777777"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xml:space="preserve">         Даний моніторинг проводився відповідно до законів України «Про освіту», «Про дошкільну освіту», «Про загальну середню освіту», Порядку проведення моніторингу якості освіти, інших законодавчих актів. </w:t>
      </w:r>
    </w:p>
    <w:p w14:paraId="3917F258" w14:textId="77777777"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xml:space="preserve">        Основна мета проведеного моніторингу:</w:t>
      </w:r>
    </w:p>
    <w:p w14:paraId="66B8FF1F" w14:textId="77777777"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вироблення комплексу показників, що забезпечують цілісне уявлення про стан системи освіти у ліцеї, про якісні та кількісні зміни в ній;</w:t>
      </w:r>
    </w:p>
    <w:p w14:paraId="62202A57" w14:textId="77777777"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систематизація інформації про стан і розвиток закладу;</w:t>
      </w:r>
    </w:p>
    <w:p w14:paraId="070542E5" w14:textId="77777777"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забезпечення регулярного і наочного представлення інформації про процеси, що відбуваються у закладі;</w:t>
      </w:r>
    </w:p>
    <w:p w14:paraId="6FE40542" w14:textId="77777777" w:rsidR="00D82BFA" w:rsidRPr="001A2F20" w:rsidRDefault="00D82BFA" w:rsidP="00007D44">
      <w:pPr>
        <w:spacing w:after="0" w:line="240" w:lineRule="auto"/>
        <w:ind w:left="-142" w:right="-1"/>
        <w:jc w:val="both"/>
        <w:rPr>
          <w:rFonts w:ascii="Times New Roman" w:eastAsia="Calibri" w:hAnsi="Times New Roman" w:cs="Times New Roman"/>
          <w:sz w:val="28"/>
          <w:szCs w:val="28"/>
          <w:lang w:val="uk-UA"/>
        </w:rPr>
      </w:pPr>
      <w:r w:rsidRPr="001A2F20">
        <w:rPr>
          <w:rFonts w:ascii="Times New Roman" w:eastAsia="Calibri" w:hAnsi="Times New Roman" w:cs="Times New Roman"/>
          <w:sz w:val="28"/>
          <w:szCs w:val="28"/>
          <w:lang w:val="uk-UA"/>
        </w:rPr>
        <w:t>- інформаційне забезпечення аналізу та прогнозування стану і розвитку системи освіти у закладі освіти, вироблення управлінських рішень.</w:t>
      </w:r>
    </w:p>
    <w:p w14:paraId="19AAAC6A" w14:textId="6E711372" w:rsidR="00D82BFA" w:rsidRPr="001A2F20" w:rsidRDefault="00D82BFA" w:rsidP="00007D44">
      <w:pPr>
        <w:spacing w:after="0" w:line="240" w:lineRule="auto"/>
        <w:ind w:left="-142" w:right="-1" w:firstLine="567"/>
        <w:jc w:val="both"/>
        <w:rPr>
          <w:rFonts w:ascii="Times New Roman" w:eastAsia="Calibri" w:hAnsi="Times New Roman" w:cs="Times New Roman"/>
          <w:bCs/>
          <w:noProof/>
          <w:color w:val="000000"/>
          <w:sz w:val="28"/>
          <w:szCs w:val="28"/>
          <w:lang w:val="uk-UA"/>
        </w:rPr>
      </w:pPr>
      <w:r w:rsidRPr="001A2F20">
        <w:rPr>
          <w:rFonts w:ascii="Times New Roman" w:eastAsia="Calibri" w:hAnsi="Times New Roman" w:cs="Times New Roman"/>
          <w:bCs/>
          <w:noProof/>
          <w:sz w:val="28"/>
          <w:szCs w:val="28"/>
          <w:lang w:val="uk-UA" w:eastAsia="uk-UA"/>
        </w:rPr>
        <w:t>У 202</w:t>
      </w:r>
      <w:r w:rsidR="00010B55" w:rsidRPr="001A2F20">
        <w:rPr>
          <w:rFonts w:ascii="Times New Roman" w:eastAsia="Calibri" w:hAnsi="Times New Roman" w:cs="Times New Roman"/>
          <w:bCs/>
          <w:noProof/>
          <w:sz w:val="28"/>
          <w:szCs w:val="28"/>
          <w:lang w:val="uk-UA" w:eastAsia="uk-UA"/>
        </w:rPr>
        <w:t>3</w:t>
      </w:r>
      <w:r w:rsidRPr="001A2F20">
        <w:rPr>
          <w:rFonts w:ascii="Times New Roman" w:eastAsia="Calibri" w:hAnsi="Times New Roman" w:cs="Times New Roman"/>
          <w:bCs/>
          <w:noProof/>
          <w:sz w:val="28"/>
          <w:szCs w:val="28"/>
          <w:lang w:val="uk-UA" w:eastAsia="uk-UA"/>
        </w:rPr>
        <w:t>/202</w:t>
      </w:r>
      <w:r w:rsidR="00010B55" w:rsidRPr="001A2F20">
        <w:rPr>
          <w:rFonts w:ascii="Times New Roman" w:eastAsia="Calibri" w:hAnsi="Times New Roman" w:cs="Times New Roman"/>
          <w:bCs/>
          <w:noProof/>
          <w:sz w:val="28"/>
          <w:szCs w:val="28"/>
          <w:lang w:val="uk-UA" w:eastAsia="uk-UA"/>
        </w:rPr>
        <w:t>4</w:t>
      </w:r>
      <w:r w:rsidRPr="001A2F20">
        <w:rPr>
          <w:rFonts w:ascii="Times New Roman" w:eastAsia="Calibri" w:hAnsi="Times New Roman" w:cs="Times New Roman"/>
          <w:bCs/>
          <w:noProof/>
          <w:sz w:val="28"/>
          <w:szCs w:val="28"/>
          <w:lang w:val="uk-UA" w:eastAsia="uk-UA"/>
        </w:rPr>
        <w:t xml:space="preserve"> навчальному році</w:t>
      </w:r>
      <w:r w:rsidRPr="001A2F20">
        <w:rPr>
          <w:rFonts w:ascii="Times New Roman" w:eastAsia="Calibri" w:hAnsi="Times New Roman" w:cs="Times New Roman"/>
          <w:bCs/>
          <w:noProof/>
          <w:sz w:val="28"/>
          <w:szCs w:val="28"/>
          <w:lang w:val="uk-UA"/>
        </w:rPr>
        <w:t xml:space="preserve"> членами робочої групи </w:t>
      </w:r>
      <w:r w:rsidRPr="001A2F20">
        <w:rPr>
          <w:rFonts w:ascii="Times New Roman" w:eastAsia="Calibri" w:hAnsi="Times New Roman" w:cs="Times New Roman"/>
          <w:noProof/>
          <w:sz w:val="28"/>
          <w:szCs w:val="28"/>
          <w:lang w:val="uk-UA"/>
        </w:rPr>
        <w:t xml:space="preserve">у </w:t>
      </w:r>
      <w:r w:rsidRPr="001A2F20">
        <w:rPr>
          <w:rFonts w:ascii="Times New Roman" w:eastAsia="Calibri" w:hAnsi="Times New Roman" w:cs="Times New Roman"/>
          <w:bCs/>
          <w:noProof/>
          <w:sz w:val="28"/>
          <w:szCs w:val="28"/>
          <w:lang w:val="uk-UA"/>
        </w:rPr>
        <w:t xml:space="preserve">квітні-травні </w:t>
      </w:r>
      <w:r w:rsidRPr="001A2F20">
        <w:rPr>
          <w:rFonts w:ascii="Times New Roman" w:eastAsia="Calibri" w:hAnsi="Times New Roman" w:cs="Times New Roman"/>
          <w:bCs/>
          <w:noProof/>
          <w:color w:val="000000"/>
          <w:sz w:val="28"/>
          <w:szCs w:val="28"/>
          <w:lang w:val="uk-UA"/>
        </w:rPr>
        <w:t>202</w:t>
      </w:r>
      <w:r w:rsidR="00010B55" w:rsidRPr="001A2F20">
        <w:rPr>
          <w:rFonts w:ascii="Times New Roman" w:eastAsia="Calibri" w:hAnsi="Times New Roman" w:cs="Times New Roman"/>
          <w:bCs/>
          <w:noProof/>
          <w:color w:val="000000"/>
          <w:sz w:val="28"/>
          <w:szCs w:val="28"/>
          <w:lang w:val="uk-UA"/>
        </w:rPr>
        <w:t>4</w:t>
      </w:r>
      <w:r w:rsidRPr="001A2F20">
        <w:rPr>
          <w:rFonts w:ascii="Times New Roman" w:eastAsia="Calibri" w:hAnsi="Times New Roman" w:cs="Times New Roman"/>
          <w:bCs/>
          <w:noProof/>
          <w:color w:val="000000"/>
          <w:sz w:val="28"/>
          <w:szCs w:val="28"/>
          <w:lang w:val="uk-UA"/>
        </w:rPr>
        <w:t xml:space="preserve"> року було </w:t>
      </w:r>
      <w:r w:rsidRPr="001A2F20">
        <w:rPr>
          <w:rFonts w:ascii="Times New Roman" w:eastAsia="Calibri" w:hAnsi="Times New Roman" w:cs="Times New Roman"/>
          <w:noProof/>
          <w:color w:val="000000"/>
          <w:sz w:val="28"/>
          <w:szCs w:val="28"/>
          <w:lang w:val="uk-UA"/>
        </w:rPr>
        <w:t>проведено онлайн-опитування учасників освітнього процесу: педагогів, батьків, представників учнівського самоврядування та здобувачів освіти, а також зроблено</w:t>
      </w:r>
      <w:r w:rsidRPr="001A2F20">
        <w:rPr>
          <w:rFonts w:ascii="Times New Roman" w:eastAsia="Calibri" w:hAnsi="Times New Roman" w:cs="Times New Roman"/>
          <w:noProof/>
          <w:sz w:val="28"/>
          <w:szCs w:val="28"/>
          <w:lang w:val="uk-UA"/>
        </w:rPr>
        <w:t xml:space="preserve"> аналіз  відповідних документів та сайту.</w:t>
      </w:r>
      <w:r w:rsidRPr="001A2F20">
        <w:rPr>
          <w:rFonts w:ascii="Times New Roman" w:eastAsia="Calibri" w:hAnsi="Times New Roman" w:cs="Times New Roman"/>
          <w:noProof/>
          <w:color w:val="000000"/>
          <w:sz w:val="28"/>
          <w:szCs w:val="28"/>
          <w:lang w:val="uk-UA"/>
        </w:rPr>
        <w:t xml:space="preserve">  </w:t>
      </w:r>
    </w:p>
    <w:p w14:paraId="43A526AA" w14:textId="77777777" w:rsidR="00D82BFA" w:rsidRPr="001A2F20" w:rsidRDefault="00D82BFA" w:rsidP="00007D44">
      <w:pPr>
        <w:spacing w:after="0" w:line="240" w:lineRule="auto"/>
        <w:ind w:left="-142" w:right="-1" w:firstLine="708"/>
        <w:jc w:val="both"/>
        <w:rPr>
          <w:rFonts w:ascii="Times New Roman" w:eastAsia="Calibri" w:hAnsi="Times New Roman" w:cs="Times New Roman"/>
          <w:noProof/>
          <w:sz w:val="28"/>
          <w:szCs w:val="28"/>
          <w:lang w:val="uk-UA"/>
        </w:rPr>
      </w:pPr>
      <w:r w:rsidRPr="001A2F20">
        <w:rPr>
          <w:rFonts w:ascii="Times New Roman" w:eastAsia="Calibri" w:hAnsi="Times New Roman" w:cs="Times New Roman"/>
          <w:noProof/>
          <w:sz w:val="28"/>
          <w:szCs w:val="28"/>
          <w:lang w:val="uk-UA"/>
        </w:rPr>
        <w:t xml:space="preserve">В опитуванні взяли участь 222 </w:t>
      </w:r>
      <w:r w:rsidRPr="001A2F20">
        <w:rPr>
          <w:rFonts w:ascii="Times New Roman" w:eastAsia="Calibri" w:hAnsi="Times New Roman" w:cs="Times New Roman"/>
          <w:bCs/>
          <w:noProof/>
          <w:sz w:val="28"/>
          <w:szCs w:val="28"/>
          <w:lang w:val="uk-UA"/>
        </w:rPr>
        <w:t>особи</w:t>
      </w:r>
      <w:r w:rsidRPr="001A2F20">
        <w:rPr>
          <w:rFonts w:ascii="Times New Roman" w:eastAsia="Calibri" w:hAnsi="Times New Roman" w:cs="Times New Roman"/>
          <w:noProof/>
          <w:sz w:val="28"/>
          <w:szCs w:val="28"/>
          <w:lang w:val="uk-UA"/>
        </w:rPr>
        <w:t xml:space="preserve">, з них </w:t>
      </w:r>
      <w:r w:rsidRPr="001A2F20">
        <w:rPr>
          <w:rFonts w:ascii="Times New Roman" w:eastAsia="Calibri" w:hAnsi="Times New Roman" w:cs="Times New Roman"/>
          <w:sz w:val="28"/>
          <w:szCs w:val="28"/>
          <w:lang w:val="uk-UA"/>
        </w:rPr>
        <w:t>2 заступники з навчально-виховної роботи, 2 представника учнівського самоврядування,</w:t>
      </w:r>
      <w:r w:rsidRPr="001A2F20">
        <w:rPr>
          <w:rFonts w:ascii="Times New Roman" w:eastAsia="Calibri" w:hAnsi="Times New Roman" w:cs="Times New Roman"/>
          <w:noProof/>
          <w:sz w:val="28"/>
          <w:szCs w:val="28"/>
          <w:lang w:val="uk-UA"/>
        </w:rPr>
        <w:t xml:space="preserve"> 16 педагогічних працівників, соціальний педагог, 100 батьків та 100 учнів.</w:t>
      </w:r>
    </w:p>
    <w:p w14:paraId="31C91E87" w14:textId="77777777" w:rsidR="00D82BFA" w:rsidRPr="001A2F20" w:rsidRDefault="00D82BFA" w:rsidP="00007D44">
      <w:pPr>
        <w:spacing w:after="0" w:line="240" w:lineRule="auto"/>
        <w:ind w:left="-142" w:right="-1" w:firstLine="567"/>
        <w:jc w:val="both"/>
        <w:rPr>
          <w:rFonts w:ascii="Times New Roman" w:eastAsia="Calibri" w:hAnsi="Times New Roman" w:cs="Times New Roman"/>
          <w:noProof/>
          <w:sz w:val="28"/>
          <w:szCs w:val="28"/>
          <w:lang w:val="uk-UA"/>
        </w:rPr>
      </w:pPr>
      <w:r w:rsidRPr="001A2F20">
        <w:rPr>
          <w:rFonts w:ascii="Times New Roman" w:eastAsia="Calibri" w:hAnsi="Times New Roman" w:cs="Times New Roman"/>
          <w:noProof/>
          <w:sz w:val="28"/>
          <w:szCs w:val="28"/>
          <w:lang w:val="uk-UA"/>
        </w:rPr>
        <w:t>Члени робочої групи протягом  квітня заповнювали форму спостереження, вивчали документацію закладу та результати анкетування учасників освітнього процесу (батьків, педпрацівників, учнів). Маємо такі результати вивчення напряму «Управлінські процеси закладу освіти»:</w:t>
      </w:r>
    </w:p>
    <w:p w14:paraId="0BA4E18F" w14:textId="77777777" w:rsidR="00D82BFA" w:rsidRPr="001A2F20" w:rsidRDefault="00D82BFA" w:rsidP="001C0992">
      <w:pPr>
        <w:numPr>
          <w:ilvl w:val="0"/>
          <w:numId w:val="3"/>
        </w:numPr>
        <w:spacing w:after="0" w:line="240" w:lineRule="auto"/>
        <w:ind w:left="-142" w:right="-1"/>
        <w:contextualSpacing/>
        <w:jc w:val="both"/>
        <w:rPr>
          <w:rFonts w:ascii="Times New Roman" w:eastAsia="Times New Roman" w:hAnsi="Times New Roman" w:cs="Times New Roman"/>
          <w:b/>
          <w:noProof/>
          <w:sz w:val="28"/>
          <w:szCs w:val="28"/>
          <w:lang w:val="uk-UA" w:eastAsia="ru-RU"/>
        </w:rPr>
      </w:pPr>
      <w:r w:rsidRPr="001A2F20">
        <w:rPr>
          <w:rFonts w:ascii="Times New Roman" w:eastAsia="Times New Roman" w:hAnsi="Times New Roman" w:cs="Times New Roman"/>
          <w:noProof/>
          <w:sz w:val="28"/>
          <w:szCs w:val="28"/>
          <w:lang w:val="uk-UA" w:eastAsia="ru-RU"/>
        </w:rPr>
        <w:t xml:space="preserve">складову «Наявність стратегії розвитку та системи планування діяльності закладу, моніторинг виконання поставлених завдань» - </w:t>
      </w:r>
      <w:r w:rsidRPr="001A2F20">
        <w:rPr>
          <w:rFonts w:ascii="Times New Roman" w:eastAsia="Times New Roman" w:hAnsi="Times New Roman" w:cs="Times New Roman"/>
          <w:b/>
          <w:noProof/>
          <w:sz w:val="28"/>
          <w:szCs w:val="28"/>
          <w:lang w:val="uk-UA" w:eastAsia="ru-RU"/>
        </w:rPr>
        <w:t>організовано у закладі на достатньому рівні;</w:t>
      </w:r>
    </w:p>
    <w:p w14:paraId="4F6DED7C" w14:textId="77777777" w:rsidR="00D82BFA" w:rsidRPr="001A2F20" w:rsidRDefault="00D82BFA" w:rsidP="001C0992">
      <w:pPr>
        <w:numPr>
          <w:ilvl w:val="0"/>
          <w:numId w:val="3"/>
        </w:numPr>
        <w:spacing w:after="0" w:line="240" w:lineRule="auto"/>
        <w:ind w:left="-142" w:right="-1"/>
        <w:contextualSpacing/>
        <w:jc w:val="both"/>
        <w:rPr>
          <w:rFonts w:ascii="Times New Roman" w:eastAsia="Times New Roman" w:hAnsi="Times New Roman" w:cs="Times New Roman"/>
          <w:b/>
          <w:noProof/>
          <w:sz w:val="28"/>
          <w:szCs w:val="28"/>
          <w:lang w:val="uk-UA" w:eastAsia="ru-RU"/>
        </w:rPr>
      </w:pPr>
      <w:r w:rsidRPr="001A2F20">
        <w:rPr>
          <w:rFonts w:ascii="Times New Roman" w:eastAsia="Times New Roman" w:hAnsi="Times New Roman" w:cs="Times New Roman"/>
          <w:noProof/>
          <w:sz w:val="28"/>
          <w:szCs w:val="28"/>
          <w:lang w:val="uk-UA" w:eastAsia="ru-RU"/>
        </w:rPr>
        <w:t xml:space="preserve">складову «Формування відносин довіри, прозорості, дотримання етичних норм» - </w:t>
      </w:r>
      <w:r w:rsidRPr="001A2F20">
        <w:rPr>
          <w:rFonts w:ascii="Times New Roman" w:eastAsia="Times New Roman" w:hAnsi="Times New Roman" w:cs="Times New Roman"/>
          <w:b/>
          <w:noProof/>
          <w:sz w:val="28"/>
          <w:szCs w:val="28"/>
          <w:lang w:val="uk-UA" w:eastAsia="ru-RU"/>
        </w:rPr>
        <w:t>організовано у закладі на високому рівні;</w:t>
      </w:r>
    </w:p>
    <w:p w14:paraId="473C9346" w14:textId="77777777" w:rsidR="00D82BFA" w:rsidRPr="001A2F20" w:rsidRDefault="00D82BFA" w:rsidP="001C0992">
      <w:pPr>
        <w:numPr>
          <w:ilvl w:val="0"/>
          <w:numId w:val="3"/>
        </w:numPr>
        <w:spacing w:after="0" w:line="240" w:lineRule="auto"/>
        <w:ind w:left="-142" w:right="-1" w:firstLine="567"/>
        <w:contextualSpacing/>
        <w:jc w:val="both"/>
        <w:rPr>
          <w:rFonts w:ascii="Times New Roman" w:eastAsia="Times New Roman" w:hAnsi="Times New Roman" w:cs="Times New Roman"/>
          <w:b/>
          <w:noProof/>
          <w:sz w:val="28"/>
          <w:szCs w:val="28"/>
          <w:lang w:val="uk-UA" w:eastAsia="ru-RU"/>
        </w:rPr>
      </w:pPr>
      <w:r w:rsidRPr="001A2F20">
        <w:rPr>
          <w:rFonts w:ascii="Times New Roman" w:eastAsia="Times New Roman" w:hAnsi="Times New Roman" w:cs="Times New Roman"/>
          <w:noProof/>
          <w:sz w:val="28"/>
          <w:szCs w:val="28"/>
          <w:lang w:val="uk-UA" w:eastAsia="ru-RU"/>
        </w:rPr>
        <w:t xml:space="preserve">складову «Ефективність кадрової політики та забезпечення можливостей для професійного розвитку педагогічних працівників» - </w:t>
      </w:r>
      <w:r w:rsidRPr="001A2F20">
        <w:rPr>
          <w:rFonts w:ascii="Times New Roman" w:eastAsia="Times New Roman" w:hAnsi="Times New Roman" w:cs="Times New Roman"/>
          <w:b/>
          <w:noProof/>
          <w:sz w:val="28"/>
          <w:szCs w:val="28"/>
          <w:lang w:val="uk-UA" w:eastAsia="ru-RU"/>
        </w:rPr>
        <w:t>організовано у закладі на високому рівні;</w:t>
      </w:r>
    </w:p>
    <w:p w14:paraId="79EACD7A" w14:textId="77777777" w:rsidR="00D82BFA" w:rsidRPr="001A2F20" w:rsidRDefault="00D82BFA" w:rsidP="001C0992">
      <w:pPr>
        <w:numPr>
          <w:ilvl w:val="0"/>
          <w:numId w:val="3"/>
        </w:numPr>
        <w:spacing w:after="0" w:line="240" w:lineRule="auto"/>
        <w:ind w:left="-142" w:right="-1" w:firstLine="567"/>
        <w:contextualSpacing/>
        <w:jc w:val="both"/>
        <w:rPr>
          <w:rFonts w:ascii="Times New Roman" w:eastAsia="Times New Roman" w:hAnsi="Times New Roman" w:cs="Times New Roman"/>
          <w:noProof/>
          <w:sz w:val="28"/>
          <w:szCs w:val="28"/>
          <w:lang w:val="uk-UA" w:eastAsia="ru-RU"/>
        </w:rPr>
      </w:pPr>
      <w:r w:rsidRPr="001A2F20">
        <w:rPr>
          <w:rFonts w:ascii="Times New Roman" w:eastAsia="Times New Roman" w:hAnsi="Times New Roman" w:cs="Times New Roman"/>
          <w:noProof/>
          <w:sz w:val="28"/>
          <w:szCs w:val="28"/>
          <w:lang w:val="uk-UA" w:eastAsia="ru-RU"/>
        </w:rPr>
        <w:t xml:space="preserve">складову «Організація освітнього процесу на засадах людиноцентризму, прийняття управлінських рішень на основі конструктивної співпраці учасників </w:t>
      </w:r>
      <w:r w:rsidRPr="001A2F20">
        <w:rPr>
          <w:rFonts w:ascii="Times New Roman" w:eastAsia="Times New Roman" w:hAnsi="Times New Roman" w:cs="Times New Roman"/>
          <w:noProof/>
          <w:sz w:val="28"/>
          <w:szCs w:val="28"/>
          <w:lang w:val="uk-UA" w:eastAsia="ru-RU"/>
        </w:rPr>
        <w:lastRenderedPageBreak/>
        <w:t xml:space="preserve">освітнього процесу, взаємодії закладу освіти з місцевою громадою» - </w:t>
      </w:r>
      <w:r w:rsidRPr="001A2F20">
        <w:rPr>
          <w:rFonts w:ascii="Times New Roman" w:eastAsia="Times New Roman" w:hAnsi="Times New Roman" w:cs="Times New Roman"/>
          <w:b/>
          <w:noProof/>
          <w:sz w:val="28"/>
          <w:szCs w:val="28"/>
          <w:lang w:val="uk-UA" w:eastAsia="ru-RU"/>
        </w:rPr>
        <w:t>організовано у закладі на достатньому рівні;</w:t>
      </w:r>
    </w:p>
    <w:p w14:paraId="3FD9B47C" w14:textId="77777777" w:rsidR="00D82BFA" w:rsidRPr="001A2F20" w:rsidRDefault="00D82BFA" w:rsidP="001C0992">
      <w:pPr>
        <w:numPr>
          <w:ilvl w:val="0"/>
          <w:numId w:val="3"/>
        </w:numPr>
        <w:spacing w:after="0" w:line="240" w:lineRule="auto"/>
        <w:ind w:left="-142" w:right="-1"/>
        <w:contextualSpacing/>
        <w:jc w:val="both"/>
        <w:rPr>
          <w:rFonts w:ascii="Times New Roman" w:eastAsia="Times New Roman" w:hAnsi="Times New Roman" w:cs="Times New Roman"/>
          <w:noProof/>
          <w:sz w:val="28"/>
          <w:szCs w:val="28"/>
          <w:lang w:val="uk-UA" w:eastAsia="ru-RU"/>
        </w:rPr>
      </w:pPr>
      <w:r w:rsidRPr="001A2F20">
        <w:rPr>
          <w:rFonts w:ascii="Times New Roman" w:eastAsia="Times New Roman" w:hAnsi="Times New Roman" w:cs="Times New Roman"/>
          <w:noProof/>
          <w:sz w:val="28"/>
          <w:szCs w:val="28"/>
          <w:lang w:val="uk-UA" w:eastAsia="ru-RU"/>
        </w:rPr>
        <w:t xml:space="preserve">складову «Формування та забезпечення реалізації політики академічної доброчесності» - </w:t>
      </w:r>
      <w:r w:rsidRPr="001A2F20">
        <w:rPr>
          <w:rFonts w:ascii="Times New Roman" w:eastAsia="Times New Roman" w:hAnsi="Times New Roman" w:cs="Times New Roman"/>
          <w:b/>
          <w:noProof/>
          <w:sz w:val="28"/>
          <w:szCs w:val="28"/>
          <w:lang w:val="uk-UA" w:eastAsia="ru-RU"/>
        </w:rPr>
        <w:t>організовано у закладі на достатньому рівні.</w:t>
      </w:r>
    </w:p>
    <w:p w14:paraId="1DEDD9EE"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b/>
          <w:i/>
          <w:noProof/>
          <w:sz w:val="28"/>
          <w:szCs w:val="28"/>
          <w:lang w:eastAsia="ru-RU"/>
        </w:rPr>
      </w:pPr>
      <w:r w:rsidRPr="001A2F20">
        <w:rPr>
          <w:rFonts w:ascii="Times New Roman" w:eastAsia="Times New Roman" w:hAnsi="Times New Roman" w:cs="Times New Roman"/>
          <w:b/>
          <w:i/>
          <w:noProof/>
          <w:sz w:val="28"/>
          <w:szCs w:val="28"/>
          <w:lang w:eastAsia="ru-RU"/>
        </w:rPr>
        <w:t>Рекомендації щодо вдосконалення діяльності ліцею  за результатами самооцінювання за напрямом «Управлінські процеси закладу освіти»:</w:t>
      </w:r>
    </w:p>
    <w:p w14:paraId="48CE53FB"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1. Продовжити  здійснювати регулярний моніторинг  досягнення цілей, визначених стратегією розвитку</w:t>
      </w:r>
    </w:p>
    <w:p w14:paraId="2E7899D4"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2. Здійснювати річне планування та відстеження його результативності відповідно до стратегії розвитку ліцею</w:t>
      </w:r>
    </w:p>
    <w:p w14:paraId="63B22518"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3. Залучати до розробки річного плану всіх учасників освітнього процесу</w:t>
      </w:r>
    </w:p>
    <w:p w14:paraId="4445E3B5"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4. Регулярно оприлюднювати та оновлювати інформацію на шкільному вебсайті</w:t>
      </w:r>
    </w:p>
    <w:p w14:paraId="483D765D"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5. Систематично  інформувати педагогічних працівників про сучасні форми й методи професійного самовдосконалення</w:t>
      </w:r>
    </w:p>
    <w:p w14:paraId="78F29EEE"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6. Сприяти виявленню ініціатив та громадської активності  учасників освітнього процесу, їхній участі в житті місцевої громади</w:t>
      </w:r>
    </w:p>
    <w:p w14:paraId="0EC805CD"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7. Неухильно дотримуватись Положення про академічну доброчесність всіма учасниками освітнього процесу</w:t>
      </w:r>
    </w:p>
    <w:p w14:paraId="2A934E55"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8. Спланувати і проводити  інформаційні та просвітницькі заходи щодо  формування в учасників освітнього процесу нульової толерантності до корупції  та запобігання  випадків  проявів академічної недоброчесності</w:t>
      </w:r>
    </w:p>
    <w:p w14:paraId="7030E9F1"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 xml:space="preserve">9. Запроваджувати інноваційні форми  взаємодії  адміністрації та педагогічного колективу з батьками (загальношкільні </w:t>
      </w:r>
      <w:r w:rsidRPr="001A2F20">
        <w:rPr>
          <w:rFonts w:ascii="Times New Roman" w:eastAsia="Times New Roman" w:hAnsi="Times New Roman" w:cs="Times New Roman"/>
          <w:noProof/>
          <w:sz w:val="28"/>
          <w:szCs w:val="28"/>
          <w:lang w:val="uk-UA" w:eastAsia="ru-RU"/>
        </w:rPr>
        <w:t>онлайн-</w:t>
      </w:r>
      <w:r w:rsidRPr="001A2F20">
        <w:rPr>
          <w:rFonts w:ascii="Times New Roman" w:eastAsia="Times New Roman" w:hAnsi="Times New Roman" w:cs="Times New Roman"/>
          <w:noProof/>
          <w:sz w:val="28"/>
          <w:szCs w:val="28"/>
          <w:lang w:eastAsia="ru-RU"/>
        </w:rPr>
        <w:t xml:space="preserve">конференції,  </w:t>
      </w:r>
      <w:r w:rsidRPr="001A2F20">
        <w:rPr>
          <w:rFonts w:ascii="Times New Roman" w:eastAsia="Times New Roman" w:hAnsi="Times New Roman" w:cs="Times New Roman"/>
          <w:noProof/>
          <w:sz w:val="28"/>
          <w:szCs w:val="28"/>
          <w:lang w:val="uk-UA" w:eastAsia="ru-RU"/>
        </w:rPr>
        <w:t>онлайн-</w:t>
      </w:r>
      <w:r w:rsidRPr="001A2F20">
        <w:rPr>
          <w:rFonts w:ascii="Times New Roman" w:eastAsia="Times New Roman" w:hAnsi="Times New Roman" w:cs="Times New Roman"/>
          <w:noProof/>
          <w:sz w:val="28"/>
          <w:szCs w:val="28"/>
          <w:lang w:eastAsia="ru-RU"/>
        </w:rPr>
        <w:t>батьківські збори  із залученням, за потреби, представників соціальних, правоохоронних та інших служб, онлайн-консультації, індивідуальні бесіди тощо) з метою покращення освітнього процесу Козачолопанського ліцею</w:t>
      </w:r>
    </w:p>
    <w:p w14:paraId="1F8BC54E"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10. Систематично проводити роботу щодо профілактики булінгу, кібербулінгу, проявів дискримінації серед  всіх учасників освітнього процесу.</w:t>
      </w:r>
    </w:p>
    <w:p w14:paraId="501CF376" w14:textId="77777777" w:rsidR="00D82BFA" w:rsidRPr="001A2F20" w:rsidRDefault="00D82BFA" w:rsidP="00007D44">
      <w:pPr>
        <w:spacing w:after="0" w:line="240" w:lineRule="auto"/>
        <w:ind w:left="-142" w:right="-1"/>
        <w:contextualSpacing/>
        <w:jc w:val="both"/>
        <w:rPr>
          <w:rFonts w:ascii="Times New Roman" w:eastAsia="Times New Roman" w:hAnsi="Times New Roman" w:cs="Times New Roman"/>
          <w:noProof/>
          <w:sz w:val="28"/>
          <w:szCs w:val="28"/>
          <w:lang w:eastAsia="ru-RU"/>
        </w:rPr>
      </w:pPr>
      <w:r w:rsidRPr="001A2F20">
        <w:rPr>
          <w:rFonts w:ascii="Times New Roman" w:eastAsia="Times New Roman" w:hAnsi="Times New Roman" w:cs="Times New Roman"/>
          <w:noProof/>
          <w:sz w:val="28"/>
          <w:szCs w:val="28"/>
          <w:lang w:eastAsia="ru-RU"/>
        </w:rPr>
        <w:t>11. Продовжити роботу щодо впровадження  електронного документообігу закладу.</w:t>
      </w:r>
    </w:p>
    <w:p w14:paraId="01B4E391" w14:textId="77777777" w:rsidR="00D82BFA" w:rsidRPr="001A2F20" w:rsidRDefault="00D82BFA" w:rsidP="00007D44">
      <w:pPr>
        <w:widowControl w:val="0"/>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Для вирішення цих та інших завдань необхідна кропітка робота всього колективу працівників ліцею, єдність, та взаємодія, взаєморозуміння всіх ланок діяльності закладу освіти, конкретно обґрунтовані, цілеспрямовані дії адміністрації та педагогічного колективу, чітка реалізація поставлених проблем, про які ішлося вище.</w:t>
      </w:r>
    </w:p>
    <w:p w14:paraId="138AE228" w14:textId="77777777" w:rsidR="00D82BFA" w:rsidRPr="001A2F20" w:rsidRDefault="00D82BFA" w:rsidP="00007D44">
      <w:pPr>
        <w:widowControl w:val="0"/>
        <w:spacing w:after="0" w:line="240" w:lineRule="auto"/>
        <w:ind w:left="-142" w:right="-1" w:firstLine="400"/>
        <w:rPr>
          <w:rFonts w:ascii="Times New Roman" w:eastAsia="Times New Roman" w:hAnsi="Times New Roman" w:cs="Times New Roman"/>
          <w:b/>
          <w:color w:val="000000"/>
          <w:sz w:val="28"/>
          <w:szCs w:val="28"/>
          <w:lang w:val="uk-UA" w:eastAsia="uk-UA" w:bidi="uk-UA"/>
        </w:rPr>
      </w:pPr>
    </w:p>
    <w:p w14:paraId="5212E004" w14:textId="5B7A6B25" w:rsidR="00D82BFA" w:rsidRDefault="00D82BFA" w:rsidP="00007D44">
      <w:pPr>
        <w:widowControl w:val="0"/>
        <w:spacing w:after="0" w:line="240" w:lineRule="auto"/>
        <w:ind w:right="-1"/>
        <w:rPr>
          <w:rFonts w:ascii="Times New Roman" w:eastAsia="Times New Roman" w:hAnsi="Times New Roman" w:cs="Times New Roman"/>
          <w:b/>
          <w:sz w:val="28"/>
          <w:szCs w:val="28"/>
          <w:lang w:val="uk-UA" w:eastAsia="uk-UA" w:bidi="uk-UA"/>
        </w:rPr>
      </w:pPr>
      <w:r w:rsidRPr="00550537">
        <w:rPr>
          <w:rFonts w:ascii="Times New Roman" w:eastAsia="Times New Roman" w:hAnsi="Times New Roman" w:cs="Times New Roman"/>
          <w:b/>
          <w:sz w:val="28"/>
          <w:szCs w:val="28"/>
          <w:lang w:val="uk-UA" w:eastAsia="uk-UA" w:bidi="uk-UA"/>
        </w:rPr>
        <w:t>Результати самооцінювання за напрямом «Педагогічна діяльність педагогічних працівників» у 202</w:t>
      </w:r>
      <w:r w:rsidR="00550537">
        <w:rPr>
          <w:rFonts w:ascii="Times New Roman" w:eastAsia="Times New Roman" w:hAnsi="Times New Roman" w:cs="Times New Roman"/>
          <w:b/>
          <w:sz w:val="28"/>
          <w:szCs w:val="28"/>
          <w:lang w:val="uk-UA" w:eastAsia="uk-UA" w:bidi="uk-UA"/>
        </w:rPr>
        <w:t>4</w:t>
      </w:r>
      <w:r w:rsidRPr="00550537">
        <w:rPr>
          <w:rFonts w:ascii="Times New Roman" w:eastAsia="Times New Roman" w:hAnsi="Times New Roman" w:cs="Times New Roman"/>
          <w:b/>
          <w:sz w:val="28"/>
          <w:szCs w:val="28"/>
          <w:lang w:val="uk-UA" w:eastAsia="uk-UA" w:bidi="uk-UA"/>
        </w:rPr>
        <w:t>/202</w:t>
      </w:r>
      <w:r w:rsidR="00550537">
        <w:rPr>
          <w:rFonts w:ascii="Times New Roman" w:eastAsia="Times New Roman" w:hAnsi="Times New Roman" w:cs="Times New Roman"/>
          <w:b/>
          <w:sz w:val="28"/>
          <w:szCs w:val="28"/>
          <w:lang w:val="uk-UA" w:eastAsia="uk-UA" w:bidi="uk-UA"/>
        </w:rPr>
        <w:t>5</w:t>
      </w:r>
      <w:r w:rsidRPr="00550537">
        <w:rPr>
          <w:rFonts w:ascii="Times New Roman" w:eastAsia="Times New Roman" w:hAnsi="Times New Roman" w:cs="Times New Roman"/>
          <w:b/>
          <w:sz w:val="28"/>
          <w:szCs w:val="28"/>
          <w:lang w:val="uk-UA" w:eastAsia="uk-UA" w:bidi="uk-UA"/>
        </w:rPr>
        <w:t xml:space="preserve"> н. р.</w:t>
      </w:r>
    </w:p>
    <w:p w14:paraId="345A35E8" w14:textId="77777777" w:rsidR="00550537" w:rsidRPr="00D67213" w:rsidRDefault="00550537" w:rsidP="00550537">
      <w:pPr>
        <w:pStyle w:val="a5"/>
        <w:ind w:right="123" w:firstLine="567"/>
      </w:pPr>
      <w:r w:rsidRPr="00365695">
        <w:t xml:space="preserve">Самооцінювання </w:t>
      </w:r>
      <w:bookmarkStart w:id="12" w:name="_Hlk164940788"/>
      <w:r w:rsidRPr="00365695">
        <w:t xml:space="preserve">освітньої діяльності за напрямом </w:t>
      </w:r>
      <w:bookmarkStart w:id="13" w:name="_Hlk164941819"/>
      <w:r w:rsidRPr="00365695">
        <w:t>«Педагогічна діяльність педагогічних працівників»</w:t>
      </w:r>
      <w:bookmarkEnd w:id="13"/>
      <w:r w:rsidRPr="00365695">
        <w:t xml:space="preserve"> здійснювалось</w:t>
      </w:r>
      <w:bookmarkEnd w:id="12"/>
      <w:r w:rsidRPr="00365695">
        <w:t xml:space="preserve"> за 2024/2025 навчальний</w:t>
      </w:r>
      <w:r w:rsidRPr="00365695">
        <w:rPr>
          <w:spacing w:val="1"/>
        </w:rPr>
        <w:t xml:space="preserve"> </w:t>
      </w:r>
      <w:r w:rsidRPr="00365695">
        <w:t>рік.</w:t>
      </w:r>
      <w:r w:rsidRPr="00365695">
        <w:rPr>
          <w:spacing w:val="-3"/>
        </w:rPr>
        <w:t xml:space="preserve"> </w:t>
      </w:r>
      <w:r w:rsidRPr="00D67213">
        <w:t>Термін</w:t>
      </w:r>
      <w:r w:rsidRPr="00D67213">
        <w:rPr>
          <w:spacing w:val="-4"/>
        </w:rPr>
        <w:t xml:space="preserve"> </w:t>
      </w:r>
      <w:r w:rsidRPr="00D67213">
        <w:t>проведення</w:t>
      </w:r>
      <w:r w:rsidRPr="00D67213">
        <w:rPr>
          <w:spacing w:val="-2"/>
        </w:rPr>
        <w:t xml:space="preserve"> </w:t>
      </w:r>
      <w:r w:rsidRPr="00D67213">
        <w:t>самооцінювання</w:t>
      </w:r>
      <w:r w:rsidRPr="00D67213">
        <w:rPr>
          <w:spacing w:val="-1"/>
        </w:rPr>
        <w:t xml:space="preserve"> </w:t>
      </w:r>
      <w:r w:rsidRPr="00D67213">
        <w:t>за</w:t>
      </w:r>
      <w:r w:rsidRPr="00D67213">
        <w:rPr>
          <w:spacing w:val="-3"/>
        </w:rPr>
        <w:t xml:space="preserve"> </w:t>
      </w:r>
      <w:r w:rsidRPr="00D67213">
        <w:t>напрямом</w:t>
      </w:r>
      <w:r w:rsidRPr="00D67213">
        <w:rPr>
          <w:spacing w:val="5"/>
        </w:rPr>
        <w:t xml:space="preserve"> </w:t>
      </w:r>
      <w:r w:rsidRPr="00D67213">
        <w:t>–</w:t>
      </w:r>
      <w:r w:rsidRPr="00D67213">
        <w:rPr>
          <w:spacing w:val="-2"/>
        </w:rPr>
        <w:t xml:space="preserve"> </w:t>
      </w:r>
      <w:r w:rsidRPr="00D67213">
        <w:t>квітень</w:t>
      </w:r>
      <w:r w:rsidRPr="00D67213">
        <w:rPr>
          <w:spacing w:val="-3"/>
        </w:rPr>
        <w:t xml:space="preserve"> </w:t>
      </w:r>
      <w:r w:rsidRPr="00D67213">
        <w:t>2025 року.</w:t>
      </w:r>
    </w:p>
    <w:p w14:paraId="03D2E08D" w14:textId="77777777" w:rsidR="00550537" w:rsidRPr="00D67213" w:rsidRDefault="00550537" w:rsidP="00550537">
      <w:pPr>
        <w:pStyle w:val="a5"/>
        <w:ind w:right="121"/>
      </w:pPr>
      <w:r w:rsidRPr="00D67213">
        <w:t>Для здійснення самооцінювання було</w:t>
      </w:r>
      <w:r w:rsidRPr="00D67213">
        <w:rPr>
          <w:spacing w:val="1"/>
        </w:rPr>
        <w:t xml:space="preserve"> </w:t>
      </w:r>
      <w:r w:rsidRPr="00D67213">
        <w:t xml:space="preserve">розроблено та заповнено </w:t>
      </w:r>
      <w:r>
        <w:t>30</w:t>
      </w:r>
      <w:r w:rsidRPr="00D67213">
        <w:t xml:space="preserve"> анкет для педагогічних працівників, </w:t>
      </w:r>
      <w:r>
        <w:t>70</w:t>
      </w:r>
      <w:r w:rsidRPr="00D67213">
        <w:t xml:space="preserve"> анкет для батьків, </w:t>
      </w:r>
      <w:r>
        <w:t>70</w:t>
      </w:r>
      <w:r w:rsidRPr="00D67213">
        <w:rPr>
          <w:spacing w:val="1"/>
        </w:rPr>
        <w:t xml:space="preserve"> </w:t>
      </w:r>
      <w:r w:rsidRPr="00D67213">
        <w:t>анкет для учнів/учениць (віком від 14 років), 1 онлайн форма вивчення</w:t>
      </w:r>
      <w:r w:rsidRPr="00D67213">
        <w:rPr>
          <w:spacing w:val="1"/>
        </w:rPr>
        <w:t xml:space="preserve"> </w:t>
      </w:r>
      <w:r w:rsidRPr="00D67213">
        <w:t>документації,</w:t>
      </w:r>
      <w:r w:rsidRPr="00D67213">
        <w:rPr>
          <w:spacing w:val="71"/>
        </w:rPr>
        <w:t xml:space="preserve"> </w:t>
      </w:r>
      <w:r w:rsidRPr="00D67213">
        <w:t>1 опитувальник</w:t>
      </w:r>
      <w:r w:rsidRPr="00D67213">
        <w:rPr>
          <w:spacing w:val="1"/>
        </w:rPr>
        <w:t xml:space="preserve"> </w:t>
      </w:r>
      <w:r w:rsidRPr="00D67213">
        <w:t xml:space="preserve">для заступника керівника закладу освіти, 12 форм спостереження за проведенням навчальних занять. </w:t>
      </w:r>
    </w:p>
    <w:p w14:paraId="6D951D8C" w14:textId="1F04D10E" w:rsidR="00D82BFA" w:rsidRPr="00550537" w:rsidRDefault="00550537" w:rsidP="00550537">
      <w:pPr>
        <w:pStyle w:val="a5"/>
        <w:ind w:right="121"/>
      </w:pPr>
      <w:r w:rsidRPr="00D67213">
        <w:t xml:space="preserve">Залучено до опитування учнів </w:t>
      </w:r>
      <w:r>
        <w:t>9</w:t>
      </w:r>
      <w:r w:rsidRPr="00D67213">
        <w:t>-А</w:t>
      </w:r>
      <w:r>
        <w:t>, 9-Б, 10-А, 10-Б, 11-А, 11</w:t>
      </w:r>
      <w:r w:rsidRPr="00D67213">
        <w:t>-Б класів, їх батьків,</w:t>
      </w:r>
      <w:r w:rsidRPr="00D67213">
        <w:rPr>
          <w:spacing w:val="1"/>
        </w:rPr>
        <w:t xml:space="preserve"> </w:t>
      </w:r>
      <w:r w:rsidRPr="00D67213">
        <w:t>директора та заступника</w:t>
      </w:r>
      <w:r w:rsidRPr="00D67213">
        <w:rPr>
          <w:spacing w:val="1"/>
        </w:rPr>
        <w:t xml:space="preserve"> </w:t>
      </w:r>
      <w:r w:rsidRPr="00D67213">
        <w:t xml:space="preserve">директора ліцею, педагогів. Відвідано 15 </w:t>
      </w:r>
      <w:r w:rsidRPr="00D67213">
        <w:lastRenderedPageBreak/>
        <w:t>онлайн уроків.</w:t>
      </w:r>
    </w:p>
    <w:p w14:paraId="0C9B6A37" w14:textId="389938AE"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У 202</w:t>
      </w:r>
      <w:r w:rsidR="00550537">
        <w:rPr>
          <w:rFonts w:ascii="Times New Roman" w:eastAsia="Times New Roman" w:hAnsi="Times New Roman" w:cs="Times New Roman"/>
          <w:color w:val="000000"/>
          <w:sz w:val="28"/>
          <w:szCs w:val="28"/>
          <w:lang w:val="uk-UA" w:eastAsia="uk-UA" w:bidi="uk-UA"/>
        </w:rPr>
        <w:t>4</w:t>
      </w:r>
      <w:r w:rsidRPr="001A2F20">
        <w:rPr>
          <w:rFonts w:ascii="Times New Roman" w:eastAsia="Times New Roman" w:hAnsi="Times New Roman" w:cs="Times New Roman"/>
          <w:color w:val="000000"/>
          <w:sz w:val="28"/>
          <w:szCs w:val="28"/>
          <w:lang w:val="uk-UA" w:eastAsia="uk-UA" w:bidi="uk-UA"/>
        </w:rPr>
        <w:t>/202</w:t>
      </w:r>
      <w:r w:rsidR="00550537">
        <w:rPr>
          <w:rFonts w:ascii="Times New Roman" w:eastAsia="Times New Roman" w:hAnsi="Times New Roman" w:cs="Times New Roman"/>
          <w:color w:val="000000"/>
          <w:sz w:val="28"/>
          <w:szCs w:val="28"/>
          <w:lang w:val="uk-UA" w:eastAsia="uk-UA" w:bidi="uk-UA"/>
        </w:rPr>
        <w:t>5</w:t>
      </w:r>
      <w:r w:rsidRPr="001A2F20">
        <w:rPr>
          <w:rFonts w:ascii="Times New Roman" w:eastAsia="Times New Roman" w:hAnsi="Times New Roman" w:cs="Times New Roman"/>
          <w:color w:val="000000"/>
          <w:sz w:val="28"/>
          <w:szCs w:val="28"/>
          <w:lang w:val="uk-UA" w:eastAsia="uk-UA" w:bidi="uk-UA"/>
        </w:rPr>
        <w:t xml:space="preserve"> н. р. штатними працівниками заклад освіти був забезпечений на 100 %. Розстановка педагогів здійснювалася відповідно до фахової освіти педагогічних працівників. При підборі нових кадрів враховувалася фахова підготовка, особисті та колективні якості, працездатність, інші характеристики. </w:t>
      </w:r>
    </w:p>
    <w:p w14:paraId="41467840"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Педагоги використовують освітні технології, спрямовані на оволодіння здобувачами освіти ключовими компетентностями та наскрізними уміннями. В разі необхідності за ініціативою педагогів у закладі реалізуються індивідуальні освітні траєкторії для здобувачів освіти, визначається індивідуальний зміст вивчення навчальних дисциплін, ставляться власні цілі у вивченні конкретної теми, обираються оптимальні форми та темпи навчання.</w:t>
      </w:r>
    </w:p>
    <w:p w14:paraId="478018E6" w14:textId="43F36215"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Відповідно до Робочого плану ліцею на 202</w:t>
      </w:r>
      <w:r w:rsidR="00550537">
        <w:rPr>
          <w:rFonts w:ascii="Times New Roman" w:eastAsia="Times New Roman" w:hAnsi="Times New Roman" w:cs="Times New Roman"/>
          <w:color w:val="000000"/>
          <w:sz w:val="28"/>
          <w:szCs w:val="28"/>
          <w:lang w:val="uk-UA" w:eastAsia="uk-UA" w:bidi="uk-UA"/>
        </w:rPr>
        <w:t>4</w:t>
      </w:r>
      <w:r w:rsidRPr="001A2F20">
        <w:rPr>
          <w:rFonts w:ascii="Times New Roman" w:eastAsia="Times New Roman" w:hAnsi="Times New Roman" w:cs="Times New Roman"/>
          <w:color w:val="000000"/>
          <w:sz w:val="28"/>
          <w:szCs w:val="28"/>
          <w:lang w:val="uk-UA" w:eastAsia="uk-UA" w:bidi="uk-UA"/>
        </w:rPr>
        <w:t>/202</w:t>
      </w:r>
      <w:r w:rsidR="00550537">
        <w:rPr>
          <w:rFonts w:ascii="Times New Roman" w:eastAsia="Times New Roman" w:hAnsi="Times New Roman" w:cs="Times New Roman"/>
          <w:color w:val="000000"/>
          <w:sz w:val="28"/>
          <w:szCs w:val="28"/>
          <w:lang w:val="uk-UA" w:eastAsia="uk-UA" w:bidi="uk-UA"/>
        </w:rPr>
        <w:t>5</w:t>
      </w:r>
      <w:r w:rsidRPr="001A2F20">
        <w:rPr>
          <w:rFonts w:ascii="Times New Roman" w:eastAsia="Times New Roman" w:hAnsi="Times New Roman" w:cs="Times New Roman"/>
          <w:color w:val="000000"/>
          <w:sz w:val="28"/>
          <w:szCs w:val="28"/>
          <w:lang w:val="uk-UA" w:eastAsia="uk-UA" w:bidi="uk-UA"/>
        </w:rPr>
        <w:t xml:space="preserve"> н. р., внутрішньої системи забезпечення якості освіти адміністрацією закладу спільно із головами методичних комісій здійснюється контроль за виконанням навчальних планів і програм у І семестрі та в кінці поточного навчального року. В основу аналізу стану виконання навчальних програм та навчальних планів. Наявність календарно-тематичного планування, розробленого самостійно відповідно до освітньої програми та умов роботи закладу, спеціалізації та пробільності якісно впливає на освітній процес.</w:t>
      </w:r>
    </w:p>
    <w:p w14:paraId="18480DBE"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Усі вчителі закладу розробляють календарно-тематичні плани на основі навчальної програми та аналізують ефективність його виконання та результати планування наприкінці навчального року. </w:t>
      </w:r>
    </w:p>
    <w:p w14:paraId="1F43F1DD"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У ході відвідування навчальних занять (онлайн) спостерігалось формування педагогами в учнів таких ключових компетентностей, як спілкування державною мовою, навчання впродовж життя, математична грамотність, компетентності у галузях природничих наук, культурна компетентність та інші. Всі учителі під час проведення навчальних занять, урізноманітнюючи форми та методи роботи, спрямовували свою діяльність на формування і розвиток в учнів ключових і предметних компетентностей. Значна частина вчителів працювали над розвитком в учнів екологічної, інформаційно-комунікаційної компетентності. Більшість вчителів на навчальних заняттях формували громадянську, соціальну, культурну компетентність, працювали над розвитком компетентності навчання впродовж життя.</w:t>
      </w:r>
      <w:r w:rsidRPr="001A2F20">
        <w:rPr>
          <w:rFonts w:ascii="Times New Roman" w:eastAsia="Times New Roman" w:hAnsi="Times New Roman" w:cs="Times New Roman"/>
          <w:b/>
          <w:color w:val="000000"/>
          <w:sz w:val="28"/>
          <w:szCs w:val="28"/>
          <w:lang w:val="uk-UA" w:eastAsia="uk-UA" w:bidi="uk-UA"/>
        </w:rPr>
        <w:t xml:space="preserve"> </w:t>
      </w:r>
      <w:r w:rsidRPr="001A2F20">
        <w:rPr>
          <w:rFonts w:ascii="Times New Roman" w:eastAsia="Times New Roman" w:hAnsi="Times New Roman" w:cs="Times New Roman"/>
          <w:color w:val="000000"/>
          <w:sz w:val="28"/>
          <w:szCs w:val="28"/>
          <w:lang w:val="uk-UA" w:eastAsia="uk-UA" w:bidi="uk-UA"/>
        </w:rPr>
        <w:t>Переважна більшість вчителів розвивають наскрізні уміння учнів, сприяють формуванню суспільних цінностей. Зміст навчальних занять спрямований на формування загальнолюдських цінностей. У ході спостереження за навчальними заняттями відмічено, що вчителі сприяють формуванню компетентностей, необхідних для успішної самореалізації в суспільстві; забезпечення оптимальних умов формування духовно-моральної, соціально адаптованої особистості громадянина-патріота України. Але частина вчителів закладу освіти не поєднують виховний процес з формуванням ключових компетентностей учнів, не завжди простежується наскрізний процес виховання під час проведення навчальних занять.</w:t>
      </w:r>
    </w:p>
    <w:p w14:paraId="0CA27BD6"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Забезпечення реалізації індивідуальних освітніх траєкторій, здійснюєтся у тому числі за власною ініціативою. Більша половина вчителів закладу мають змогу простежувати індивідуальну освітню траєкторію учнів та простежують її шляхом спостереження за учнями, враховуючи здібності та особливості кожного учня.</w:t>
      </w:r>
    </w:p>
    <w:p w14:paraId="50757E55"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Використання мультимедійних засобів, інформаційних та інформаційно-комунікаційних технології в освітньому процесі дає можливість створювати наочність, дидактичні матеріали в електронному вигляді. Створювати каталоги та </w:t>
      </w:r>
      <w:r w:rsidRPr="001A2F20">
        <w:rPr>
          <w:rFonts w:ascii="Times New Roman" w:eastAsia="Times New Roman" w:hAnsi="Times New Roman" w:cs="Times New Roman"/>
          <w:color w:val="000000"/>
          <w:sz w:val="28"/>
          <w:szCs w:val="28"/>
          <w:lang w:val="uk-UA" w:eastAsia="uk-UA" w:bidi="uk-UA"/>
        </w:rPr>
        <w:lastRenderedPageBreak/>
        <w:t xml:space="preserve">необхідні бази даних. ІКТ-технології дозволяють використовувати змішане навчання, вебінари, веб-квести. Але результати самооцінювання показують, що в деяких учителів не повністю сформовані навички впевненого використання офісних програм. </w:t>
      </w:r>
    </w:p>
    <w:p w14:paraId="467C688E"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У закладі освіти організовується навчання з використанням дистанційних технологій в синхронному та асинхронному режимі. Синхронно проводять навчальні заняття через сервіс Zoom. Завдання для занять в асинхронному режимі розміщуються у Classroom, Viber, Messenger, на сайті закладу у вигляді презентаційних матеріалів, відео та аудіо роликів, які супроводжуються питаннями та завданнями, що повинен виконати учень із зазначенням термінів виконання.</w:t>
      </w:r>
    </w:p>
    <w:p w14:paraId="2DC3FC15"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Учителі використовують зміст предмету (курсу) для формування загальнолюдських цінностей, у тому числі власним прикладом та комунікуванням з учнями. Під час проведення навчальних занять переважна більшість вчителів спрямовують зміст навчального матеріалу на виховання в учнів патріотизму, поваги до державної мови, культури, законів; розвивають в учнів загальнолюдські цінності (соціальну емпатію, толерантність, інклюзивну культуру); розвивають в учнів навички співпраці та культуру командної роботи. </w:t>
      </w:r>
    </w:p>
    <w:p w14:paraId="52AA8C11"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Під час проведення навчальних занять усі педагогічні працівники використовують інформаційно-комунікаційні (цифрові) технології в освітньому процесі. Постійно підвищують професійний рівень і педагогічну майстерність, забезпечують власний професійний розвиток, обираючи кількість, види, форми та напрями підвищення рівня власної професійної майстерності. </w:t>
      </w:r>
    </w:p>
    <w:p w14:paraId="73CC4B3A"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У продовж навчального року педагогічні працівники здійснюють інноваційну діяльність. На жаль у ліцеї немає вчителів, які є експертами з питань проведення інституційного аудиту.</w:t>
      </w:r>
    </w:p>
    <w:p w14:paraId="7F6EF537"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b/>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Якщо розглядати думку батьків, то переважна більшість задоволені рівнем комунікації з педагогічними працівниками. У ліцеї налагоджена конструктивна комунікація учителів із батьками учнів, форми роботи висвітлені у річному плані роботи закладу. Ліцей має неформальні об'єднання педагогічних працівників, у яких реалізуються спільні проєкти, практикується наставництво, взаємовідвідування уроків. Для молодих педагогів організовано роботу школи педагогічного зростання.</w:t>
      </w:r>
      <w:r w:rsidRPr="001A2F20">
        <w:rPr>
          <w:rFonts w:ascii="Times New Roman" w:eastAsia="Times New Roman" w:hAnsi="Times New Roman" w:cs="Times New Roman"/>
          <w:b/>
          <w:color w:val="000000"/>
          <w:sz w:val="28"/>
          <w:szCs w:val="28"/>
          <w:lang w:val="uk-UA" w:eastAsia="uk-UA" w:bidi="uk-UA"/>
        </w:rPr>
        <w:t xml:space="preserve"> </w:t>
      </w:r>
    </w:p>
    <w:p w14:paraId="5EC236A4"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Також учителі інформують учнів про дотримання принципів академічної доброчесності під час проведення навчальних занять та у позаурочній діяльності. На уроках більшість вчителів акцентують увагу на цінності самостійного виконання завдань, добирають вправи, що унеможливлюють списування. Деякі педагоги вказують джерело інформації, авторство. </w:t>
      </w:r>
    </w:p>
    <w:p w14:paraId="5BB70E90"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Аналіз анкетування здійснювася за наступними рівнями вимог:</w:t>
      </w:r>
    </w:p>
    <w:p w14:paraId="18B6941D"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b/>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 </w:t>
      </w:r>
      <w:r w:rsidRPr="001A2F20">
        <w:rPr>
          <w:rFonts w:ascii="Times New Roman" w:eastAsia="Times New Roman" w:hAnsi="Times New Roman" w:cs="Times New Roman"/>
          <w:b/>
          <w:color w:val="000000"/>
          <w:sz w:val="28"/>
          <w:szCs w:val="28"/>
          <w:lang w:val="uk-UA" w:eastAsia="uk-UA" w:bidi="uk-UA"/>
        </w:rPr>
        <w:t>достатній рівень.</w:t>
      </w:r>
    </w:p>
    <w:p w14:paraId="2F5CE24B"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«Постійне підвищення професійного рівня і педагогічної майстерності</w:t>
      </w:r>
    </w:p>
    <w:p w14:paraId="19623535"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педагогічних працівників» </w:t>
      </w:r>
      <w:r w:rsidRPr="001A2F20">
        <w:rPr>
          <w:rFonts w:ascii="Times New Roman" w:eastAsia="Times New Roman" w:hAnsi="Times New Roman" w:cs="Times New Roman"/>
          <w:b/>
          <w:color w:val="000000"/>
          <w:sz w:val="28"/>
          <w:szCs w:val="28"/>
          <w:lang w:val="uk-UA" w:eastAsia="uk-UA" w:bidi="uk-UA"/>
        </w:rPr>
        <w:t>– достатній рівень</w:t>
      </w:r>
      <w:r w:rsidRPr="001A2F20">
        <w:rPr>
          <w:rFonts w:ascii="Times New Roman" w:eastAsia="Times New Roman" w:hAnsi="Times New Roman" w:cs="Times New Roman"/>
          <w:color w:val="000000"/>
          <w:sz w:val="28"/>
          <w:szCs w:val="28"/>
          <w:lang w:val="uk-UA" w:eastAsia="uk-UA" w:bidi="uk-UA"/>
        </w:rPr>
        <w:t xml:space="preserve">. </w:t>
      </w:r>
    </w:p>
    <w:p w14:paraId="67A0038D"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«Налагодження співпраці зі здобувачами освіти, їх батьками,</w:t>
      </w:r>
    </w:p>
    <w:p w14:paraId="00B51523"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працівниками закладу освіти» </w:t>
      </w:r>
      <w:r w:rsidRPr="001A2F20">
        <w:rPr>
          <w:rFonts w:ascii="Times New Roman" w:eastAsia="Times New Roman" w:hAnsi="Times New Roman" w:cs="Times New Roman"/>
          <w:b/>
          <w:color w:val="000000"/>
          <w:sz w:val="28"/>
          <w:szCs w:val="28"/>
          <w:lang w:val="uk-UA" w:eastAsia="uk-UA" w:bidi="uk-UA"/>
        </w:rPr>
        <w:t>– достатній рівень</w:t>
      </w:r>
      <w:r w:rsidRPr="001A2F20">
        <w:rPr>
          <w:rFonts w:ascii="Times New Roman" w:eastAsia="Times New Roman" w:hAnsi="Times New Roman" w:cs="Times New Roman"/>
          <w:color w:val="000000"/>
          <w:sz w:val="28"/>
          <w:szCs w:val="28"/>
          <w:lang w:val="uk-UA" w:eastAsia="uk-UA" w:bidi="uk-UA"/>
        </w:rPr>
        <w:t>.</w:t>
      </w:r>
    </w:p>
    <w:p w14:paraId="3DF89C2F" w14:textId="77777777" w:rsidR="00D82BFA" w:rsidRPr="001A2F20" w:rsidRDefault="00D82BFA" w:rsidP="00007D44">
      <w:pPr>
        <w:widowControl w:val="0"/>
        <w:spacing w:after="0" w:line="240" w:lineRule="auto"/>
        <w:ind w:left="-142" w:right="-1" w:firstLine="400"/>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«Організація педагогічної діяльності та навчання здобувачів освіти на</w:t>
      </w:r>
    </w:p>
    <w:p w14:paraId="058C80F5" w14:textId="77777777" w:rsidR="00D82BFA" w:rsidRPr="001A2F20" w:rsidRDefault="00D82BFA" w:rsidP="00007D44">
      <w:pPr>
        <w:widowControl w:val="0"/>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засадах академічної доброчесності» – </w:t>
      </w:r>
      <w:r w:rsidRPr="001A2F20">
        <w:rPr>
          <w:rFonts w:ascii="Times New Roman" w:eastAsia="Times New Roman" w:hAnsi="Times New Roman" w:cs="Times New Roman"/>
          <w:b/>
          <w:color w:val="000000"/>
          <w:sz w:val="28"/>
          <w:szCs w:val="28"/>
          <w:lang w:val="uk-UA" w:eastAsia="uk-UA" w:bidi="uk-UA"/>
        </w:rPr>
        <w:t>достатній рівень</w:t>
      </w:r>
      <w:r w:rsidRPr="001A2F20">
        <w:rPr>
          <w:rFonts w:ascii="Times New Roman" w:eastAsia="Times New Roman" w:hAnsi="Times New Roman" w:cs="Times New Roman"/>
          <w:color w:val="000000"/>
          <w:sz w:val="28"/>
          <w:szCs w:val="28"/>
          <w:lang w:val="uk-UA" w:eastAsia="uk-UA" w:bidi="uk-UA"/>
        </w:rPr>
        <w:t>.</w:t>
      </w:r>
    </w:p>
    <w:p w14:paraId="7A3BF9B0" w14:textId="77777777" w:rsidR="00D82BFA" w:rsidRPr="001A2F20" w:rsidRDefault="00D82BFA" w:rsidP="00007D44">
      <w:pPr>
        <w:widowControl w:val="0"/>
        <w:spacing w:after="0" w:line="240" w:lineRule="auto"/>
        <w:ind w:left="-142" w:right="-1"/>
        <w:rPr>
          <w:rFonts w:ascii="Times New Roman" w:eastAsia="Times New Roman" w:hAnsi="Times New Roman" w:cs="Times New Roman"/>
          <w:b/>
          <w:color w:val="000000"/>
          <w:sz w:val="28"/>
          <w:szCs w:val="28"/>
          <w:lang w:val="uk-UA" w:eastAsia="uk-UA" w:bidi="uk-UA"/>
        </w:rPr>
      </w:pPr>
    </w:p>
    <w:p w14:paraId="69E6C81A" w14:textId="77777777" w:rsidR="00D82BFA" w:rsidRPr="001A2F20" w:rsidRDefault="00D82BFA" w:rsidP="00007D44">
      <w:pPr>
        <w:widowControl w:val="0"/>
        <w:spacing w:after="0" w:line="240" w:lineRule="auto"/>
        <w:ind w:left="-142" w:right="-1"/>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b/>
          <w:color w:val="000000"/>
          <w:sz w:val="28"/>
          <w:szCs w:val="28"/>
          <w:lang w:val="uk-UA" w:eastAsia="uk-UA" w:bidi="uk-UA"/>
        </w:rPr>
        <w:lastRenderedPageBreak/>
        <w:t>Співпраця з батьками</w:t>
      </w:r>
    </w:p>
    <w:p w14:paraId="55976E54" w14:textId="2DE320CC" w:rsidR="00D82BFA" w:rsidRPr="001A2F20" w:rsidRDefault="00D82BFA" w:rsidP="00007D44">
      <w:pPr>
        <w:widowControl w:val="0"/>
        <w:spacing w:after="0" w:line="240" w:lineRule="auto"/>
        <w:ind w:left="-142" w:right="-1"/>
        <w:jc w:val="both"/>
        <w:rPr>
          <w:rFonts w:ascii="Times New Roman" w:eastAsia="Times New Roman" w:hAnsi="Times New Roman" w:cs="Times New Roman"/>
          <w:color w:val="000000"/>
          <w:sz w:val="28"/>
          <w:szCs w:val="28"/>
          <w:lang w:val="uk-UA" w:eastAsia="uk-UA" w:bidi="uk-UA"/>
        </w:rPr>
      </w:pPr>
      <w:r w:rsidRPr="001A2F20">
        <w:rPr>
          <w:rFonts w:ascii="Times New Roman" w:eastAsia="Times New Roman" w:hAnsi="Times New Roman" w:cs="Times New Roman"/>
          <w:color w:val="000000"/>
          <w:sz w:val="28"/>
          <w:szCs w:val="28"/>
          <w:lang w:val="uk-UA" w:eastAsia="uk-UA" w:bidi="uk-UA"/>
        </w:rPr>
        <w:t xml:space="preserve">        Не можливо досягти успіху без тісної взаємодії між учителями, керівником закладу і батьками. Нова українська школа, в умовах якої наш заклад працює </w:t>
      </w:r>
      <w:r w:rsidR="002C73D5" w:rsidRPr="001A2F20">
        <w:rPr>
          <w:rFonts w:ascii="Times New Roman" w:eastAsia="Times New Roman" w:hAnsi="Times New Roman" w:cs="Times New Roman"/>
          <w:color w:val="000000"/>
          <w:sz w:val="28"/>
          <w:szCs w:val="28"/>
          <w:lang w:val="uk-UA" w:eastAsia="uk-UA" w:bidi="uk-UA"/>
        </w:rPr>
        <w:t>6</w:t>
      </w:r>
      <w:r w:rsidRPr="001A2F20">
        <w:rPr>
          <w:rFonts w:ascii="Times New Roman" w:eastAsia="Times New Roman" w:hAnsi="Times New Roman" w:cs="Times New Roman"/>
          <w:color w:val="000000"/>
          <w:sz w:val="28"/>
          <w:szCs w:val="28"/>
          <w:lang w:val="uk-UA" w:eastAsia="uk-UA" w:bidi="uk-UA"/>
        </w:rPr>
        <w:t>-й рік, передбачає, що вчитель разом із батьками утворюють партнерство, у центрі якого дитина. Об’єднання зусиль учителів та батьків сприяє особистісному зростанню дитини і полегшує засвоєння матеріалу. Школа і дім мають стати одним цілим для дитини. Тому педагогічний колектив працює у тісній співпраці з батьківським колективом з метою створення найсприятливіших умов для самореалізації та розвитку школяра. Батьки є соціальним замовником закладу освіти, а тому беруть активну участь в освітньому процесі. Вони є учасниками позакласних заходів.</w:t>
      </w:r>
    </w:p>
    <w:p w14:paraId="2D706109" w14:textId="77777777" w:rsidR="00D82BFA" w:rsidRPr="001A2F20" w:rsidRDefault="00D82BFA" w:rsidP="00007D44">
      <w:pPr>
        <w:spacing w:after="0" w:line="240" w:lineRule="auto"/>
        <w:ind w:left="-142" w:right="-1"/>
        <w:rPr>
          <w:rFonts w:ascii="Times New Roman" w:eastAsia="Calibri" w:hAnsi="Times New Roman" w:cs="Times New Roman"/>
          <w:b/>
          <w:sz w:val="28"/>
          <w:szCs w:val="28"/>
          <w:lang w:val="uk-UA" w:eastAsia="ru-RU"/>
        </w:rPr>
      </w:pPr>
    </w:p>
    <w:p w14:paraId="4B476BEA"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color w:val="000000"/>
          <w:sz w:val="28"/>
          <w:szCs w:val="28"/>
          <w:lang w:val="uk-UA" w:eastAsia="uk-UA" w:bidi="uk-UA"/>
        </w:rPr>
      </w:pPr>
      <w:bookmarkStart w:id="14" w:name="bookmark40"/>
    </w:p>
    <w:p w14:paraId="0E03BB17" w14:textId="77777777" w:rsidR="00D82BFA" w:rsidRPr="001A2F20" w:rsidRDefault="00D82BFA" w:rsidP="00007D44">
      <w:pPr>
        <w:widowControl w:val="0"/>
        <w:spacing w:after="0" w:line="240" w:lineRule="auto"/>
        <w:ind w:left="-142" w:right="-1"/>
        <w:jc w:val="both"/>
        <w:outlineLvl w:val="0"/>
        <w:rPr>
          <w:rFonts w:ascii="Times New Roman" w:eastAsia="Times New Roman" w:hAnsi="Times New Roman" w:cs="Times New Roman"/>
          <w:b/>
          <w:bCs/>
          <w:sz w:val="28"/>
          <w:szCs w:val="28"/>
          <w:lang w:val="uk-UA"/>
        </w:rPr>
      </w:pPr>
      <w:r w:rsidRPr="001A2F20">
        <w:rPr>
          <w:rFonts w:ascii="Times New Roman" w:eastAsia="Times New Roman" w:hAnsi="Times New Roman" w:cs="Times New Roman"/>
          <w:b/>
          <w:bCs/>
          <w:color w:val="000000"/>
          <w:sz w:val="28"/>
          <w:szCs w:val="28"/>
          <w:lang w:val="uk-UA" w:eastAsia="uk-UA" w:bidi="uk-UA"/>
        </w:rPr>
        <w:t>Звернення громадян</w:t>
      </w:r>
      <w:bookmarkEnd w:id="14"/>
    </w:p>
    <w:p w14:paraId="402D14FB" w14:textId="31F0365D" w:rsidR="00D82BFA" w:rsidRPr="001A2F20" w:rsidRDefault="00D82BFA" w:rsidP="00007D44">
      <w:pPr>
        <w:widowControl w:val="0"/>
        <w:spacing w:after="0" w:line="240" w:lineRule="auto"/>
        <w:ind w:left="-142" w:right="-1" w:firstLine="580"/>
        <w:jc w:val="both"/>
        <w:rPr>
          <w:rFonts w:ascii="Times New Roman" w:eastAsia="Times New Roman" w:hAnsi="Times New Roman" w:cs="Times New Roman"/>
          <w:sz w:val="28"/>
          <w:szCs w:val="28"/>
          <w:lang w:val="uk-UA"/>
        </w:rPr>
      </w:pPr>
      <w:r w:rsidRPr="001A2F20">
        <w:rPr>
          <w:rFonts w:ascii="Times New Roman" w:eastAsia="Times New Roman" w:hAnsi="Times New Roman" w:cs="Times New Roman"/>
          <w:color w:val="000000"/>
          <w:sz w:val="28"/>
          <w:szCs w:val="28"/>
          <w:lang w:val="uk-UA" w:eastAsia="uk-UA" w:bidi="uk-UA"/>
        </w:rPr>
        <w:t>У школі проводиться системна робота  щодо забезпечення  виконання вимог Закону України  «Про звернення громадян» та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w:t>
      </w:r>
      <w:r w:rsidR="00550537">
        <w:rPr>
          <w:rFonts w:ascii="Times New Roman" w:eastAsia="Times New Roman" w:hAnsi="Times New Roman" w:cs="Times New Roman"/>
          <w:color w:val="000000"/>
          <w:sz w:val="28"/>
          <w:szCs w:val="28"/>
          <w:lang w:val="uk-UA" w:eastAsia="uk-UA" w:bidi="uk-UA"/>
        </w:rPr>
        <w:t>сцевого  самоврядування». У 2024/2025</w:t>
      </w:r>
      <w:r w:rsidRPr="001A2F20">
        <w:rPr>
          <w:rFonts w:ascii="Times New Roman" w:eastAsia="Times New Roman" w:hAnsi="Times New Roman" w:cs="Times New Roman"/>
          <w:color w:val="000000"/>
          <w:sz w:val="28"/>
          <w:szCs w:val="28"/>
          <w:lang w:val="uk-UA" w:eastAsia="uk-UA" w:bidi="uk-UA"/>
        </w:rPr>
        <w:t xml:space="preserve"> навчальному році зареєстровано</w:t>
      </w:r>
      <w:r w:rsidR="00C6390D">
        <w:rPr>
          <w:rFonts w:ascii="Times New Roman" w:eastAsia="Times New Roman" w:hAnsi="Times New Roman" w:cs="Times New Roman"/>
          <w:color w:val="000000"/>
          <w:sz w:val="28"/>
          <w:szCs w:val="28"/>
          <w:lang w:val="uk-UA" w:eastAsia="uk-UA" w:bidi="uk-UA"/>
        </w:rPr>
        <w:t xml:space="preserve"> 2</w:t>
      </w:r>
      <w:r w:rsidRPr="001A2F20">
        <w:rPr>
          <w:rFonts w:ascii="Times New Roman" w:eastAsia="Times New Roman" w:hAnsi="Times New Roman" w:cs="Times New Roman"/>
          <w:color w:val="000000"/>
          <w:sz w:val="28"/>
          <w:szCs w:val="28"/>
          <w:lang w:val="uk-UA" w:eastAsia="uk-UA" w:bidi="uk-UA"/>
        </w:rPr>
        <w:t xml:space="preserve"> </w:t>
      </w:r>
      <w:r w:rsidRPr="00C6390D">
        <w:rPr>
          <w:rFonts w:ascii="Times New Roman" w:eastAsia="Times New Roman" w:hAnsi="Times New Roman" w:cs="Times New Roman"/>
          <w:sz w:val="28"/>
          <w:szCs w:val="28"/>
          <w:lang w:val="uk-UA" w:eastAsia="uk-UA" w:bidi="uk-UA"/>
        </w:rPr>
        <w:t xml:space="preserve"> </w:t>
      </w:r>
      <w:r w:rsidRPr="001A2F20">
        <w:rPr>
          <w:rFonts w:ascii="Times New Roman" w:eastAsia="Times New Roman" w:hAnsi="Times New Roman" w:cs="Times New Roman"/>
          <w:color w:val="000000"/>
          <w:sz w:val="28"/>
          <w:szCs w:val="28"/>
          <w:lang w:val="uk-UA" w:eastAsia="uk-UA" w:bidi="uk-UA"/>
        </w:rPr>
        <w:t>звернення від батьків стосовно технічного забезпечення дітей для покращення на</w:t>
      </w:r>
      <w:r w:rsidR="00C6390D">
        <w:rPr>
          <w:rFonts w:ascii="Times New Roman" w:eastAsia="Times New Roman" w:hAnsi="Times New Roman" w:cs="Times New Roman"/>
          <w:color w:val="000000"/>
          <w:sz w:val="28"/>
          <w:szCs w:val="28"/>
          <w:lang w:val="uk-UA" w:eastAsia="uk-UA" w:bidi="uk-UA"/>
        </w:rPr>
        <w:t>вчання у дистанційному форматі, 4</w:t>
      </w:r>
      <w:r w:rsidRPr="00C6390D">
        <w:rPr>
          <w:rFonts w:ascii="Times New Roman" w:eastAsia="Times New Roman" w:hAnsi="Times New Roman" w:cs="Times New Roman"/>
          <w:sz w:val="28"/>
          <w:szCs w:val="28"/>
          <w:lang w:val="uk-UA" w:eastAsia="uk-UA" w:bidi="uk-UA"/>
        </w:rPr>
        <w:t xml:space="preserve"> з</w:t>
      </w:r>
      <w:r w:rsidRPr="001A2F20">
        <w:rPr>
          <w:rFonts w:ascii="Times New Roman" w:eastAsia="Times New Roman" w:hAnsi="Times New Roman" w:cs="Times New Roman"/>
          <w:color w:val="000000"/>
          <w:sz w:val="28"/>
          <w:szCs w:val="28"/>
          <w:lang w:val="uk-UA" w:eastAsia="uk-UA" w:bidi="uk-UA"/>
        </w:rPr>
        <w:t>вернення щодо забезпечення друкованими підручниками учнів, які перебувають у Харкові</w:t>
      </w:r>
      <w:r w:rsidR="00307A8B" w:rsidRPr="001A2F20">
        <w:rPr>
          <w:rFonts w:ascii="Times New Roman" w:eastAsia="Times New Roman" w:hAnsi="Times New Roman" w:cs="Times New Roman"/>
          <w:color w:val="000000"/>
          <w:sz w:val="28"/>
          <w:szCs w:val="28"/>
          <w:lang w:val="uk-UA" w:eastAsia="uk-UA" w:bidi="uk-UA"/>
        </w:rPr>
        <w:t>.</w:t>
      </w:r>
      <w:r w:rsidRPr="001A2F20">
        <w:rPr>
          <w:rFonts w:ascii="Times New Roman" w:eastAsia="Times New Roman" w:hAnsi="Times New Roman" w:cs="Times New Roman"/>
          <w:color w:val="000000"/>
          <w:sz w:val="28"/>
          <w:szCs w:val="28"/>
          <w:lang w:val="uk-UA" w:eastAsia="uk-UA" w:bidi="uk-UA"/>
        </w:rPr>
        <w:t xml:space="preserve"> Дані питання було розглянуто адміністрацією закладу, питання вирішені, батькам надані роз’яснення.</w:t>
      </w:r>
    </w:p>
    <w:p w14:paraId="1C8AC0CB" w14:textId="77777777" w:rsidR="00D82BFA" w:rsidRPr="001A2F20" w:rsidRDefault="00D82BFA" w:rsidP="00007D44">
      <w:pPr>
        <w:widowControl w:val="0"/>
        <w:spacing w:after="0" w:line="240" w:lineRule="auto"/>
        <w:ind w:left="-142" w:right="-1"/>
        <w:rPr>
          <w:rFonts w:ascii="Times New Roman" w:eastAsia="Times New Roman" w:hAnsi="Times New Roman" w:cs="Times New Roman"/>
          <w:color w:val="000000"/>
          <w:sz w:val="28"/>
          <w:szCs w:val="28"/>
          <w:lang w:val="uk-UA" w:eastAsia="uk-UA" w:bidi="uk-UA"/>
        </w:rPr>
      </w:pPr>
    </w:p>
    <w:p w14:paraId="1212FCE6" w14:textId="77777777" w:rsidR="00D82BFA" w:rsidRPr="001A2F20" w:rsidRDefault="00D82BFA" w:rsidP="00007D44">
      <w:pPr>
        <w:widowControl w:val="0"/>
        <w:spacing w:after="0" w:line="240" w:lineRule="auto"/>
        <w:ind w:left="-142" w:right="-1"/>
        <w:outlineLvl w:val="0"/>
        <w:rPr>
          <w:rFonts w:ascii="Times New Roman" w:eastAsia="Times New Roman" w:hAnsi="Times New Roman" w:cs="Times New Roman"/>
          <w:b/>
          <w:bCs/>
          <w:sz w:val="28"/>
          <w:szCs w:val="28"/>
          <w:lang w:val="uk-UA"/>
        </w:rPr>
      </w:pPr>
      <w:bookmarkStart w:id="15" w:name="bookmark38"/>
      <w:r w:rsidRPr="001A2F20">
        <w:rPr>
          <w:rFonts w:ascii="Times New Roman" w:eastAsia="Times New Roman" w:hAnsi="Times New Roman" w:cs="Times New Roman"/>
          <w:b/>
          <w:bCs/>
          <w:color w:val="000000"/>
          <w:sz w:val="28"/>
          <w:szCs w:val="28"/>
          <w:lang w:val="uk-UA" w:eastAsia="uk-UA" w:bidi="uk-UA"/>
        </w:rPr>
        <w:t>Фінансово-господарська діяльність ліцею</w:t>
      </w:r>
      <w:bookmarkEnd w:id="15"/>
    </w:p>
    <w:p w14:paraId="7238E13D" w14:textId="77777777" w:rsidR="00307A8B" w:rsidRPr="00A33382" w:rsidRDefault="00307A8B" w:rsidP="00007D44">
      <w:pPr>
        <w:pStyle w:val="12"/>
        <w:ind w:left="-142" w:right="-1" w:firstLine="580"/>
        <w:jc w:val="both"/>
        <w:rPr>
          <w:lang w:val="uk-UA" w:eastAsia="uk-UA" w:bidi="uk-UA"/>
        </w:rPr>
      </w:pPr>
      <w:r w:rsidRPr="00A33382">
        <w:rPr>
          <w:lang w:val="uk-UA" w:eastAsia="uk-UA" w:bidi="uk-UA"/>
        </w:rPr>
        <w:t>Фінансова діяльність ліцею є відкритою перед батьками і громадськістю. На сайті закладу систематично оприлюднюється кошторис, інформація про благодійну та спонсорську допомогу закладу.</w:t>
      </w:r>
    </w:p>
    <w:p w14:paraId="45E1EE5D" w14:textId="6C1FFB42" w:rsidR="00307A8B" w:rsidRPr="00C44BBE" w:rsidRDefault="00C44BBE" w:rsidP="00C44BBE">
      <w:pPr>
        <w:pStyle w:val="12"/>
        <w:ind w:left="-142" w:right="-1" w:firstLine="0"/>
        <w:jc w:val="both"/>
        <w:rPr>
          <w:lang w:val="uk-UA" w:eastAsia="uk-UA" w:bidi="uk-UA"/>
        </w:rPr>
      </w:pPr>
      <w:r>
        <w:rPr>
          <w:color w:val="FF0000"/>
          <w:lang w:val="uk-UA" w:eastAsia="uk-UA" w:bidi="uk-UA"/>
        </w:rPr>
        <w:t xml:space="preserve">        </w:t>
      </w:r>
      <w:r w:rsidRPr="00C44BBE">
        <w:rPr>
          <w:lang w:val="uk-UA" w:eastAsia="uk-UA" w:bidi="uk-UA"/>
        </w:rPr>
        <w:t>Отримали і використовуємо в роботі наочний і роздатковий матеріал: плакати, наочний матеріал, розмальовки від дитячого фонду ООН (ЮНІСЕФ) в Україні;</w:t>
      </w:r>
    </w:p>
    <w:p w14:paraId="07824758" w14:textId="05F300CD" w:rsidR="00307A8B" w:rsidRDefault="00307A8B" w:rsidP="00007D44">
      <w:pPr>
        <w:pStyle w:val="12"/>
        <w:ind w:left="-142" w:right="-1" w:firstLine="580"/>
        <w:jc w:val="both"/>
        <w:rPr>
          <w:lang w:val="uk-UA"/>
        </w:rPr>
      </w:pPr>
      <w:r w:rsidRPr="00C44BBE">
        <w:rPr>
          <w:lang w:val="uk-UA"/>
        </w:rPr>
        <w:t>Благодійниками було надано допомогу у вигляді дитячих та підліткових теплих речей (куртки, светри, кофти) та взуття.</w:t>
      </w:r>
    </w:p>
    <w:p w14:paraId="56727CCE" w14:textId="5033E15C" w:rsidR="00C44BBE" w:rsidRPr="00C44BBE" w:rsidRDefault="00C44BBE" w:rsidP="00C44BBE">
      <w:pPr>
        <w:pStyle w:val="12"/>
        <w:ind w:left="-142" w:right="-1" w:firstLine="580"/>
        <w:jc w:val="both"/>
        <w:rPr>
          <w:lang w:val="uk-UA"/>
        </w:rPr>
      </w:pPr>
      <w:r w:rsidRPr="00C44BBE">
        <w:rPr>
          <w:lang w:val="uk-UA"/>
        </w:rPr>
        <w:t>- Через участь у проєкті P.AGE – Волонтерська спільнота Б50- отримали науково-популярну та довідкову літературу для шкільної бібліотеки у кількості</w:t>
      </w:r>
      <w:r>
        <w:rPr>
          <w:lang w:val="uk-UA"/>
        </w:rPr>
        <w:t xml:space="preserve"> 50 примірників всього на суму </w:t>
      </w:r>
      <w:r w:rsidRPr="00C44BBE">
        <w:rPr>
          <w:lang w:val="uk-UA"/>
        </w:rPr>
        <w:t>12000 грн</w:t>
      </w:r>
      <w:r>
        <w:rPr>
          <w:lang w:val="uk-UA"/>
        </w:rPr>
        <w:t>.</w:t>
      </w:r>
    </w:p>
    <w:p w14:paraId="110BB22F" w14:textId="5107E5A7" w:rsidR="00D82BFA" w:rsidRPr="001A2F20" w:rsidRDefault="00307A8B" w:rsidP="00550537">
      <w:pPr>
        <w:pStyle w:val="12"/>
        <w:ind w:left="-142" w:right="-1" w:firstLine="580"/>
        <w:jc w:val="both"/>
        <w:rPr>
          <w:lang w:val="uk-UA"/>
        </w:rPr>
      </w:pPr>
      <w:r w:rsidRPr="007D7324">
        <w:rPr>
          <w:lang w:val="uk-UA"/>
        </w:rPr>
        <w:t>За сприяння начальника Дергачівської  міської військової адміністрації Задоренка Вячеслава Валентиновича для покращення організації освітнього процесу у дистанційному фор</w:t>
      </w:r>
      <w:r w:rsidR="007D7324" w:rsidRPr="007D7324">
        <w:rPr>
          <w:lang w:val="uk-UA"/>
        </w:rPr>
        <w:t>маті 98 учнів закладу отримали ноут</w:t>
      </w:r>
      <w:r w:rsidRPr="007D7324">
        <w:rPr>
          <w:lang w:val="uk-UA"/>
        </w:rPr>
        <w:t>буки. І так як забезпечені ще не всі діти, які потребують гаджетів для навчання, то сформовані і подані до відділу освіти додаткові списки для можливого отримання додаткової те</w:t>
      </w:r>
      <w:r w:rsidR="007D7324" w:rsidRPr="007D7324">
        <w:rPr>
          <w:lang w:val="uk-UA"/>
        </w:rPr>
        <w:t xml:space="preserve">хніки. </w:t>
      </w:r>
      <w:r w:rsidRPr="007D7324">
        <w:rPr>
          <w:lang w:val="uk-UA"/>
        </w:rPr>
        <w:t xml:space="preserve"> </w:t>
      </w:r>
      <w:r w:rsidR="007D7324" w:rsidRPr="007D7324">
        <w:rPr>
          <w:lang w:val="uk-UA"/>
        </w:rPr>
        <w:t xml:space="preserve">Всі </w:t>
      </w:r>
      <w:r w:rsidRPr="007D7324">
        <w:rPr>
          <w:lang w:val="uk-UA"/>
        </w:rPr>
        <w:t>вч</w:t>
      </w:r>
      <w:r w:rsidR="007D7324" w:rsidRPr="007D7324">
        <w:rPr>
          <w:lang w:val="uk-UA"/>
        </w:rPr>
        <w:t>ителі закладу забезпечені хромбуками  і ноутбуками</w:t>
      </w:r>
      <w:r w:rsidRPr="007D7324">
        <w:rPr>
          <w:lang w:val="uk-UA"/>
        </w:rPr>
        <w:t xml:space="preserve"> з необх</w:t>
      </w:r>
      <w:r w:rsidR="00550537">
        <w:rPr>
          <w:lang w:val="uk-UA"/>
        </w:rPr>
        <w:t>ідним програмним забезпеченням.</w:t>
      </w:r>
    </w:p>
    <w:p w14:paraId="08BF6901" w14:textId="77777777" w:rsidR="00D82BFA" w:rsidRPr="001A2F20" w:rsidRDefault="00D82BFA" w:rsidP="00007D44">
      <w:pPr>
        <w:shd w:val="clear" w:color="auto" w:fill="FFFFFF"/>
        <w:spacing w:after="0" w:line="240" w:lineRule="auto"/>
        <w:ind w:left="-142" w:right="-1"/>
        <w:jc w:val="both"/>
        <w:rPr>
          <w:rFonts w:ascii="Times New Roman" w:eastAsia="Times New Roman" w:hAnsi="Times New Roman" w:cs="Times New Roman"/>
          <w:color w:val="000000"/>
          <w:sz w:val="28"/>
          <w:szCs w:val="28"/>
          <w:bdr w:val="none" w:sz="0" w:space="0" w:color="auto" w:frame="1"/>
          <w:shd w:val="clear" w:color="auto" w:fill="FFFFFF"/>
          <w:lang w:eastAsia="ru-RU"/>
        </w:rPr>
      </w:pPr>
      <w:r w:rsidRPr="001A2F20">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Закінчуючи свою доповідь, хочу под</w:t>
      </w:r>
      <w:r w:rsidRPr="001A2F20">
        <w:rPr>
          <w:rFonts w:ascii="Times New Roman" w:eastAsia="Times New Roman" w:hAnsi="Times New Roman" w:cs="Times New Roman"/>
          <w:color w:val="000000"/>
          <w:sz w:val="28"/>
          <w:szCs w:val="28"/>
          <w:bdr w:val="none" w:sz="0" w:space="0" w:color="auto" w:frame="1"/>
          <w:shd w:val="clear" w:color="auto" w:fill="FFFFFF"/>
          <w:lang w:eastAsia="ru-RU"/>
        </w:rPr>
        <w:t>яку</w:t>
      </w:r>
      <w:r w:rsidRPr="001A2F20">
        <w:rPr>
          <w:rFonts w:ascii="Times New Roman" w:eastAsia="Times New Roman" w:hAnsi="Times New Roman" w:cs="Times New Roman"/>
          <w:color w:val="000000"/>
          <w:sz w:val="28"/>
          <w:szCs w:val="28"/>
          <w:bdr w:val="none" w:sz="0" w:space="0" w:color="auto" w:frame="1"/>
          <w:shd w:val="clear" w:color="auto" w:fill="FFFFFF"/>
          <w:lang w:val="uk-UA" w:eastAsia="ru-RU"/>
        </w:rPr>
        <w:t>вати моїм колегам – педагогічним працівникам за те, що постійно, майже цілодобово були на зв</w:t>
      </w:r>
      <w:r w:rsidRPr="001A2F20">
        <w:rPr>
          <w:rFonts w:ascii="Times New Roman" w:eastAsia="Times New Roman" w:hAnsi="Times New Roman" w:cs="Times New Roman"/>
          <w:color w:val="000000"/>
          <w:sz w:val="28"/>
          <w:szCs w:val="28"/>
          <w:bdr w:val="none" w:sz="0" w:space="0" w:color="auto" w:frame="1"/>
          <w:shd w:val="clear" w:color="auto" w:fill="FFFFFF"/>
          <w:lang w:eastAsia="ru-RU"/>
        </w:rPr>
        <w:t>’</w:t>
      </w:r>
      <w:r w:rsidRPr="001A2F20">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язку, що допомагали мені вирішувати усі нагальні питання, які виникали під час роботи, хочу подякувати за те, що ви знаходили сили працювати, навчати, мотивувати, а ще разом з батьками </w:t>
      </w:r>
      <w:r w:rsidRPr="001A2F20">
        <w:rPr>
          <w:rFonts w:ascii="Times New Roman" w:eastAsia="Times New Roman" w:hAnsi="Times New Roman" w:cs="Times New Roman"/>
          <w:color w:val="000000"/>
          <w:sz w:val="28"/>
          <w:szCs w:val="28"/>
          <w:bdr w:val="none" w:sz="0" w:space="0" w:color="auto" w:frame="1"/>
          <w:shd w:val="clear" w:color="auto" w:fill="FFFFFF"/>
          <w:lang w:val="uk-UA" w:eastAsia="ru-RU"/>
        </w:rPr>
        <w:lastRenderedPageBreak/>
        <w:t>придумувати, малювати, ліпити, клеїти, щоб потім це все фотографувати і відсилати на конкурси</w:t>
      </w:r>
      <w:r w:rsidRPr="001A2F20">
        <w:rPr>
          <w:rFonts w:ascii="Times New Roman" w:eastAsia="Times New Roman" w:hAnsi="Times New Roman" w:cs="Times New Roman"/>
          <w:color w:val="000000"/>
          <w:sz w:val="28"/>
          <w:szCs w:val="28"/>
          <w:bdr w:val="none" w:sz="0" w:space="0" w:color="auto" w:frame="1"/>
          <w:shd w:val="clear" w:color="auto" w:fill="FFFFFF"/>
          <w:lang w:eastAsia="ru-RU"/>
        </w:rPr>
        <w:t>.</w:t>
      </w:r>
    </w:p>
    <w:p w14:paraId="322BFA1F" w14:textId="77777777" w:rsidR="00D82BFA" w:rsidRPr="001A2F20" w:rsidRDefault="00D82BFA" w:rsidP="00007D44">
      <w:pPr>
        <w:shd w:val="clear" w:color="auto" w:fill="FFFFFF"/>
        <w:spacing w:after="0" w:line="240" w:lineRule="auto"/>
        <w:ind w:left="-142" w:right="-1"/>
        <w:jc w:val="both"/>
        <w:rPr>
          <w:rFonts w:ascii="Times New Roman" w:eastAsia="Times New Roman" w:hAnsi="Times New Roman" w:cs="Times New Roman"/>
          <w:color w:val="000000"/>
          <w:sz w:val="28"/>
          <w:szCs w:val="28"/>
          <w:bdr w:val="none" w:sz="0" w:space="0" w:color="auto" w:frame="1"/>
          <w:shd w:val="clear" w:color="auto" w:fill="FFFFFF"/>
          <w:lang w:eastAsia="ru-RU"/>
        </w:rPr>
      </w:pPr>
      <w:r w:rsidRPr="001A2F20">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Звертаюся до батьків: ви відіграєте велику роль у освітньому процесі. Щиро дякую вам за розуміння наших спільних проблем, за те, що в такий важкий для всіх нас час ви не зрадили наш Козачолопанський ліцей, нашу рідну Козачу Лопань, що ви довірили нам, педагогам Козачолопанського ліцею найдорожче, що у вас є – ваших дітей. Повірьте, ми всіми силами старалися і будемо старатися виправдати вашу довіру, працювати для дітей, для їхнього розвитку і становлення, намагалися у будемо намагатися створити таку школу, в якій буде приємно навчатися, в якій не будуть боятися висловлювати власну думку та бути відповідальними громадянами.</w:t>
      </w:r>
    </w:p>
    <w:p w14:paraId="5C2737EC" w14:textId="77777777" w:rsidR="00D82BFA" w:rsidRPr="001A2F20" w:rsidRDefault="00D82BFA" w:rsidP="00007D44">
      <w:pPr>
        <w:shd w:val="clear" w:color="auto" w:fill="FFFFFF"/>
        <w:spacing w:after="0" w:line="240" w:lineRule="auto"/>
        <w:ind w:left="-142" w:right="-1"/>
        <w:jc w:val="both"/>
        <w:rPr>
          <w:rFonts w:ascii="Times New Roman" w:eastAsia="Times New Roman" w:hAnsi="Times New Roman" w:cs="Times New Roman"/>
          <w:sz w:val="28"/>
          <w:szCs w:val="28"/>
          <w:lang w:eastAsia="ru-RU"/>
        </w:rPr>
      </w:pPr>
      <w:r w:rsidRPr="001A2F20">
        <w:rPr>
          <w:rFonts w:ascii="Times New Roman" w:eastAsia="Times New Roman" w:hAnsi="Times New Roman" w:cs="Times New Roman"/>
          <w:sz w:val="28"/>
          <w:szCs w:val="28"/>
          <w:lang w:val="uk-UA" w:eastAsia="ru-RU"/>
        </w:rPr>
        <w:t xml:space="preserve">         </w:t>
      </w:r>
      <w:r w:rsidRPr="001A2F20">
        <w:rPr>
          <w:rFonts w:ascii="Times New Roman" w:eastAsia="Times New Roman" w:hAnsi="Times New Roman" w:cs="Times New Roman"/>
          <w:sz w:val="28"/>
          <w:szCs w:val="28"/>
          <w:lang w:eastAsia="ru-RU"/>
        </w:rPr>
        <w:t>Висловлюю щиру подяку воїнам ЗСУ - за можливість навчати дітей.</w:t>
      </w:r>
    </w:p>
    <w:p w14:paraId="67994F92" w14:textId="77777777" w:rsidR="00D82BFA" w:rsidRPr="001A2F20" w:rsidRDefault="00D82BFA" w:rsidP="00007D44">
      <w:pPr>
        <w:shd w:val="clear" w:color="auto" w:fill="FFFFFF"/>
        <w:spacing w:after="0" w:line="240" w:lineRule="auto"/>
        <w:ind w:left="-142" w:right="-1"/>
        <w:jc w:val="both"/>
        <w:rPr>
          <w:rFonts w:ascii="Times New Roman" w:eastAsia="Times New Roman" w:hAnsi="Times New Roman" w:cs="Times New Roman"/>
          <w:sz w:val="28"/>
          <w:szCs w:val="28"/>
          <w:lang w:eastAsia="ru-RU"/>
        </w:rPr>
      </w:pPr>
    </w:p>
    <w:p w14:paraId="7F8E7106" w14:textId="77777777" w:rsidR="00D82BFA" w:rsidRPr="001A2F20" w:rsidRDefault="00D82BFA" w:rsidP="00007D44">
      <w:pPr>
        <w:shd w:val="clear" w:color="auto" w:fill="FFFFFF"/>
        <w:spacing w:after="0" w:line="240" w:lineRule="auto"/>
        <w:ind w:left="-142" w:right="-1"/>
        <w:jc w:val="both"/>
        <w:rPr>
          <w:rFonts w:ascii="Times New Roman" w:eastAsia="Times New Roman" w:hAnsi="Times New Roman" w:cs="Times New Roman"/>
          <w:sz w:val="28"/>
          <w:szCs w:val="28"/>
          <w:lang w:eastAsia="ru-RU"/>
        </w:rPr>
      </w:pPr>
      <w:r w:rsidRPr="001A2F20">
        <w:rPr>
          <w:rFonts w:ascii="Times New Roman" w:eastAsia="Times New Roman" w:hAnsi="Times New Roman" w:cs="Times New Roman"/>
          <w:sz w:val="28"/>
          <w:szCs w:val="28"/>
          <w:bdr w:val="none" w:sz="0" w:space="0" w:color="auto" w:frame="1"/>
          <w:shd w:val="clear" w:color="auto" w:fill="FFFFFF"/>
          <w:lang w:val="uk-UA" w:eastAsia="ru-RU"/>
        </w:rPr>
        <w:t>Нам всім зараз важко, але м</w:t>
      </w:r>
      <w:r w:rsidRPr="001A2F20">
        <w:rPr>
          <w:rFonts w:ascii="Times New Roman" w:eastAsia="Times New Roman" w:hAnsi="Times New Roman" w:cs="Times New Roman"/>
          <w:sz w:val="28"/>
          <w:szCs w:val="28"/>
          <w:bdr w:val="none" w:sz="0" w:space="0" w:color="auto" w:frame="1"/>
          <w:shd w:val="clear" w:color="auto" w:fill="FFFFFF"/>
          <w:lang w:eastAsia="ru-RU"/>
        </w:rPr>
        <w:t>и обов’язково вистоїмо </w:t>
      </w:r>
      <w:r w:rsidRPr="001A2F20">
        <w:rPr>
          <w:rFonts w:ascii="Times New Roman" w:eastAsia="Times New Roman" w:hAnsi="Times New Roman" w:cs="Times New Roman"/>
          <w:sz w:val="28"/>
          <w:szCs w:val="28"/>
          <w:bdr w:val="none" w:sz="0" w:space="0" w:color="auto" w:frame="1"/>
          <w:shd w:val="clear" w:color="auto" w:fill="FFFFFF"/>
          <w:lang w:val="uk-UA" w:eastAsia="ru-RU"/>
        </w:rPr>
        <w:t xml:space="preserve">і </w:t>
      </w:r>
      <w:r w:rsidRPr="001A2F20">
        <w:rPr>
          <w:rFonts w:ascii="Times New Roman" w:eastAsia="Times New Roman" w:hAnsi="Times New Roman" w:cs="Times New Roman"/>
          <w:b/>
          <w:bCs/>
          <w:sz w:val="28"/>
          <w:szCs w:val="28"/>
          <w:bdr w:val="none" w:sz="0" w:space="0" w:color="auto" w:frame="1"/>
          <w:shd w:val="clear" w:color="auto" w:fill="FFFFFF"/>
          <w:lang w:eastAsia="ru-RU"/>
        </w:rPr>
        <w:t>ПЕРЕМОЖЕМО</w:t>
      </w:r>
      <w:r w:rsidRPr="001A2F20">
        <w:rPr>
          <w:rFonts w:ascii="Times New Roman" w:eastAsia="Times New Roman" w:hAnsi="Times New Roman" w:cs="Times New Roman"/>
          <w:sz w:val="28"/>
          <w:szCs w:val="28"/>
          <w:bdr w:val="none" w:sz="0" w:space="0" w:color="auto" w:frame="1"/>
          <w:shd w:val="clear" w:color="auto" w:fill="FFFFFF"/>
          <w:lang w:eastAsia="ru-RU"/>
        </w:rPr>
        <w:t>!</w:t>
      </w:r>
    </w:p>
    <w:p w14:paraId="1692DCFB" w14:textId="77777777" w:rsidR="00D82BFA" w:rsidRPr="001A2F20" w:rsidRDefault="00D82BFA" w:rsidP="00007D44">
      <w:pPr>
        <w:shd w:val="clear" w:color="auto" w:fill="FFFFFF"/>
        <w:spacing w:after="0" w:line="240" w:lineRule="auto"/>
        <w:ind w:left="-142" w:right="-1"/>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14:paraId="2095B589" w14:textId="77777777" w:rsidR="00A33382" w:rsidRDefault="00D82BFA" w:rsidP="00007D44">
      <w:pPr>
        <w:shd w:val="clear" w:color="auto" w:fill="FFFFFF"/>
        <w:spacing w:after="0" w:line="240" w:lineRule="auto"/>
        <w:ind w:left="-142" w:right="-1"/>
        <w:jc w:val="both"/>
        <w:rPr>
          <w:rFonts w:ascii="Times New Roman" w:eastAsia="Times New Roman" w:hAnsi="Times New Roman" w:cs="Times New Roman"/>
          <w:b/>
          <w:bCs/>
          <w:color w:val="000000"/>
          <w:sz w:val="28"/>
          <w:szCs w:val="28"/>
          <w:bdr w:val="none" w:sz="0" w:space="0" w:color="auto" w:frame="1"/>
          <w:shd w:val="clear" w:color="auto" w:fill="FFFFFF"/>
          <w:lang w:val="uk-UA" w:eastAsia="ru-RU"/>
        </w:rPr>
      </w:pPr>
      <w:r w:rsidRPr="001A2F20">
        <w:rPr>
          <w:rFonts w:ascii="Times New Roman" w:eastAsia="Times New Roman" w:hAnsi="Times New Roman" w:cs="Times New Roman"/>
          <w:b/>
          <w:bCs/>
          <w:color w:val="000000"/>
          <w:sz w:val="28"/>
          <w:szCs w:val="28"/>
          <w:bdr w:val="none" w:sz="0" w:space="0" w:color="auto" w:frame="1"/>
          <w:shd w:val="clear" w:color="auto" w:fill="FFFFFF"/>
          <w:lang w:eastAsia="ru-RU"/>
        </w:rPr>
        <w:t>ВСЕ БУДЕ УКРАЇНА!!!</w:t>
      </w:r>
      <w:r w:rsidRPr="001A2F20">
        <w:rPr>
          <w:rFonts w:ascii="Times New Roman" w:eastAsia="Times New Roman" w:hAnsi="Times New Roman" w:cs="Times New Roman"/>
          <w:b/>
          <w:bCs/>
          <w:color w:val="000000"/>
          <w:sz w:val="28"/>
          <w:szCs w:val="28"/>
          <w:bdr w:val="none" w:sz="0" w:space="0" w:color="auto" w:frame="1"/>
          <w:shd w:val="clear" w:color="auto" w:fill="FFFFFF"/>
          <w:lang w:val="uk-UA" w:eastAsia="ru-RU"/>
        </w:rPr>
        <w:t xml:space="preserve">    </w:t>
      </w:r>
    </w:p>
    <w:p w14:paraId="1B344EF2" w14:textId="4D2F09BF" w:rsidR="00D82BFA" w:rsidRPr="001A2F20" w:rsidRDefault="00D82BFA" w:rsidP="00007D44">
      <w:pPr>
        <w:shd w:val="clear" w:color="auto" w:fill="FFFFFF"/>
        <w:spacing w:after="0" w:line="240" w:lineRule="auto"/>
        <w:ind w:left="-142" w:right="-1"/>
        <w:jc w:val="both"/>
        <w:rPr>
          <w:rFonts w:ascii="Times New Roman" w:eastAsia="Times New Roman" w:hAnsi="Times New Roman" w:cs="Times New Roman"/>
          <w:color w:val="333333"/>
          <w:sz w:val="21"/>
          <w:szCs w:val="21"/>
          <w:lang w:eastAsia="ru-RU"/>
        </w:rPr>
      </w:pPr>
      <w:r w:rsidRPr="001A2F20">
        <w:rPr>
          <w:rFonts w:ascii="Times New Roman" w:eastAsia="Times New Roman" w:hAnsi="Times New Roman" w:cs="Times New Roman"/>
          <w:sz w:val="28"/>
          <w:szCs w:val="28"/>
          <w:lang w:eastAsia="ru-RU"/>
        </w:rPr>
        <w:t>Дякую за увагу!</w:t>
      </w:r>
    </w:p>
    <w:p w14:paraId="6907A073" w14:textId="77777777" w:rsidR="001422FD" w:rsidRPr="001A2F20" w:rsidRDefault="001422FD" w:rsidP="00007D44">
      <w:pPr>
        <w:ind w:right="-1"/>
        <w:rPr>
          <w:rFonts w:ascii="Times New Roman" w:hAnsi="Times New Roman" w:cs="Times New Roman"/>
        </w:rPr>
      </w:pPr>
    </w:p>
    <w:sectPr w:rsidR="001422FD" w:rsidRPr="001A2F20" w:rsidSect="00007D44">
      <w:pgSz w:w="11906" w:h="16838"/>
      <w:pgMar w:top="850" w:right="566"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3041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127A51"/>
    <w:multiLevelType w:val="hybridMultilevel"/>
    <w:tmpl w:val="9B602D3A"/>
    <w:lvl w:ilvl="0" w:tplc="594AD0E6">
      <w:start w:val="16"/>
      <w:numFmt w:val="decimal"/>
      <w:lvlText w:val="%1"/>
      <w:lvlJc w:val="left"/>
      <w:pPr>
        <w:ind w:left="2061" w:hanging="360"/>
      </w:pPr>
      <w:rPr>
        <w:rFonts w:hint="default"/>
      </w:rPr>
    </w:lvl>
    <w:lvl w:ilvl="1" w:tplc="04220019" w:tentative="1">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2" w15:restartNumberingAfterBreak="0">
    <w:nsid w:val="1E72338B"/>
    <w:multiLevelType w:val="hybridMultilevel"/>
    <w:tmpl w:val="586C902C"/>
    <w:lvl w:ilvl="0" w:tplc="8CD42E00">
      <w:start w:val="3"/>
      <w:numFmt w:val="bullet"/>
      <w:lvlText w:val="-"/>
      <w:lvlJc w:val="left"/>
      <w:pPr>
        <w:ind w:left="218" w:hanging="360"/>
      </w:pPr>
      <w:rPr>
        <w:rFonts w:ascii="Times New Roman" w:eastAsia="Times New Roman" w:hAnsi="Times New Roman" w:cs="Times New Roman" w:hint="default"/>
        <w:lang w:val="ru-RU"/>
      </w:rPr>
    </w:lvl>
    <w:lvl w:ilvl="1" w:tplc="04190003">
      <w:start w:val="1"/>
      <w:numFmt w:val="bullet"/>
      <w:lvlText w:val="o"/>
      <w:lvlJc w:val="left"/>
      <w:pPr>
        <w:ind w:left="938" w:hanging="360"/>
      </w:pPr>
      <w:rPr>
        <w:rFonts w:ascii="Courier New" w:hAnsi="Courier New" w:cs="Courier New" w:hint="default"/>
      </w:rPr>
    </w:lvl>
    <w:lvl w:ilvl="2" w:tplc="04190005">
      <w:start w:val="1"/>
      <w:numFmt w:val="bullet"/>
      <w:lvlText w:val=""/>
      <w:lvlJc w:val="left"/>
      <w:pPr>
        <w:ind w:left="1658" w:hanging="360"/>
      </w:pPr>
      <w:rPr>
        <w:rFonts w:ascii="Wingdings" w:hAnsi="Wingdings" w:hint="default"/>
      </w:rPr>
    </w:lvl>
    <w:lvl w:ilvl="3" w:tplc="04190001">
      <w:start w:val="1"/>
      <w:numFmt w:val="bullet"/>
      <w:lvlText w:val=""/>
      <w:lvlJc w:val="left"/>
      <w:pPr>
        <w:ind w:left="2378" w:hanging="360"/>
      </w:pPr>
      <w:rPr>
        <w:rFonts w:ascii="Symbol" w:hAnsi="Symbol" w:hint="default"/>
      </w:rPr>
    </w:lvl>
    <w:lvl w:ilvl="4" w:tplc="04190003">
      <w:start w:val="1"/>
      <w:numFmt w:val="bullet"/>
      <w:lvlText w:val="o"/>
      <w:lvlJc w:val="left"/>
      <w:pPr>
        <w:ind w:left="3098" w:hanging="360"/>
      </w:pPr>
      <w:rPr>
        <w:rFonts w:ascii="Courier New" w:hAnsi="Courier New" w:cs="Courier New" w:hint="default"/>
      </w:rPr>
    </w:lvl>
    <w:lvl w:ilvl="5" w:tplc="04190005">
      <w:start w:val="1"/>
      <w:numFmt w:val="bullet"/>
      <w:lvlText w:val=""/>
      <w:lvlJc w:val="left"/>
      <w:pPr>
        <w:ind w:left="3818" w:hanging="360"/>
      </w:pPr>
      <w:rPr>
        <w:rFonts w:ascii="Wingdings" w:hAnsi="Wingdings" w:hint="default"/>
      </w:rPr>
    </w:lvl>
    <w:lvl w:ilvl="6" w:tplc="04190001">
      <w:start w:val="1"/>
      <w:numFmt w:val="bullet"/>
      <w:lvlText w:val=""/>
      <w:lvlJc w:val="left"/>
      <w:pPr>
        <w:ind w:left="4538" w:hanging="360"/>
      </w:pPr>
      <w:rPr>
        <w:rFonts w:ascii="Symbol" w:hAnsi="Symbol" w:hint="default"/>
      </w:rPr>
    </w:lvl>
    <w:lvl w:ilvl="7" w:tplc="04190003">
      <w:start w:val="1"/>
      <w:numFmt w:val="bullet"/>
      <w:lvlText w:val="o"/>
      <w:lvlJc w:val="left"/>
      <w:pPr>
        <w:ind w:left="5258" w:hanging="360"/>
      </w:pPr>
      <w:rPr>
        <w:rFonts w:ascii="Courier New" w:hAnsi="Courier New" w:cs="Courier New" w:hint="default"/>
      </w:rPr>
    </w:lvl>
    <w:lvl w:ilvl="8" w:tplc="04190005">
      <w:start w:val="1"/>
      <w:numFmt w:val="bullet"/>
      <w:lvlText w:val=""/>
      <w:lvlJc w:val="left"/>
      <w:pPr>
        <w:ind w:left="5978" w:hanging="360"/>
      </w:pPr>
      <w:rPr>
        <w:rFonts w:ascii="Wingdings" w:hAnsi="Wingdings" w:hint="default"/>
      </w:rPr>
    </w:lvl>
  </w:abstractNum>
  <w:abstractNum w:abstractNumId="3" w15:restartNumberingAfterBreak="0">
    <w:nsid w:val="214C2102"/>
    <w:multiLevelType w:val="hybridMultilevel"/>
    <w:tmpl w:val="528A0BCA"/>
    <w:lvl w:ilvl="0" w:tplc="43B6282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5E32036"/>
    <w:multiLevelType w:val="hybridMultilevel"/>
    <w:tmpl w:val="D6A2C038"/>
    <w:lvl w:ilvl="0" w:tplc="43CC3DFE">
      <w:numFmt w:val="bullet"/>
      <w:lvlText w:val="-"/>
      <w:lvlJc w:val="left"/>
      <w:pPr>
        <w:ind w:left="839" w:hanging="555"/>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4D3A6500"/>
    <w:multiLevelType w:val="hybridMultilevel"/>
    <w:tmpl w:val="FBC2045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4FA00072"/>
    <w:multiLevelType w:val="hybridMultilevel"/>
    <w:tmpl w:val="7068E9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4D96114"/>
    <w:multiLevelType w:val="multilevel"/>
    <w:tmpl w:val="2D2433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CE2105E"/>
    <w:multiLevelType w:val="hybridMultilevel"/>
    <w:tmpl w:val="36A60138"/>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2000"/>
        </w:tabs>
        <w:ind w:left="2000" w:hanging="360"/>
      </w:pPr>
      <w:rPr>
        <w:rFonts w:ascii="Courier New" w:hAnsi="Courier New" w:hint="default"/>
      </w:rPr>
    </w:lvl>
    <w:lvl w:ilvl="2" w:tplc="04190005">
      <w:start w:val="1"/>
      <w:numFmt w:val="bullet"/>
      <w:lvlText w:val=""/>
      <w:lvlJc w:val="left"/>
      <w:pPr>
        <w:tabs>
          <w:tab w:val="num" w:pos="2720"/>
        </w:tabs>
        <w:ind w:left="2720" w:hanging="360"/>
      </w:pPr>
      <w:rPr>
        <w:rFonts w:ascii="Wingdings" w:hAnsi="Wingdings" w:hint="default"/>
      </w:rPr>
    </w:lvl>
    <w:lvl w:ilvl="3" w:tplc="04190001">
      <w:start w:val="1"/>
      <w:numFmt w:val="bullet"/>
      <w:lvlText w:val=""/>
      <w:lvlJc w:val="left"/>
      <w:pPr>
        <w:tabs>
          <w:tab w:val="num" w:pos="3440"/>
        </w:tabs>
        <w:ind w:left="3440" w:hanging="360"/>
      </w:pPr>
      <w:rPr>
        <w:rFonts w:ascii="Symbol" w:hAnsi="Symbol" w:hint="default"/>
      </w:rPr>
    </w:lvl>
    <w:lvl w:ilvl="4" w:tplc="04190003">
      <w:start w:val="1"/>
      <w:numFmt w:val="bullet"/>
      <w:lvlText w:val="o"/>
      <w:lvlJc w:val="left"/>
      <w:pPr>
        <w:tabs>
          <w:tab w:val="num" w:pos="4160"/>
        </w:tabs>
        <w:ind w:left="4160" w:hanging="360"/>
      </w:pPr>
      <w:rPr>
        <w:rFonts w:ascii="Courier New" w:hAnsi="Courier New" w:hint="default"/>
      </w:rPr>
    </w:lvl>
    <w:lvl w:ilvl="5" w:tplc="04190005">
      <w:start w:val="1"/>
      <w:numFmt w:val="bullet"/>
      <w:lvlText w:val=""/>
      <w:lvlJc w:val="left"/>
      <w:pPr>
        <w:tabs>
          <w:tab w:val="num" w:pos="4880"/>
        </w:tabs>
        <w:ind w:left="4880" w:hanging="360"/>
      </w:pPr>
      <w:rPr>
        <w:rFonts w:ascii="Wingdings" w:hAnsi="Wingdings" w:hint="default"/>
      </w:rPr>
    </w:lvl>
    <w:lvl w:ilvl="6" w:tplc="04190001">
      <w:start w:val="1"/>
      <w:numFmt w:val="bullet"/>
      <w:lvlText w:val=""/>
      <w:lvlJc w:val="left"/>
      <w:pPr>
        <w:tabs>
          <w:tab w:val="num" w:pos="5600"/>
        </w:tabs>
        <w:ind w:left="5600" w:hanging="360"/>
      </w:pPr>
      <w:rPr>
        <w:rFonts w:ascii="Symbol" w:hAnsi="Symbol" w:hint="default"/>
      </w:rPr>
    </w:lvl>
    <w:lvl w:ilvl="7" w:tplc="04190003">
      <w:start w:val="1"/>
      <w:numFmt w:val="bullet"/>
      <w:lvlText w:val="o"/>
      <w:lvlJc w:val="left"/>
      <w:pPr>
        <w:tabs>
          <w:tab w:val="num" w:pos="6320"/>
        </w:tabs>
        <w:ind w:left="6320" w:hanging="360"/>
      </w:pPr>
      <w:rPr>
        <w:rFonts w:ascii="Courier New" w:hAnsi="Courier New" w:hint="default"/>
      </w:rPr>
    </w:lvl>
    <w:lvl w:ilvl="8" w:tplc="04190005">
      <w:start w:val="1"/>
      <w:numFmt w:val="bullet"/>
      <w:lvlText w:val=""/>
      <w:lvlJc w:val="left"/>
      <w:pPr>
        <w:tabs>
          <w:tab w:val="num" w:pos="7040"/>
        </w:tabs>
        <w:ind w:left="7040" w:hanging="360"/>
      </w:pPr>
      <w:rPr>
        <w:rFonts w:ascii="Wingdings" w:hAnsi="Wingdings" w:hint="default"/>
      </w:rPr>
    </w:lvl>
  </w:abstractNum>
  <w:abstractNum w:abstractNumId="9" w15:restartNumberingAfterBreak="0">
    <w:nsid w:val="6BE5118F"/>
    <w:multiLevelType w:val="hybridMultilevel"/>
    <w:tmpl w:val="93A0E076"/>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2000"/>
        </w:tabs>
        <w:ind w:left="2000" w:hanging="360"/>
      </w:pPr>
      <w:rPr>
        <w:rFonts w:ascii="Courier New" w:hAnsi="Courier New" w:hint="default"/>
      </w:rPr>
    </w:lvl>
    <w:lvl w:ilvl="2" w:tplc="04190005">
      <w:start w:val="1"/>
      <w:numFmt w:val="bullet"/>
      <w:lvlText w:val=""/>
      <w:lvlJc w:val="left"/>
      <w:pPr>
        <w:tabs>
          <w:tab w:val="num" w:pos="2720"/>
        </w:tabs>
        <w:ind w:left="2720" w:hanging="360"/>
      </w:pPr>
      <w:rPr>
        <w:rFonts w:ascii="Wingdings" w:hAnsi="Wingdings" w:hint="default"/>
      </w:rPr>
    </w:lvl>
    <w:lvl w:ilvl="3" w:tplc="04190001">
      <w:start w:val="1"/>
      <w:numFmt w:val="bullet"/>
      <w:lvlText w:val=""/>
      <w:lvlJc w:val="left"/>
      <w:pPr>
        <w:tabs>
          <w:tab w:val="num" w:pos="3440"/>
        </w:tabs>
        <w:ind w:left="3440" w:hanging="360"/>
      </w:pPr>
      <w:rPr>
        <w:rFonts w:ascii="Symbol" w:hAnsi="Symbol" w:hint="default"/>
      </w:rPr>
    </w:lvl>
    <w:lvl w:ilvl="4" w:tplc="04190003">
      <w:start w:val="1"/>
      <w:numFmt w:val="bullet"/>
      <w:lvlText w:val="o"/>
      <w:lvlJc w:val="left"/>
      <w:pPr>
        <w:tabs>
          <w:tab w:val="num" w:pos="4160"/>
        </w:tabs>
        <w:ind w:left="4160" w:hanging="360"/>
      </w:pPr>
      <w:rPr>
        <w:rFonts w:ascii="Courier New" w:hAnsi="Courier New" w:hint="default"/>
      </w:rPr>
    </w:lvl>
    <w:lvl w:ilvl="5" w:tplc="04190005">
      <w:start w:val="1"/>
      <w:numFmt w:val="bullet"/>
      <w:lvlText w:val=""/>
      <w:lvlJc w:val="left"/>
      <w:pPr>
        <w:tabs>
          <w:tab w:val="num" w:pos="4880"/>
        </w:tabs>
        <w:ind w:left="4880" w:hanging="360"/>
      </w:pPr>
      <w:rPr>
        <w:rFonts w:ascii="Wingdings" w:hAnsi="Wingdings" w:hint="default"/>
      </w:rPr>
    </w:lvl>
    <w:lvl w:ilvl="6" w:tplc="04190001">
      <w:start w:val="1"/>
      <w:numFmt w:val="bullet"/>
      <w:lvlText w:val=""/>
      <w:lvlJc w:val="left"/>
      <w:pPr>
        <w:tabs>
          <w:tab w:val="num" w:pos="5600"/>
        </w:tabs>
        <w:ind w:left="5600" w:hanging="360"/>
      </w:pPr>
      <w:rPr>
        <w:rFonts w:ascii="Symbol" w:hAnsi="Symbol" w:hint="default"/>
      </w:rPr>
    </w:lvl>
    <w:lvl w:ilvl="7" w:tplc="04190003">
      <w:start w:val="1"/>
      <w:numFmt w:val="bullet"/>
      <w:lvlText w:val="o"/>
      <w:lvlJc w:val="left"/>
      <w:pPr>
        <w:tabs>
          <w:tab w:val="num" w:pos="6320"/>
        </w:tabs>
        <w:ind w:left="6320" w:hanging="360"/>
      </w:pPr>
      <w:rPr>
        <w:rFonts w:ascii="Courier New" w:hAnsi="Courier New" w:hint="default"/>
      </w:rPr>
    </w:lvl>
    <w:lvl w:ilvl="8" w:tplc="04190005">
      <w:start w:val="1"/>
      <w:numFmt w:val="bullet"/>
      <w:lvlText w:val=""/>
      <w:lvlJc w:val="left"/>
      <w:pPr>
        <w:tabs>
          <w:tab w:val="num" w:pos="7040"/>
        </w:tabs>
        <w:ind w:left="7040"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9"/>
  </w:num>
  <w:num w:numId="6">
    <w:abstractNumId w:val="4"/>
  </w:num>
  <w:num w:numId="7">
    <w:abstractNumId w:val="0"/>
  </w:num>
  <w:num w:numId="8">
    <w:abstractNumId w:val="5"/>
  </w:num>
  <w:num w:numId="9">
    <w:abstractNumId w:val="1"/>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2"/>
  </w:compat>
  <w:rsids>
    <w:rsidRoot w:val="00A26A31"/>
    <w:rsid w:val="00007D44"/>
    <w:rsid w:val="00010B55"/>
    <w:rsid w:val="000755B8"/>
    <w:rsid w:val="00086E2F"/>
    <w:rsid w:val="000B390D"/>
    <w:rsid w:val="000D712B"/>
    <w:rsid w:val="001422FD"/>
    <w:rsid w:val="0019532B"/>
    <w:rsid w:val="001A2F20"/>
    <w:rsid w:val="001C0992"/>
    <w:rsid w:val="001C2716"/>
    <w:rsid w:val="00207726"/>
    <w:rsid w:val="002C73D5"/>
    <w:rsid w:val="00307A8B"/>
    <w:rsid w:val="00333E3B"/>
    <w:rsid w:val="003B4CC5"/>
    <w:rsid w:val="00425FA7"/>
    <w:rsid w:val="00435615"/>
    <w:rsid w:val="0044430F"/>
    <w:rsid w:val="00465DA3"/>
    <w:rsid w:val="004777E2"/>
    <w:rsid w:val="004D14A0"/>
    <w:rsid w:val="00550537"/>
    <w:rsid w:val="00591724"/>
    <w:rsid w:val="00593F2A"/>
    <w:rsid w:val="005F3C05"/>
    <w:rsid w:val="006854B3"/>
    <w:rsid w:val="00776C9B"/>
    <w:rsid w:val="007D7324"/>
    <w:rsid w:val="0085681F"/>
    <w:rsid w:val="009222BF"/>
    <w:rsid w:val="00985DDF"/>
    <w:rsid w:val="00A07626"/>
    <w:rsid w:val="00A26A31"/>
    <w:rsid w:val="00A33382"/>
    <w:rsid w:val="00A97194"/>
    <w:rsid w:val="00AB14DA"/>
    <w:rsid w:val="00B4719A"/>
    <w:rsid w:val="00B636AD"/>
    <w:rsid w:val="00BE4077"/>
    <w:rsid w:val="00BF0B43"/>
    <w:rsid w:val="00C124FF"/>
    <w:rsid w:val="00C44BBE"/>
    <w:rsid w:val="00C6390D"/>
    <w:rsid w:val="00C67805"/>
    <w:rsid w:val="00D22585"/>
    <w:rsid w:val="00D82BFA"/>
    <w:rsid w:val="00EB438B"/>
    <w:rsid w:val="00F062FB"/>
    <w:rsid w:val="00F56085"/>
    <w:rsid w:val="00F87D5D"/>
    <w:rsid w:val="00FC7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35EC"/>
  <w15:chartTrackingRefBased/>
  <w15:docId w15:val="{BDD1CBA9-C4F2-4C3B-AE74-3D29A8B0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B390D"/>
    <w:pPr>
      <w:keepNext/>
      <w:keepLines/>
      <w:suppressAutoHyphens/>
      <w:spacing w:before="480" w:beforeAutospacing="1" w:after="120" w:afterAutospacing="1" w:line="273" w:lineRule="auto"/>
      <w:ind w:leftChars="-1" w:left="-1" w:hangingChars="1" w:hanging="1"/>
      <w:textDirection w:val="btLr"/>
      <w:textAlignment w:val="top"/>
      <w:outlineLvl w:val="0"/>
    </w:pPr>
    <w:rPr>
      <w:rFonts w:ascii="Calibri" w:eastAsia="Calibri" w:hAnsi="Calibri" w:cs="Calibri"/>
      <w:b/>
      <w:position w:val="-1"/>
      <w:sz w:val="48"/>
      <w:szCs w:val="48"/>
      <w:lang w:val="uk-UA" w:eastAsia="uk-UA"/>
    </w:rPr>
  </w:style>
  <w:style w:type="paragraph" w:styleId="2">
    <w:name w:val="heading 2"/>
    <w:basedOn w:val="a0"/>
    <w:next w:val="a0"/>
    <w:link w:val="20"/>
    <w:uiPriority w:val="9"/>
    <w:semiHidden/>
    <w:unhideWhenUsed/>
    <w:qFormat/>
    <w:rsid w:val="00D82BFA"/>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0"/>
    <w:next w:val="a0"/>
    <w:link w:val="30"/>
    <w:uiPriority w:val="9"/>
    <w:semiHidden/>
    <w:unhideWhenUsed/>
    <w:qFormat/>
    <w:rsid w:val="000B390D"/>
    <w:pPr>
      <w:keepNext/>
      <w:keepLines/>
      <w:suppressAutoHyphens/>
      <w:spacing w:before="280" w:beforeAutospacing="1" w:after="80" w:afterAutospacing="1" w:line="273" w:lineRule="auto"/>
      <w:ind w:leftChars="-1" w:left="-1" w:hangingChars="1" w:hanging="1"/>
      <w:textDirection w:val="btLr"/>
      <w:textAlignment w:val="top"/>
      <w:outlineLvl w:val="2"/>
    </w:pPr>
    <w:rPr>
      <w:rFonts w:ascii="Calibri" w:eastAsia="Calibri" w:hAnsi="Calibri" w:cs="Calibri"/>
      <w:b/>
      <w:position w:val="-1"/>
      <w:sz w:val="28"/>
      <w:szCs w:val="28"/>
      <w:lang w:val="uk-UA" w:eastAsia="uk-UA"/>
    </w:rPr>
  </w:style>
  <w:style w:type="paragraph" w:styleId="4">
    <w:name w:val="heading 4"/>
    <w:basedOn w:val="a0"/>
    <w:next w:val="a0"/>
    <w:link w:val="40"/>
    <w:uiPriority w:val="9"/>
    <w:semiHidden/>
    <w:unhideWhenUsed/>
    <w:qFormat/>
    <w:rsid w:val="00D82BFA"/>
    <w:pPr>
      <w:keepNext/>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0"/>
    <w:next w:val="a0"/>
    <w:link w:val="50"/>
    <w:uiPriority w:val="9"/>
    <w:semiHidden/>
    <w:unhideWhenUsed/>
    <w:qFormat/>
    <w:rsid w:val="000B390D"/>
    <w:pPr>
      <w:keepNext/>
      <w:keepLines/>
      <w:suppressAutoHyphens/>
      <w:spacing w:before="220" w:beforeAutospacing="1" w:after="40" w:afterAutospacing="1" w:line="273" w:lineRule="auto"/>
      <w:ind w:leftChars="-1" w:left="-1" w:hangingChars="1" w:hanging="1"/>
      <w:textDirection w:val="btLr"/>
      <w:textAlignment w:val="top"/>
      <w:outlineLvl w:val="4"/>
    </w:pPr>
    <w:rPr>
      <w:rFonts w:ascii="Calibri" w:eastAsia="Calibri" w:hAnsi="Calibri" w:cs="Calibri"/>
      <w:b/>
      <w:position w:val="-1"/>
      <w:lang w:val="uk-UA" w:eastAsia="uk-UA"/>
    </w:rPr>
  </w:style>
  <w:style w:type="paragraph" w:styleId="6">
    <w:name w:val="heading 6"/>
    <w:basedOn w:val="a0"/>
    <w:next w:val="a0"/>
    <w:link w:val="60"/>
    <w:uiPriority w:val="9"/>
    <w:semiHidden/>
    <w:unhideWhenUsed/>
    <w:qFormat/>
    <w:rsid w:val="000B390D"/>
    <w:pPr>
      <w:keepNext/>
      <w:keepLines/>
      <w:suppressAutoHyphens/>
      <w:spacing w:before="200" w:beforeAutospacing="1" w:after="40" w:afterAutospacing="1" w:line="273" w:lineRule="auto"/>
      <w:ind w:leftChars="-1" w:left="-1" w:hangingChars="1" w:hanging="1"/>
      <w:textDirection w:val="btLr"/>
      <w:textAlignment w:val="top"/>
      <w:outlineLvl w:val="5"/>
    </w:pPr>
    <w:rPr>
      <w:rFonts w:ascii="Calibri" w:eastAsia="Calibri" w:hAnsi="Calibri" w:cs="Calibri"/>
      <w:b/>
      <w:position w:val="-1"/>
      <w:sz w:val="20"/>
      <w:szCs w:val="20"/>
      <w:lang w:val="uk-UA" w:eastAsia="uk-UA"/>
    </w:rPr>
  </w:style>
  <w:style w:type="paragraph" w:styleId="7">
    <w:name w:val="heading 7"/>
    <w:basedOn w:val="a0"/>
    <w:next w:val="a0"/>
    <w:link w:val="70"/>
    <w:uiPriority w:val="9"/>
    <w:semiHidden/>
    <w:unhideWhenUsed/>
    <w:qFormat/>
    <w:rsid w:val="00D82BFA"/>
    <w:pPr>
      <w:keepNext/>
      <w:keepLines/>
      <w:spacing w:before="40" w:after="0"/>
      <w:outlineLvl w:val="6"/>
    </w:pPr>
    <w:rPr>
      <w:rFonts w:ascii="Calibri Light" w:eastAsia="Times New Roman" w:hAnsi="Calibri Light" w:cs="Times New Roman"/>
      <w:i/>
      <w:iCs/>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Заголовок 21"/>
    <w:basedOn w:val="a0"/>
    <w:next w:val="a0"/>
    <w:uiPriority w:val="9"/>
    <w:semiHidden/>
    <w:unhideWhenUsed/>
    <w:qFormat/>
    <w:rsid w:val="00D82BFA"/>
    <w:pPr>
      <w:keepNext/>
      <w:keepLines/>
      <w:spacing w:before="40" w:after="0" w:line="256" w:lineRule="auto"/>
      <w:outlineLvl w:val="1"/>
    </w:pPr>
    <w:rPr>
      <w:rFonts w:ascii="Calibri Light" w:eastAsia="Times New Roman" w:hAnsi="Calibri Light" w:cs="Times New Roman"/>
      <w:color w:val="2E74B5"/>
      <w:sz w:val="26"/>
      <w:szCs w:val="26"/>
    </w:rPr>
  </w:style>
  <w:style w:type="character" w:customStyle="1" w:styleId="40">
    <w:name w:val="Заголовок 4 Знак"/>
    <w:basedOn w:val="a1"/>
    <w:link w:val="4"/>
    <w:uiPriority w:val="9"/>
    <w:semiHidden/>
    <w:rsid w:val="00D82BFA"/>
    <w:rPr>
      <w:rFonts w:ascii="Calibri" w:eastAsia="Times New Roman" w:hAnsi="Calibri" w:cs="Times New Roman"/>
      <w:b/>
      <w:sz w:val="28"/>
      <w:szCs w:val="20"/>
      <w:lang w:eastAsia="ru-RU"/>
    </w:rPr>
  </w:style>
  <w:style w:type="paragraph" w:customStyle="1" w:styleId="71">
    <w:name w:val="Заголовок 71"/>
    <w:basedOn w:val="a0"/>
    <w:next w:val="a0"/>
    <w:uiPriority w:val="9"/>
    <w:semiHidden/>
    <w:unhideWhenUsed/>
    <w:qFormat/>
    <w:rsid w:val="00D82BFA"/>
    <w:pPr>
      <w:keepNext/>
      <w:keepLines/>
      <w:spacing w:before="40" w:after="0" w:line="256" w:lineRule="auto"/>
      <w:outlineLvl w:val="6"/>
    </w:pPr>
    <w:rPr>
      <w:rFonts w:ascii="Calibri Light" w:eastAsia="Times New Roman" w:hAnsi="Calibri Light" w:cs="Times New Roman"/>
      <w:i/>
      <w:iCs/>
      <w:color w:val="1F4D78"/>
    </w:rPr>
  </w:style>
  <w:style w:type="numbering" w:customStyle="1" w:styleId="11">
    <w:name w:val="Нет списка1"/>
    <w:next w:val="a3"/>
    <w:uiPriority w:val="99"/>
    <w:semiHidden/>
    <w:unhideWhenUsed/>
    <w:rsid w:val="00D82BFA"/>
  </w:style>
  <w:style w:type="character" w:customStyle="1" w:styleId="20">
    <w:name w:val="Заголовок 2 Знак"/>
    <w:basedOn w:val="a1"/>
    <w:link w:val="2"/>
    <w:uiPriority w:val="9"/>
    <w:semiHidden/>
    <w:rsid w:val="00D82BFA"/>
    <w:rPr>
      <w:rFonts w:ascii="Calibri Light" w:eastAsia="Times New Roman" w:hAnsi="Calibri Light" w:cs="Times New Roman"/>
      <w:color w:val="2E74B5"/>
      <w:sz w:val="26"/>
      <w:szCs w:val="26"/>
    </w:rPr>
  </w:style>
  <w:style w:type="character" w:customStyle="1" w:styleId="70">
    <w:name w:val="Заголовок 7 Знак"/>
    <w:basedOn w:val="a1"/>
    <w:link w:val="7"/>
    <w:uiPriority w:val="9"/>
    <w:semiHidden/>
    <w:rsid w:val="00D82BFA"/>
    <w:rPr>
      <w:rFonts w:ascii="Calibri Light" w:eastAsia="Times New Roman" w:hAnsi="Calibri Light" w:cs="Times New Roman"/>
      <w:i/>
      <w:iCs/>
      <w:color w:val="1F4D78"/>
    </w:rPr>
  </w:style>
  <w:style w:type="paragraph" w:customStyle="1" w:styleId="msonormal0">
    <w:name w:val="msonormal"/>
    <w:basedOn w:val="a0"/>
    <w:uiPriority w:val="99"/>
    <w:rsid w:val="00D82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0"/>
    <w:uiPriority w:val="99"/>
    <w:unhideWhenUsed/>
    <w:rsid w:val="00D82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0"/>
    <w:link w:val="a6"/>
    <w:unhideWhenUsed/>
    <w:qFormat/>
    <w:rsid w:val="00D82BFA"/>
    <w:pPr>
      <w:widowControl w:val="0"/>
      <w:autoSpaceDE w:val="0"/>
      <w:autoSpaceDN w:val="0"/>
      <w:spacing w:after="0" w:line="240" w:lineRule="auto"/>
      <w:ind w:left="296" w:firstLine="566"/>
      <w:jc w:val="both"/>
    </w:pPr>
    <w:rPr>
      <w:rFonts w:ascii="Times New Roman" w:eastAsia="Times New Roman" w:hAnsi="Times New Roman" w:cs="Times New Roman"/>
      <w:sz w:val="28"/>
      <w:szCs w:val="28"/>
      <w:lang w:val="uk-UA"/>
    </w:rPr>
  </w:style>
  <w:style w:type="character" w:customStyle="1" w:styleId="a6">
    <w:name w:val="Основной текст Знак"/>
    <w:basedOn w:val="a1"/>
    <w:link w:val="a5"/>
    <w:rsid w:val="00D82BFA"/>
    <w:rPr>
      <w:rFonts w:ascii="Times New Roman" w:eastAsia="Times New Roman" w:hAnsi="Times New Roman" w:cs="Times New Roman"/>
      <w:sz w:val="28"/>
      <w:szCs w:val="28"/>
      <w:lang w:val="uk-UA"/>
    </w:rPr>
  </w:style>
  <w:style w:type="character" w:customStyle="1" w:styleId="a7">
    <w:name w:val="Без интервала Знак"/>
    <w:link w:val="a8"/>
    <w:uiPriority w:val="1"/>
    <w:locked/>
    <w:rsid w:val="00D82BFA"/>
    <w:rPr>
      <w:rFonts w:ascii="Times New Roman" w:eastAsia="Times New Roman" w:hAnsi="Times New Roman" w:cs="Times New Roman"/>
      <w:sz w:val="18"/>
      <w:szCs w:val="24"/>
      <w:lang w:val="uk-UA" w:eastAsia="ru-RU"/>
    </w:rPr>
  </w:style>
  <w:style w:type="paragraph" w:styleId="a8">
    <w:name w:val="No Spacing"/>
    <w:link w:val="a7"/>
    <w:uiPriority w:val="1"/>
    <w:qFormat/>
    <w:rsid w:val="00D82BFA"/>
    <w:pPr>
      <w:spacing w:after="0" w:line="240" w:lineRule="auto"/>
    </w:pPr>
    <w:rPr>
      <w:rFonts w:ascii="Times New Roman" w:eastAsia="Times New Roman" w:hAnsi="Times New Roman" w:cs="Times New Roman"/>
      <w:sz w:val="18"/>
      <w:szCs w:val="24"/>
      <w:lang w:val="uk-UA" w:eastAsia="ru-RU"/>
    </w:rPr>
  </w:style>
  <w:style w:type="paragraph" w:styleId="a9">
    <w:name w:val="List Paragraph"/>
    <w:basedOn w:val="a0"/>
    <w:uiPriority w:val="34"/>
    <w:qFormat/>
    <w:rsid w:val="00D82BFA"/>
    <w:pPr>
      <w:ind w:left="720"/>
      <w:contextualSpacing/>
    </w:pPr>
    <w:rPr>
      <w:rFonts w:ascii="Calibri" w:eastAsia="Times New Roman" w:hAnsi="Calibri" w:cs="Times New Roman"/>
      <w:lang w:eastAsia="ru-RU"/>
    </w:rPr>
  </w:style>
  <w:style w:type="character" w:customStyle="1" w:styleId="22">
    <w:name w:val="Основной текст (2)_"/>
    <w:basedOn w:val="a1"/>
    <w:link w:val="23"/>
    <w:locked/>
    <w:rsid w:val="00D82BFA"/>
    <w:rPr>
      <w:rFonts w:ascii="Times New Roman" w:eastAsia="Times New Roman" w:hAnsi="Times New Roman" w:cs="Times New Roman"/>
      <w:sz w:val="36"/>
      <w:szCs w:val="36"/>
    </w:rPr>
  </w:style>
  <w:style w:type="paragraph" w:customStyle="1" w:styleId="23">
    <w:name w:val="Основной текст (2)"/>
    <w:basedOn w:val="a0"/>
    <w:link w:val="22"/>
    <w:rsid w:val="00D82BFA"/>
    <w:pPr>
      <w:widowControl w:val="0"/>
      <w:spacing w:after="0" w:line="240" w:lineRule="auto"/>
      <w:jc w:val="center"/>
    </w:pPr>
    <w:rPr>
      <w:rFonts w:ascii="Times New Roman" w:eastAsia="Times New Roman" w:hAnsi="Times New Roman" w:cs="Times New Roman"/>
      <w:sz w:val="36"/>
      <w:szCs w:val="36"/>
    </w:rPr>
  </w:style>
  <w:style w:type="character" w:customStyle="1" w:styleId="aa">
    <w:name w:val="Основной текст_"/>
    <w:basedOn w:val="a1"/>
    <w:link w:val="12"/>
    <w:locked/>
    <w:rsid w:val="00D82BFA"/>
    <w:rPr>
      <w:rFonts w:ascii="Times New Roman" w:eastAsia="Times New Roman" w:hAnsi="Times New Roman" w:cs="Times New Roman"/>
      <w:sz w:val="28"/>
      <w:szCs w:val="28"/>
    </w:rPr>
  </w:style>
  <w:style w:type="paragraph" w:customStyle="1" w:styleId="12">
    <w:name w:val="Основной текст1"/>
    <w:basedOn w:val="a0"/>
    <w:link w:val="aa"/>
    <w:rsid w:val="00D82BFA"/>
    <w:pPr>
      <w:widowControl w:val="0"/>
      <w:spacing w:after="0" w:line="240" w:lineRule="auto"/>
      <w:ind w:firstLine="400"/>
    </w:pPr>
    <w:rPr>
      <w:rFonts w:ascii="Times New Roman" w:eastAsia="Times New Roman" w:hAnsi="Times New Roman" w:cs="Times New Roman"/>
      <w:sz w:val="28"/>
      <w:szCs w:val="28"/>
    </w:rPr>
  </w:style>
  <w:style w:type="character" w:customStyle="1" w:styleId="13">
    <w:name w:val="Заголовок №1_"/>
    <w:basedOn w:val="a1"/>
    <w:link w:val="14"/>
    <w:locked/>
    <w:rsid w:val="00D82BFA"/>
    <w:rPr>
      <w:rFonts w:ascii="Times New Roman" w:eastAsia="Times New Roman" w:hAnsi="Times New Roman" w:cs="Times New Roman"/>
      <w:b/>
      <w:bCs/>
      <w:sz w:val="28"/>
      <w:szCs w:val="28"/>
    </w:rPr>
  </w:style>
  <w:style w:type="paragraph" w:customStyle="1" w:styleId="14">
    <w:name w:val="Заголовок №1"/>
    <w:basedOn w:val="a0"/>
    <w:link w:val="13"/>
    <w:rsid w:val="00D82BFA"/>
    <w:pPr>
      <w:widowControl w:val="0"/>
      <w:spacing w:after="0" w:line="240" w:lineRule="auto"/>
      <w:outlineLvl w:val="0"/>
    </w:pPr>
    <w:rPr>
      <w:rFonts w:ascii="Times New Roman" w:eastAsia="Times New Roman" w:hAnsi="Times New Roman" w:cs="Times New Roman"/>
      <w:b/>
      <w:bCs/>
      <w:sz w:val="28"/>
      <w:szCs w:val="28"/>
    </w:rPr>
  </w:style>
  <w:style w:type="character" w:customStyle="1" w:styleId="ab">
    <w:name w:val="Подпись к таблице_"/>
    <w:basedOn w:val="a1"/>
    <w:link w:val="ac"/>
    <w:locked/>
    <w:rsid w:val="00D82BFA"/>
    <w:rPr>
      <w:rFonts w:ascii="Times New Roman" w:eastAsia="Times New Roman" w:hAnsi="Times New Roman" w:cs="Times New Roman"/>
      <w:b/>
      <w:bCs/>
      <w:sz w:val="28"/>
      <w:szCs w:val="28"/>
      <w:u w:val="single"/>
    </w:rPr>
  </w:style>
  <w:style w:type="paragraph" w:customStyle="1" w:styleId="ac">
    <w:name w:val="Подпись к таблице"/>
    <w:basedOn w:val="a0"/>
    <w:link w:val="ab"/>
    <w:rsid w:val="00D82BFA"/>
    <w:pPr>
      <w:widowControl w:val="0"/>
      <w:spacing w:after="0" w:line="240" w:lineRule="auto"/>
    </w:pPr>
    <w:rPr>
      <w:rFonts w:ascii="Times New Roman" w:eastAsia="Times New Roman" w:hAnsi="Times New Roman" w:cs="Times New Roman"/>
      <w:b/>
      <w:bCs/>
      <w:sz w:val="28"/>
      <w:szCs w:val="28"/>
      <w:u w:val="single"/>
    </w:rPr>
  </w:style>
  <w:style w:type="character" w:customStyle="1" w:styleId="ad">
    <w:name w:val="Другое_"/>
    <w:basedOn w:val="a1"/>
    <w:link w:val="ae"/>
    <w:locked/>
    <w:rsid w:val="00D82BFA"/>
    <w:rPr>
      <w:rFonts w:ascii="Times New Roman" w:eastAsia="Times New Roman" w:hAnsi="Times New Roman" w:cs="Times New Roman"/>
      <w:sz w:val="28"/>
      <w:szCs w:val="28"/>
    </w:rPr>
  </w:style>
  <w:style w:type="paragraph" w:customStyle="1" w:styleId="ae">
    <w:name w:val="Другое"/>
    <w:basedOn w:val="a0"/>
    <w:link w:val="ad"/>
    <w:rsid w:val="00D82BFA"/>
    <w:pPr>
      <w:widowControl w:val="0"/>
      <w:spacing w:after="0" w:line="240" w:lineRule="auto"/>
      <w:ind w:firstLine="400"/>
    </w:pPr>
    <w:rPr>
      <w:rFonts w:ascii="Times New Roman" w:eastAsia="Times New Roman" w:hAnsi="Times New Roman" w:cs="Times New Roman"/>
      <w:sz w:val="28"/>
      <w:szCs w:val="28"/>
    </w:rPr>
  </w:style>
  <w:style w:type="paragraph" w:customStyle="1" w:styleId="15">
    <w:name w:val="Абзац списка1"/>
    <w:basedOn w:val="a0"/>
    <w:rsid w:val="00D82BFA"/>
    <w:pPr>
      <w:ind w:left="720"/>
    </w:pPr>
    <w:rPr>
      <w:rFonts w:ascii="Calibri" w:eastAsia="Times New Roman" w:hAnsi="Calibri" w:cs="Times New Roman"/>
      <w:lang w:eastAsia="ru-RU"/>
    </w:rPr>
  </w:style>
  <w:style w:type="paragraph" w:customStyle="1" w:styleId="110">
    <w:name w:val="Заголовок 11"/>
    <w:basedOn w:val="a0"/>
    <w:uiPriority w:val="1"/>
    <w:qFormat/>
    <w:rsid w:val="00D82BFA"/>
    <w:pPr>
      <w:widowControl w:val="0"/>
      <w:autoSpaceDE w:val="0"/>
      <w:autoSpaceDN w:val="0"/>
      <w:spacing w:after="0" w:line="319" w:lineRule="exact"/>
      <w:ind w:left="1117"/>
      <w:jc w:val="both"/>
      <w:outlineLvl w:val="1"/>
    </w:pPr>
    <w:rPr>
      <w:rFonts w:ascii="Times New Roman" w:eastAsia="Times New Roman" w:hAnsi="Times New Roman" w:cs="Times New Roman"/>
      <w:b/>
      <w:bCs/>
      <w:sz w:val="28"/>
      <w:szCs w:val="28"/>
      <w:lang w:val="uk-UA"/>
    </w:rPr>
  </w:style>
  <w:style w:type="paragraph" w:customStyle="1" w:styleId="16">
    <w:name w:val="Без інтервалів1"/>
    <w:uiPriority w:val="99"/>
    <w:rsid w:val="00D82BFA"/>
    <w:pPr>
      <w:spacing w:after="0" w:line="240" w:lineRule="auto"/>
    </w:pPr>
    <w:rPr>
      <w:rFonts w:ascii="Calibri" w:eastAsia="Calibri" w:hAnsi="Calibri" w:cs="Times New Roman"/>
    </w:rPr>
  </w:style>
  <w:style w:type="character" w:styleId="af">
    <w:name w:val="Hyperlink"/>
    <w:basedOn w:val="a1"/>
    <w:uiPriority w:val="99"/>
    <w:unhideWhenUsed/>
    <w:rsid w:val="00D82BFA"/>
    <w:rPr>
      <w:color w:val="0000FF"/>
      <w:u w:val="single"/>
    </w:rPr>
  </w:style>
  <w:style w:type="character" w:styleId="af0">
    <w:name w:val="FollowedHyperlink"/>
    <w:basedOn w:val="a1"/>
    <w:uiPriority w:val="99"/>
    <w:semiHidden/>
    <w:unhideWhenUsed/>
    <w:rsid w:val="00D82BFA"/>
    <w:rPr>
      <w:color w:val="800080"/>
      <w:u w:val="single"/>
    </w:rPr>
  </w:style>
  <w:style w:type="character" w:customStyle="1" w:styleId="210">
    <w:name w:val="Заголовок 2 Знак1"/>
    <w:basedOn w:val="a1"/>
    <w:uiPriority w:val="9"/>
    <w:semiHidden/>
    <w:rsid w:val="00D82BFA"/>
    <w:rPr>
      <w:rFonts w:asciiTheme="majorHAnsi" w:eastAsiaTheme="majorEastAsia" w:hAnsiTheme="majorHAnsi" w:cstheme="majorBidi"/>
      <w:color w:val="365F91" w:themeColor="accent1" w:themeShade="BF"/>
      <w:sz w:val="26"/>
      <w:szCs w:val="26"/>
    </w:rPr>
  </w:style>
  <w:style w:type="character" w:customStyle="1" w:styleId="710">
    <w:name w:val="Заголовок 7 Знак1"/>
    <w:basedOn w:val="a1"/>
    <w:uiPriority w:val="9"/>
    <w:semiHidden/>
    <w:rsid w:val="00D82BFA"/>
    <w:rPr>
      <w:rFonts w:asciiTheme="majorHAnsi" w:eastAsiaTheme="majorEastAsia" w:hAnsiTheme="majorHAnsi" w:cstheme="majorBidi"/>
      <w:i/>
      <w:iCs/>
      <w:color w:val="243F60" w:themeColor="accent1" w:themeShade="7F"/>
    </w:rPr>
  </w:style>
  <w:style w:type="character" w:customStyle="1" w:styleId="10">
    <w:name w:val="Заголовок 1 Знак"/>
    <w:basedOn w:val="a1"/>
    <w:link w:val="1"/>
    <w:uiPriority w:val="9"/>
    <w:rsid w:val="000B390D"/>
    <w:rPr>
      <w:rFonts w:ascii="Calibri" w:eastAsia="Calibri" w:hAnsi="Calibri" w:cs="Calibri"/>
      <w:b/>
      <w:position w:val="-1"/>
      <w:sz w:val="48"/>
      <w:szCs w:val="48"/>
      <w:lang w:val="uk-UA" w:eastAsia="uk-UA"/>
    </w:rPr>
  </w:style>
  <w:style w:type="character" w:customStyle="1" w:styleId="30">
    <w:name w:val="Заголовок 3 Знак"/>
    <w:basedOn w:val="a1"/>
    <w:link w:val="3"/>
    <w:uiPriority w:val="9"/>
    <w:semiHidden/>
    <w:rsid w:val="000B390D"/>
    <w:rPr>
      <w:rFonts w:ascii="Calibri" w:eastAsia="Calibri" w:hAnsi="Calibri" w:cs="Calibri"/>
      <w:b/>
      <w:position w:val="-1"/>
      <w:sz w:val="28"/>
      <w:szCs w:val="28"/>
      <w:lang w:val="uk-UA" w:eastAsia="uk-UA"/>
    </w:rPr>
  </w:style>
  <w:style w:type="character" w:customStyle="1" w:styleId="50">
    <w:name w:val="Заголовок 5 Знак"/>
    <w:basedOn w:val="a1"/>
    <w:link w:val="5"/>
    <w:uiPriority w:val="9"/>
    <w:semiHidden/>
    <w:rsid w:val="000B390D"/>
    <w:rPr>
      <w:rFonts w:ascii="Calibri" w:eastAsia="Calibri" w:hAnsi="Calibri" w:cs="Calibri"/>
      <w:b/>
      <w:position w:val="-1"/>
      <w:lang w:val="uk-UA" w:eastAsia="uk-UA"/>
    </w:rPr>
  </w:style>
  <w:style w:type="character" w:customStyle="1" w:styleId="60">
    <w:name w:val="Заголовок 6 Знак"/>
    <w:basedOn w:val="a1"/>
    <w:link w:val="6"/>
    <w:uiPriority w:val="9"/>
    <w:semiHidden/>
    <w:rsid w:val="000B390D"/>
    <w:rPr>
      <w:rFonts w:ascii="Calibri" w:eastAsia="Calibri" w:hAnsi="Calibri" w:cs="Calibri"/>
      <w:b/>
      <w:position w:val="-1"/>
      <w:sz w:val="20"/>
      <w:szCs w:val="20"/>
      <w:lang w:val="uk-UA" w:eastAsia="uk-UA"/>
    </w:rPr>
  </w:style>
  <w:style w:type="character" w:styleId="af1">
    <w:name w:val="Strong"/>
    <w:uiPriority w:val="22"/>
    <w:qFormat/>
    <w:rsid w:val="000B390D"/>
    <w:rPr>
      <w:b/>
      <w:bCs/>
    </w:rPr>
  </w:style>
  <w:style w:type="character" w:customStyle="1" w:styleId="UnresolvedMention">
    <w:name w:val="Unresolved Mention"/>
    <w:basedOn w:val="a1"/>
    <w:uiPriority w:val="99"/>
    <w:semiHidden/>
    <w:unhideWhenUsed/>
    <w:rsid w:val="000B390D"/>
    <w:rPr>
      <w:color w:val="605E5C"/>
      <w:shd w:val="clear" w:color="auto" w:fill="E1DFDD"/>
    </w:rPr>
  </w:style>
  <w:style w:type="character" w:styleId="af2">
    <w:name w:val="annotation reference"/>
    <w:basedOn w:val="a1"/>
    <w:uiPriority w:val="99"/>
    <w:semiHidden/>
    <w:unhideWhenUsed/>
    <w:rsid w:val="000B390D"/>
    <w:rPr>
      <w:sz w:val="16"/>
      <w:szCs w:val="16"/>
    </w:rPr>
  </w:style>
  <w:style w:type="paragraph" w:styleId="af3">
    <w:name w:val="annotation text"/>
    <w:basedOn w:val="a0"/>
    <w:link w:val="af4"/>
    <w:uiPriority w:val="99"/>
    <w:semiHidden/>
    <w:unhideWhenUsed/>
    <w:rsid w:val="000B390D"/>
    <w:pPr>
      <w:spacing w:after="160" w:line="240" w:lineRule="auto"/>
    </w:pPr>
    <w:rPr>
      <w:sz w:val="20"/>
      <w:szCs w:val="20"/>
    </w:rPr>
  </w:style>
  <w:style w:type="character" w:customStyle="1" w:styleId="af4">
    <w:name w:val="Текст примечания Знак"/>
    <w:basedOn w:val="a1"/>
    <w:link w:val="af3"/>
    <w:uiPriority w:val="99"/>
    <w:semiHidden/>
    <w:rsid w:val="000B390D"/>
    <w:rPr>
      <w:sz w:val="20"/>
      <w:szCs w:val="20"/>
    </w:rPr>
  </w:style>
  <w:style w:type="paragraph" w:styleId="af5">
    <w:name w:val="annotation subject"/>
    <w:basedOn w:val="af3"/>
    <w:next w:val="af3"/>
    <w:link w:val="af6"/>
    <w:uiPriority w:val="99"/>
    <w:semiHidden/>
    <w:unhideWhenUsed/>
    <w:rsid w:val="000B390D"/>
    <w:rPr>
      <w:b/>
      <w:bCs/>
    </w:rPr>
  </w:style>
  <w:style w:type="character" w:customStyle="1" w:styleId="af6">
    <w:name w:val="Тема примечания Знак"/>
    <w:basedOn w:val="af4"/>
    <w:link w:val="af5"/>
    <w:uiPriority w:val="99"/>
    <w:semiHidden/>
    <w:rsid w:val="000B390D"/>
    <w:rPr>
      <w:b/>
      <w:bCs/>
      <w:sz w:val="20"/>
      <w:szCs w:val="20"/>
    </w:rPr>
  </w:style>
  <w:style w:type="table" w:customStyle="1" w:styleId="TableNormal">
    <w:name w:val="Table Normal"/>
    <w:rsid w:val="000B390D"/>
    <w:pPr>
      <w:spacing w:after="0" w:line="273" w:lineRule="auto"/>
    </w:pPr>
    <w:rPr>
      <w:rFonts w:ascii="Calibri" w:eastAsia="Calibri" w:hAnsi="Calibri" w:cs="Calibri"/>
      <w:sz w:val="24"/>
      <w:szCs w:val="24"/>
      <w:lang w:val="uk-UA" w:eastAsia="uk-UA"/>
    </w:rPr>
    <w:tblPr>
      <w:tblCellMar>
        <w:top w:w="0" w:type="dxa"/>
        <w:left w:w="0" w:type="dxa"/>
        <w:bottom w:w="0" w:type="dxa"/>
        <w:right w:w="0" w:type="dxa"/>
      </w:tblCellMar>
    </w:tblPr>
  </w:style>
  <w:style w:type="paragraph" w:styleId="af7">
    <w:name w:val="Title"/>
    <w:basedOn w:val="a0"/>
    <w:next w:val="a0"/>
    <w:link w:val="af8"/>
    <w:uiPriority w:val="10"/>
    <w:qFormat/>
    <w:rsid w:val="000B390D"/>
    <w:pPr>
      <w:keepNext/>
      <w:keepLines/>
      <w:suppressAutoHyphens/>
      <w:spacing w:before="480" w:beforeAutospacing="1" w:after="120" w:afterAutospacing="1" w:line="273" w:lineRule="auto"/>
      <w:ind w:leftChars="-1" w:left="-1" w:hangingChars="1" w:hanging="1"/>
      <w:textDirection w:val="btLr"/>
      <w:textAlignment w:val="top"/>
      <w:outlineLvl w:val="0"/>
    </w:pPr>
    <w:rPr>
      <w:rFonts w:ascii="Calibri" w:eastAsia="Calibri" w:hAnsi="Calibri" w:cs="Calibri"/>
      <w:b/>
      <w:position w:val="-1"/>
      <w:sz w:val="72"/>
      <w:szCs w:val="72"/>
      <w:lang w:val="uk-UA" w:eastAsia="uk-UA"/>
    </w:rPr>
  </w:style>
  <w:style w:type="character" w:customStyle="1" w:styleId="af8">
    <w:name w:val="Заголовок Знак"/>
    <w:basedOn w:val="a1"/>
    <w:link w:val="af7"/>
    <w:uiPriority w:val="10"/>
    <w:rsid w:val="000B390D"/>
    <w:rPr>
      <w:rFonts w:ascii="Calibri" w:eastAsia="Calibri" w:hAnsi="Calibri" w:cs="Calibri"/>
      <w:b/>
      <w:position w:val="-1"/>
      <w:sz w:val="72"/>
      <w:szCs w:val="72"/>
      <w:lang w:val="uk-UA" w:eastAsia="uk-UA"/>
    </w:rPr>
  </w:style>
  <w:style w:type="character" w:customStyle="1" w:styleId="17">
    <w:name w:val="Шрифт абзацу за промовчанням1"/>
    <w:qFormat/>
    <w:rsid w:val="000B390D"/>
    <w:rPr>
      <w:w w:val="100"/>
      <w:position w:val="-1"/>
      <w:effect w:val="none"/>
      <w:vertAlign w:val="baseline"/>
      <w:cs w:val="0"/>
      <w:em w:val="none"/>
    </w:rPr>
  </w:style>
  <w:style w:type="table" w:styleId="af9">
    <w:name w:val="Table Grid"/>
    <w:basedOn w:val="a2"/>
    <w:uiPriority w:val="39"/>
    <w:rsid w:val="000B390D"/>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0"/>
    <w:link w:val="afb"/>
    <w:qFormat/>
    <w:rsid w:val="000B390D"/>
    <w:pPr>
      <w:suppressAutoHyphens/>
      <w:spacing w:before="100" w:beforeAutospacing="1" w:after="0" w:afterAutospacing="1" w:line="240" w:lineRule="auto"/>
      <w:ind w:leftChars="-1" w:left="-1" w:hangingChars="1" w:hanging="1"/>
      <w:textDirection w:val="btLr"/>
      <w:textAlignment w:val="top"/>
      <w:outlineLvl w:val="0"/>
    </w:pPr>
    <w:rPr>
      <w:rFonts w:ascii="Segoe UI" w:eastAsia="Calibri" w:hAnsi="Segoe UI" w:cs="Segoe UI"/>
      <w:position w:val="-1"/>
      <w:sz w:val="18"/>
      <w:szCs w:val="18"/>
      <w:lang w:val="uk-UA"/>
    </w:rPr>
  </w:style>
  <w:style w:type="character" w:customStyle="1" w:styleId="afb">
    <w:name w:val="Текст выноски Знак"/>
    <w:basedOn w:val="a1"/>
    <w:link w:val="afa"/>
    <w:rsid w:val="000B390D"/>
    <w:rPr>
      <w:rFonts w:ascii="Segoe UI" w:eastAsia="Calibri" w:hAnsi="Segoe UI" w:cs="Segoe UI"/>
      <w:position w:val="-1"/>
      <w:sz w:val="18"/>
      <w:szCs w:val="18"/>
      <w:lang w:val="uk-UA"/>
    </w:rPr>
  </w:style>
  <w:style w:type="character" w:customStyle="1" w:styleId="afc">
    <w:name w:val="Текст у виносці Знак"/>
    <w:rsid w:val="000B390D"/>
    <w:rPr>
      <w:rFonts w:ascii="Segoe UI" w:hAnsi="Segoe UI" w:cs="Segoe UI"/>
      <w:w w:val="100"/>
      <w:position w:val="-1"/>
      <w:sz w:val="18"/>
      <w:szCs w:val="18"/>
      <w:effect w:val="none"/>
      <w:vertAlign w:val="baseline"/>
      <w:cs w:val="0"/>
      <w:em w:val="none"/>
      <w:lang w:eastAsia="en-US"/>
    </w:rPr>
  </w:style>
  <w:style w:type="paragraph" w:styleId="afd">
    <w:name w:val="Subtitle"/>
    <w:basedOn w:val="a0"/>
    <w:next w:val="a0"/>
    <w:link w:val="afe"/>
    <w:uiPriority w:val="11"/>
    <w:qFormat/>
    <w:rsid w:val="000B390D"/>
    <w:pPr>
      <w:keepNext/>
      <w:keepLines/>
      <w:suppressAutoHyphens/>
      <w:spacing w:before="360" w:beforeAutospacing="1" w:after="80" w:afterAutospacing="1" w:line="273" w:lineRule="auto"/>
      <w:ind w:leftChars="-1" w:left="-1" w:hangingChars="1" w:hanging="1"/>
      <w:textDirection w:val="btLr"/>
      <w:textAlignment w:val="top"/>
      <w:outlineLvl w:val="0"/>
    </w:pPr>
    <w:rPr>
      <w:rFonts w:ascii="Georgia" w:eastAsia="Georgia" w:hAnsi="Georgia" w:cs="Georgia"/>
      <w:i/>
      <w:color w:val="666666"/>
      <w:position w:val="-1"/>
      <w:sz w:val="48"/>
      <w:szCs w:val="48"/>
      <w:lang w:val="uk-UA" w:eastAsia="uk-UA"/>
    </w:rPr>
  </w:style>
  <w:style w:type="character" w:customStyle="1" w:styleId="afe">
    <w:name w:val="Подзаголовок Знак"/>
    <w:basedOn w:val="a1"/>
    <w:link w:val="afd"/>
    <w:uiPriority w:val="11"/>
    <w:rsid w:val="000B390D"/>
    <w:rPr>
      <w:rFonts w:ascii="Georgia" w:eastAsia="Georgia" w:hAnsi="Georgia" w:cs="Georgia"/>
      <w:i/>
      <w:color w:val="666666"/>
      <w:position w:val="-1"/>
      <w:sz w:val="48"/>
      <w:szCs w:val="48"/>
      <w:lang w:val="uk-UA" w:eastAsia="uk-UA"/>
    </w:rPr>
  </w:style>
  <w:style w:type="character" w:styleId="aff">
    <w:name w:val="Emphasis"/>
    <w:basedOn w:val="a1"/>
    <w:uiPriority w:val="20"/>
    <w:qFormat/>
    <w:rsid w:val="000B390D"/>
    <w:rPr>
      <w:i/>
      <w:iCs/>
    </w:rPr>
  </w:style>
  <w:style w:type="paragraph" w:styleId="a">
    <w:name w:val="List Bullet"/>
    <w:basedOn w:val="a0"/>
    <w:uiPriority w:val="99"/>
    <w:unhideWhenUsed/>
    <w:rsid w:val="000B390D"/>
    <w:pPr>
      <w:numPr>
        <w:numId w:val="7"/>
      </w:numPr>
      <w:suppressAutoHyphens/>
      <w:spacing w:before="100" w:beforeAutospacing="1" w:after="100" w:afterAutospacing="1" w:line="273" w:lineRule="auto"/>
      <w:ind w:leftChars="-1" w:left="-1" w:hangingChars="1" w:hanging="1"/>
      <w:contextualSpacing/>
      <w:textDirection w:val="btLr"/>
      <w:textAlignment w:val="top"/>
      <w:outlineLvl w:val="0"/>
    </w:pPr>
    <w:rPr>
      <w:rFonts w:ascii="Calibri" w:eastAsia="Calibri" w:hAnsi="Calibri" w:cs="Calibri"/>
      <w:position w:val="-1"/>
      <w:sz w:val="24"/>
      <w:szCs w:val="24"/>
      <w:lang w:val="uk-UA" w:eastAsia="uk-UA"/>
    </w:rPr>
  </w:style>
  <w:style w:type="character" w:customStyle="1" w:styleId="docdata">
    <w:name w:val="docdata"/>
    <w:aliases w:val="docy,v5,3180,baiaagaaboqcaaadawgaaav5caaaaaaaaaaaaaaaaaaaaaaaaaaaaaaaaaaaaaaaaaaaaaaaaaaaaaaaaaaaaaaaaaaaaaaaaaaaaaaaaaaaaaaaaaaaaaaaaaaaaaaaaaaaaaaaaaaaaaaaaaaaaaaaaaaaaaaaaaaaaaaaaaaaaaaaaaaaaaaaaaaaaaaaaaaaaaaaaaaaaaaaaaaaaaaaaaaaaaaaaaaaaaaa"/>
    <w:basedOn w:val="a1"/>
    <w:rsid w:val="000B390D"/>
  </w:style>
  <w:style w:type="paragraph" w:customStyle="1" w:styleId="1819">
    <w:name w:val="1819"/>
    <w:aliases w:val="baiaagaaboqcaaadvauaaavibqaaaaaaaaaaaaaaaaaaaaaaaaaaaaaaaaaaaaaaaaaaaaaaaaaaaaaaaaaaaaaaaaaaaaaaaaaaaaaaaaaaaaaaaaaaaaaaaaaaaaaaaaaaaaaaaaaaaaaaaaaaaaaaaaaaaaaaaaaaaaaaaaaaaaaaaaaaaaaaaaaaaaaaaaaaaaaaaaaaaaaaaaaaaaaaaaaaaaaaaaaaaaaa"/>
    <w:basedOn w:val="a0"/>
    <w:rsid w:val="000B390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873">
    <w:name w:val="1873"/>
    <w:aliases w:val="baiaagaaboqcaaadiguaaawybqaaaaaaaaaaaaaaaaaaaaaaaaaaaaaaaaaaaaaaaaaaaaaaaaaaaaaaaaaaaaaaaaaaaaaaaaaaaaaaaaaaaaaaaaaaaaaaaaaaaaaaaaaaaaaaaaaaaaaaaaaaaaaaaaaaaaaaaaaaaaaaaaaaaaaaaaaaaaaaaaaaaaaaaaaaaaaaaaaaaaaaaaaaaaaaaaaaaaaaaaaaaaaa"/>
    <w:basedOn w:val="a0"/>
    <w:rsid w:val="000B390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645">
    <w:name w:val="1645"/>
    <w:aliases w:val="baiaagaaboqcaaadpgqaaaw0baaaaaaaaaaaaaaaaaaaaaaaaaaaaaaaaaaaaaaaaaaaaaaaaaaaaaaaaaaaaaaaaaaaaaaaaaaaaaaaaaaaaaaaaaaaaaaaaaaaaaaaaaaaaaaaaaaaaaaaaaaaaaaaaaaaaaaaaaaaaaaaaaaaaaaaaaaaaaaaaaaaaaaaaaaaaaaaaaaaaaaaaaaaaaaaaaaaaaaaaaaaaaaa"/>
    <w:basedOn w:val="a0"/>
    <w:rsid w:val="000B390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799">
    <w:name w:val="1799"/>
    <w:aliases w:val="baiaagaaboqcaaadqauaaavobqaaaaaaaaaaaaaaaaaaaaaaaaaaaaaaaaaaaaaaaaaaaaaaaaaaaaaaaaaaaaaaaaaaaaaaaaaaaaaaaaaaaaaaaaaaaaaaaaaaaaaaaaaaaaaaaaaaaaaaaaaaaaaaaaaaaaaaaaaaaaaaaaaaaaaaaaaaaaaaaaaaaaaaaaaaaaaaaaaaaaaaaaaaaaaaaaaaaaaaaaaaaaaa"/>
    <w:basedOn w:val="a0"/>
    <w:rsid w:val="000B390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833">
    <w:name w:val="1833"/>
    <w:aliases w:val="baiaagaaboqcaaadyguaaavwbqaaaaaaaaaaaaaaaaaaaaaaaaaaaaaaaaaaaaaaaaaaaaaaaaaaaaaaaaaaaaaaaaaaaaaaaaaaaaaaaaaaaaaaaaaaaaaaaaaaaaaaaaaaaaaaaaaaaaaaaaaaaaaaaaaaaaaaaaaaaaaaaaaaaaaaaaaaaaaaaaaaaaaaaaaaaaaaaaaaaaaaaaaaaaaaaaaaaaaaaaaaaaaa"/>
    <w:basedOn w:val="a0"/>
    <w:rsid w:val="000B390D"/>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43</Pages>
  <Words>17269</Words>
  <Characters>98434</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nout1</cp:lastModifiedBy>
  <cp:revision>32</cp:revision>
  <dcterms:created xsi:type="dcterms:W3CDTF">2024-10-07T10:42:00Z</dcterms:created>
  <dcterms:modified xsi:type="dcterms:W3CDTF">2025-08-31T14:18:00Z</dcterms:modified>
</cp:coreProperties>
</file>