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0F" w:rsidRDefault="0005500F" w:rsidP="000213DE">
      <w:pPr>
        <w:widowControl/>
        <w:ind w:left="5670"/>
        <w:rPr>
          <w:rFonts w:ascii="Times New Roman" w:hAnsi="Times New Roman" w:cs="Times New Roman"/>
          <w:color w:val="auto"/>
          <w:sz w:val="28"/>
          <w:szCs w:val="28"/>
          <w:lang w:val="uk-UA"/>
        </w:rPr>
      </w:pPr>
    </w:p>
    <w:p w:rsidR="00BF66D2" w:rsidRPr="00CF759A" w:rsidRDefault="00BF66D2" w:rsidP="00BF66D2">
      <w:pPr>
        <w:rPr>
          <w:rFonts w:ascii="Times New Roman" w:hAnsi="Times New Roman" w:cs="Times New Roman"/>
          <w:sz w:val="28"/>
          <w:szCs w:val="28"/>
          <w:lang w:val="uk-UA"/>
        </w:rPr>
      </w:pPr>
      <w:r w:rsidRPr="00CF759A">
        <w:rPr>
          <w:rFonts w:ascii="Times New Roman" w:hAnsi="Times New Roman" w:cs="Times New Roman"/>
          <w:sz w:val="28"/>
          <w:szCs w:val="28"/>
          <w:lang w:val="uk-UA"/>
        </w:rPr>
        <w:t xml:space="preserve">                                                                     ЗАТВЕРДЖЕНО</w:t>
      </w:r>
    </w:p>
    <w:p w:rsidR="00BF66D2" w:rsidRPr="00CF759A" w:rsidRDefault="00BF66D2" w:rsidP="00BF66D2">
      <w:pPr>
        <w:ind w:right="-139"/>
        <w:rPr>
          <w:rFonts w:ascii="Times New Roman" w:hAnsi="Times New Roman" w:cs="Times New Roman"/>
          <w:sz w:val="28"/>
          <w:szCs w:val="28"/>
          <w:lang w:val="uk-UA"/>
        </w:rPr>
      </w:pPr>
      <w:r w:rsidRPr="00CF759A">
        <w:rPr>
          <w:rFonts w:ascii="Times New Roman" w:hAnsi="Times New Roman" w:cs="Times New Roman"/>
          <w:sz w:val="28"/>
          <w:szCs w:val="28"/>
          <w:lang w:val="uk-UA"/>
        </w:rPr>
        <w:t xml:space="preserve">                                                                     Директор КЗ «Козачолопанський ліцей» </w:t>
      </w:r>
    </w:p>
    <w:p w:rsidR="00BF66D2" w:rsidRPr="00CF759A" w:rsidRDefault="00BF66D2" w:rsidP="00BF66D2">
      <w:pPr>
        <w:ind w:right="-139"/>
        <w:rPr>
          <w:rFonts w:ascii="Times New Roman" w:hAnsi="Times New Roman" w:cs="Times New Roman"/>
          <w:sz w:val="28"/>
          <w:szCs w:val="28"/>
          <w:lang w:val="uk-UA"/>
        </w:rPr>
      </w:pPr>
      <w:r w:rsidRPr="00CF759A">
        <w:rPr>
          <w:rFonts w:ascii="Times New Roman" w:hAnsi="Times New Roman" w:cs="Times New Roman"/>
          <w:sz w:val="28"/>
          <w:szCs w:val="28"/>
          <w:lang w:val="uk-UA"/>
        </w:rPr>
        <w:t xml:space="preserve">                                                                </w:t>
      </w:r>
      <w:r w:rsidR="00C84A81">
        <w:rPr>
          <w:rFonts w:ascii="Times New Roman" w:hAnsi="Times New Roman" w:cs="Times New Roman"/>
          <w:sz w:val="28"/>
          <w:szCs w:val="28"/>
          <w:lang w:val="uk-UA"/>
        </w:rPr>
        <w:t xml:space="preserve">     Дергачівської  міської ради</w:t>
      </w:r>
    </w:p>
    <w:p w:rsidR="0005500F" w:rsidRPr="00BF66D2" w:rsidRDefault="00BF66D2" w:rsidP="00BF66D2">
      <w:pPr>
        <w:rPr>
          <w:rFonts w:ascii="Times New Roman" w:hAnsi="Times New Roman" w:cs="Times New Roman"/>
          <w:sz w:val="28"/>
          <w:szCs w:val="28"/>
          <w:lang w:val="uk-UA"/>
        </w:rPr>
      </w:pPr>
      <w:r w:rsidRPr="00CF759A">
        <w:rPr>
          <w:rFonts w:ascii="Times New Roman" w:hAnsi="Times New Roman" w:cs="Times New Roman"/>
          <w:sz w:val="28"/>
          <w:szCs w:val="28"/>
          <w:lang w:val="uk-UA"/>
        </w:rPr>
        <w:t xml:space="preserve">                                                                     </w:t>
      </w:r>
      <w:r w:rsidR="00235F6F">
        <w:rPr>
          <w:rFonts w:ascii="Times New Roman" w:hAnsi="Times New Roman" w:cs="Times New Roman"/>
          <w:sz w:val="28"/>
          <w:szCs w:val="28"/>
          <w:lang w:val="uk-UA"/>
        </w:rPr>
        <w:t>наказ від 1</w:t>
      </w:r>
      <w:r w:rsidR="00B17DC1">
        <w:rPr>
          <w:rFonts w:ascii="Times New Roman" w:hAnsi="Times New Roman" w:cs="Times New Roman"/>
          <w:sz w:val="28"/>
          <w:szCs w:val="28"/>
          <w:lang w:val="uk-UA"/>
        </w:rPr>
        <w:t>5.08.2024 № 58</w:t>
      </w:r>
      <w:r w:rsidRPr="00E478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05500F" w:rsidRDefault="00BF66D2" w:rsidP="00BF66D2">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________ Тетяна ДУДАРЄВА</w:t>
      </w: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Pr="000802A4" w:rsidRDefault="0005500F" w:rsidP="000213DE">
      <w:pPr>
        <w:spacing w:line="360" w:lineRule="auto"/>
        <w:jc w:val="center"/>
        <w:rPr>
          <w:rFonts w:ascii="Times New Roman" w:hAnsi="Times New Roman" w:cs="Times New Roman"/>
          <w:b/>
          <w:bCs/>
          <w:sz w:val="36"/>
          <w:szCs w:val="36"/>
          <w:lang w:val="uk-UA"/>
        </w:rPr>
      </w:pPr>
      <w:r w:rsidRPr="000802A4">
        <w:rPr>
          <w:rFonts w:ascii="Times New Roman" w:hAnsi="Times New Roman" w:cs="Times New Roman"/>
          <w:b/>
          <w:bCs/>
          <w:sz w:val="36"/>
          <w:szCs w:val="36"/>
          <w:lang w:val="uk-UA"/>
        </w:rPr>
        <w:t>ОСВІТНЯ ПРОГРАМА</w:t>
      </w:r>
    </w:p>
    <w:p w:rsidR="0005500F" w:rsidRPr="000802A4" w:rsidRDefault="0005500F" w:rsidP="000213DE">
      <w:pPr>
        <w:spacing w:line="360" w:lineRule="auto"/>
        <w:jc w:val="center"/>
        <w:rPr>
          <w:rFonts w:ascii="Times New Roman" w:hAnsi="Times New Roman" w:cs="Times New Roman"/>
          <w:b/>
          <w:bCs/>
          <w:sz w:val="36"/>
          <w:szCs w:val="36"/>
          <w:lang w:val="uk-UA"/>
        </w:rPr>
      </w:pPr>
      <w:r w:rsidRPr="000802A4">
        <w:rPr>
          <w:rFonts w:ascii="Times New Roman" w:hAnsi="Times New Roman" w:cs="Times New Roman"/>
          <w:b/>
          <w:bCs/>
          <w:sz w:val="36"/>
          <w:szCs w:val="36"/>
          <w:lang w:val="uk-UA"/>
        </w:rPr>
        <w:t>для здобувачів освіти ІІ</w:t>
      </w:r>
      <w:r>
        <w:rPr>
          <w:rFonts w:ascii="Times New Roman" w:hAnsi="Times New Roman" w:cs="Times New Roman"/>
          <w:b/>
          <w:bCs/>
          <w:sz w:val="36"/>
          <w:szCs w:val="36"/>
          <w:lang w:val="uk-UA"/>
        </w:rPr>
        <w:t>І</w:t>
      </w:r>
      <w:r w:rsidRPr="000802A4">
        <w:rPr>
          <w:rFonts w:ascii="Times New Roman" w:hAnsi="Times New Roman" w:cs="Times New Roman"/>
          <w:b/>
          <w:bCs/>
          <w:sz w:val="36"/>
          <w:szCs w:val="36"/>
          <w:lang w:val="uk-UA"/>
        </w:rPr>
        <w:t xml:space="preserve"> ступеня (</w:t>
      </w:r>
      <w:r>
        <w:rPr>
          <w:rFonts w:ascii="Times New Roman" w:hAnsi="Times New Roman" w:cs="Times New Roman"/>
          <w:b/>
          <w:bCs/>
          <w:sz w:val="36"/>
          <w:szCs w:val="36"/>
          <w:lang w:val="uk-UA"/>
        </w:rPr>
        <w:t>10-11</w:t>
      </w:r>
      <w:r w:rsidRPr="000802A4">
        <w:rPr>
          <w:rFonts w:ascii="Times New Roman" w:hAnsi="Times New Roman" w:cs="Times New Roman"/>
          <w:b/>
          <w:bCs/>
          <w:sz w:val="36"/>
          <w:szCs w:val="36"/>
          <w:lang w:val="uk-UA"/>
        </w:rPr>
        <w:t xml:space="preserve"> клас</w:t>
      </w:r>
      <w:r w:rsidR="008435AF">
        <w:rPr>
          <w:rFonts w:ascii="Times New Roman" w:hAnsi="Times New Roman" w:cs="Times New Roman"/>
          <w:b/>
          <w:bCs/>
          <w:sz w:val="36"/>
          <w:szCs w:val="36"/>
          <w:lang w:val="uk-UA"/>
        </w:rPr>
        <w:t>и</w:t>
      </w:r>
      <w:r w:rsidRPr="000802A4">
        <w:rPr>
          <w:rFonts w:ascii="Times New Roman" w:hAnsi="Times New Roman" w:cs="Times New Roman"/>
          <w:b/>
          <w:bCs/>
          <w:sz w:val="36"/>
          <w:szCs w:val="36"/>
          <w:lang w:val="uk-UA"/>
        </w:rPr>
        <w:t>)</w:t>
      </w:r>
    </w:p>
    <w:p w:rsidR="0005500F" w:rsidRPr="000802A4" w:rsidRDefault="0005500F" w:rsidP="000213DE">
      <w:pPr>
        <w:pStyle w:val="3"/>
        <w:spacing w:line="360" w:lineRule="auto"/>
        <w:jc w:val="center"/>
        <w:rPr>
          <w:rFonts w:cs="Microsoft Sans Serif"/>
          <w:b w:val="0"/>
          <w:bCs w:val="0"/>
          <w:sz w:val="36"/>
          <w:szCs w:val="36"/>
        </w:rPr>
      </w:pPr>
      <w:r w:rsidRPr="000802A4">
        <w:rPr>
          <w:sz w:val="36"/>
          <w:szCs w:val="36"/>
        </w:rPr>
        <w:t>комунального закладу  «Козачолопанський ліцей»</w:t>
      </w:r>
    </w:p>
    <w:p w:rsidR="0005500F" w:rsidRPr="000802A4" w:rsidRDefault="00F15959" w:rsidP="000213DE">
      <w:pPr>
        <w:pStyle w:val="3"/>
        <w:spacing w:line="360" w:lineRule="auto"/>
        <w:jc w:val="center"/>
        <w:rPr>
          <w:rFonts w:cs="Microsoft Sans Serif"/>
          <w:b w:val="0"/>
          <w:bCs w:val="0"/>
          <w:sz w:val="36"/>
          <w:szCs w:val="36"/>
        </w:rPr>
      </w:pPr>
      <w:r>
        <w:rPr>
          <w:sz w:val="36"/>
          <w:szCs w:val="36"/>
        </w:rPr>
        <w:t>Дергачівської міськ</w:t>
      </w:r>
      <w:r w:rsidR="00235F6F">
        <w:rPr>
          <w:sz w:val="36"/>
          <w:szCs w:val="36"/>
        </w:rPr>
        <w:t xml:space="preserve">ої ради </w:t>
      </w:r>
    </w:p>
    <w:p w:rsidR="0005500F" w:rsidRPr="000802A4" w:rsidRDefault="00BF66D2" w:rsidP="000213DE">
      <w:pPr>
        <w:spacing w:line="36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ru-RU"/>
        </w:rPr>
        <w:t>на 2024</w:t>
      </w:r>
      <w:r w:rsidR="0005500F">
        <w:rPr>
          <w:rFonts w:ascii="Times New Roman" w:hAnsi="Times New Roman" w:cs="Times New Roman"/>
          <w:b/>
          <w:bCs/>
          <w:sz w:val="36"/>
          <w:szCs w:val="36"/>
          <w:lang w:val="ru-RU"/>
        </w:rPr>
        <w:t>/202</w:t>
      </w:r>
      <w:r>
        <w:rPr>
          <w:rFonts w:ascii="Times New Roman" w:hAnsi="Times New Roman" w:cs="Times New Roman"/>
          <w:b/>
          <w:bCs/>
          <w:sz w:val="36"/>
          <w:szCs w:val="36"/>
          <w:lang w:val="ru-RU"/>
        </w:rPr>
        <w:t>5</w:t>
      </w:r>
      <w:r w:rsidR="0005500F" w:rsidRPr="000802A4">
        <w:rPr>
          <w:rFonts w:ascii="Times New Roman" w:hAnsi="Times New Roman" w:cs="Times New Roman"/>
          <w:b/>
          <w:bCs/>
          <w:sz w:val="36"/>
          <w:szCs w:val="36"/>
          <w:lang w:val="ru-RU"/>
        </w:rPr>
        <w:t xml:space="preserve"> навчальний рік</w:t>
      </w: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BF66D2" w:rsidRPr="00BF66D2" w:rsidRDefault="00BF66D2" w:rsidP="00BF66D2">
      <w:pPr>
        <w:ind w:left="4956" w:firstLine="708"/>
        <w:rPr>
          <w:rFonts w:ascii="Times New Roman" w:hAnsi="Times New Roman" w:cs="Times New Roman"/>
          <w:sz w:val="28"/>
          <w:szCs w:val="28"/>
          <w:lang w:val="ru-RU"/>
        </w:rPr>
      </w:pPr>
      <w:r w:rsidRPr="00BF66D2">
        <w:rPr>
          <w:rFonts w:ascii="Times New Roman" w:hAnsi="Times New Roman" w:cs="Times New Roman"/>
          <w:sz w:val="28"/>
          <w:szCs w:val="28"/>
          <w:lang w:val="ru-RU"/>
        </w:rPr>
        <w:t xml:space="preserve">СХВАЛЕНО </w:t>
      </w:r>
    </w:p>
    <w:p w:rsidR="00BF66D2" w:rsidRPr="00BF66D2" w:rsidRDefault="00BF66D2" w:rsidP="00BF66D2">
      <w:pPr>
        <w:ind w:left="4956" w:firstLine="708"/>
        <w:rPr>
          <w:rFonts w:ascii="Times New Roman" w:hAnsi="Times New Roman" w:cs="Times New Roman"/>
          <w:sz w:val="28"/>
          <w:szCs w:val="28"/>
          <w:lang w:val="ru-RU"/>
        </w:rPr>
      </w:pPr>
      <w:r w:rsidRPr="00BF66D2">
        <w:rPr>
          <w:rFonts w:ascii="Times New Roman" w:hAnsi="Times New Roman" w:cs="Times New Roman"/>
          <w:sz w:val="28"/>
          <w:szCs w:val="28"/>
          <w:lang w:val="ru-RU"/>
        </w:rPr>
        <w:t>на засіданні педагогічної ради</w:t>
      </w:r>
    </w:p>
    <w:p w:rsidR="00BF66D2" w:rsidRPr="00BF66D2" w:rsidRDefault="00BF66D2" w:rsidP="00BF66D2">
      <w:pPr>
        <w:ind w:left="5664"/>
        <w:rPr>
          <w:rFonts w:ascii="Times New Roman" w:hAnsi="Times New Roman" w:cs="Times New Roman"/>
          <w:sz w:val="28"/>
          <w:szCs w:val="28"/>
          <w:lang w:val="ru-RU"/>
        </w:rPr>
      </w:pPr>
      <w:r w:rsidRPr="00BF66D2">
        <w:rPr>
          <w:rFonts w:ascii="Times New Roman" w:hAnsi="Times New Roman" w:cs="Times New Roman"/>
          <w:sz w:val="28"/>
          <w:szCs w:val="28"/>
          <w:lang w:val="ru-RU"/>
        </w:rPr>
        <w:t>КЗ «Козачолопанський ліцей»</w:t>
      </w:r>
    </w:p>
    <w:p w:rsidR="00BF66D2" w:rsidRPr="00CF759A" w:rsidRDefault="00BF66D2" w:rsidP="00C84A81">
      <w:pPr>
        <w:ind w:left="5664"/>
        <w:rPr>
          <w:rFonts w:ascii="Times New Roman" w:hAnsi="Times New Roman" w:cs="Times New Roman"/>
          <w:sz w:val="28"/>
          <w:szCs w:val="28"/>
          <w:lang w:val="ru-RU"/>
        </w:rPr>
      </w:pPr>
      <w:r w:rsidRPr="00BF66D2">
        <w:rPr>
          <w:rFonts w:ascii="Times New Roman" w:hAnsi="Times New Roman" w:cs="Times New Roman"/>
          <w:sz w:val="28"/>
          <w:szCs w:val="28"/>
          <w:lang w:val="ru-RU"/>
        </w:rPr>
        <w:t>Дергачівської міської ради</w:t>
      </w:r>
    </w:p>
    <w:p w:rsidR="0005500F" w:rsidRDefault="00B17DC1" w:rsidP="00BF66D2">
      <w:pPr>
        <w:widowControl/>
        <w:ind w:left="5670"/>
        <w:rPr>
          <w:rFonts w:ascii="Times New Roman" w:hAnsi="Times New Roman" w:cs="Times New Roman"/>
          <w:color w:val="auto"/>
          <w:sz w:val="28"/>
          <w:szCs w:val="28"/>
          <w:lang w:val="uk-UA"/>
        </w:rPr>
      </w:pPr>
      <w:r>
        <w:rPr>
          <w:rFonts w:ascii="Times New Roman" w:hAnsi="Times New Roman" w:cs="Times New Roman"/>
          <w:sz w:val="28"/>
          <w:szCs w:val="28"/>
          <w:lang w:val="ru-RU"/>
        </w:rPr>
        <w:t xml:space="preserve">протокол від </w:t>
      </w:r>
      <w:r w:rsidR="00235F6F">
        <w:rPr>
          <w:rFonts w:ascii="Times New Roman" w:hAnsi="Times New Roman" w:cs="Times New Roman"/>
          <w:sz w:val="28"/>
          <w:szCs w:val="28"/>
          <w:lang w:val="uk-UA"/>
        </w:rPr>
        <w:t>15.08.2024 № 11</w:t>
      </w:r>
    </w:p>
    <w:p w:rsidR="0005500F" w:rsidRDefault="0005500F" w:rsidP="000213DE">
      <w:pPr>
        <w:widowControl/>
        <w:ind w:left="5670"/>
        <w:rPr>
          <w:rFonts w:ascii="Times New Roman" w:hAnsi="Times New Roman" w:cs="Times New Roman"/>
          <w:color w:val="auto"/>
          <w:sz w:val="28"/>
          <w:szCs w:val="28"/>
          <w:lang w:val="uk-UA"/>
        </w:rPr>
      </w:pPr>
    </w:p>
    <w:p w:rsidR="0005500F" w:rsidRDefault="0005500F" w:rsidP="000213DE">
      <w:pPr>
        <w:widowControl/>
        <w:ind w:left="5670"/>
        <w:rPr>
          <w:rFonts w:ascii="Times New Roman" w:hAnsi="Times New Roman" w:cs="Times New Roman"/>
          <w:color w:val="auto"/>
          <w:sz w:val="28"/>
          <w:szCs w:val="28"/>
          <w:lang w:val="uk-UA"/>
        </w:rPr>
      </w:pPr>
    </w:p>
    <w:p w:rsidR="00BF66D2" w:rsidRDefault="00BF66D2" w:rsidP="000213DE">
      <w:pPr>
        <w:widowControl/>
        <w:ind w:left="5670"/>
        <w:rPr>
          <w:rFonts w:ascii="Times New Roman" w:hAnsi="Times New Roman" w:cs="Times New Roman"/>
          <w:color w:val="auto"/>
          <w:sz w:val="28"/>
          <w:szCs w:val="28"/>
          <w:lang w:val="uk-UA"/>
        </w:rPr>
      </w:pPr>
    </w:p>
    <w:p w:rsidR="00BF66D2" w:rsidRDefault="00BF66D2" w:rsidP="000213DE">
      <w:pPr>
        <w:widowControl/>
        <w:ind w:left="5670"/>
        <w:rPr>
          <w:rFonts w:ascii="Times New Roman" w:hAnsi="Times New Roman" w:cs="Times New Roman"/>
          <w:color w:val="auto"/>
          <w:sz w:val="28"/>
          <w:szCs w:val="28"/>
          <w:lang w:val="uk-UA"/>
        </w:rPr>
      </w:pPr>
    </w:p>
    <w:p w:rsidR="00BF66D2" w:rsidRDefault="00BF66D2" w:rsidP="000213DE">
      <w:pPr>
        <w:widowControl/>
        <w:ind w:left="5670"/>
        <w:rPr>
          <w:rFonts w:ascii="Times New Roman" w:hAnsi="Times New Roman" w:cs="Times New Roman"/>
          <w:color w:val="auto"/>
          <w:sz w:val="28"/>
          <w:szCs w:val="28"/>
          <w:lang w:val="uk-UA"/>
        </w:rPr>
      </w:pPr>
    </w:p>
    <w:p w:rsidR="00C84A81" w:rsidRDefault="00C84A81" w:rsidP="000213DE">
      <w:pPr>
        <w:widowControl/>
        <w:ind w:left="5670"/>
        <w:rPr>
          <w:rFonts w:ascii="Times New Roman" w:hAnsi="Times New Roman" w:cs="Times New Roman"/>
          <w:color w:val="auto"/>
          <w:sz w:val="28"/>
          <w:szCs w:val="28"/>
          <w:lang w:val="uk-UA"/>
        </w:rPr>
      </w:pPr>
    </w:p>
    <w:p w:rsidR="00C84A81" w:rsidRDefault="00C84A81" w:rsidP="000213DE">
      <w:pPr>
        <w:widowControl/>
        <w:ind w:left="5670"/>
        <w:rPr>
          <w:rFonts w:ascii="Times New Roman" w:hAnsi="Times New Roman" w:cs="Times New Roman"/>
          <w:color w:val="auto"/>
          <w:sz w:val="28"/>
          <w:szCs w:val="28"/>
          <w:lang w:val="uk-UA"/>
        </w:rPr>
      </w:pPr>
    </w:p>
    <w:p w:rsidR="00BF66D2" w:rsidRDefault="00BF66D2" w:rsidP="000213DE">
      <w:pPr>
        <w:widowControl/>
        <w:ind w:left="5670"/>
        <w:rPr>
          <w:rFonts w:ascii="Times New Roman" w:hAnsi="Times New Roman" w:cs="Times New Roman"/>
          <w:color w:val="auto"/>
          <w:sz w:val="28"/>
          <w:szCs w:val="28"/>
          <w:lang w:val="uk-UA"/>
        </w:rPr>
      </w:pPr>
    </w:p>
    <w:p w:rsidR="0005500F" w:rsidRDefault="0005500F" w:rsidP="00BF66D2">
      <w:pPr>
        <w:widowControl/>
        <w:rPr>
          <w:rFonts w:ascii="Times New Roman" w:hAnsi="Times New Roman" w:cs="Times New Roman"/>
          <w:color w:val="auto"/>
          <w:sz w:val="28"/>
          <w:szCs w:val="28"/>
          <w:lang w:val="uk-UA"/>
        </w:rPr>
      </w:pPr>
    </w:p>
    <w:p w:rsidR="0005500F" w:rsidRDefault="0005500F" w:rsidP="00BF66D2">
      <w:pPr>
        <w:widowControl/>
        <w:rPr>
          <w:rFonts w:ascii="Times New Roman" w:hAnsi="Times New Roman" w:cs="Times New Roman"/>
          <w:color w:val="auto"/>
          <w:sz w:val="28"/>
          <w:szCs w:val="28"/>
          <w:lang w:val="uk-UA"/>
        </w:rPr>
      </w:pPr>
    </w:p>
    <w:p w:rsidR="0005500F" w:rsidRPr="00DE097D" w:rsidRDefault="0005500F" w:rsidP="00164B35">
      <w:pPr>
        <w:jc w:val="center"/>
        <w:rPr>
          <w:rFonts w:ascii="Times New Roman" w:hAnsi="Times New Roman" w:cs="Times New Roman"/>
          <w:b/>
          <w:bCs/>
          <w:sz w:val="28"/>
          <w:szCs w:val="28"/>
          <w:lang w:val="uk-UA"/>
        </w:rPr>
      </w:pPr>
      <w:r w:rsidRPr="00DE097D">
        <w:rPr>
          <w:rFonts w:ascii="Times New Roman" w:hAnsi="Times New Roman" w:cs="Times New Roman"/>
          <w:b/>
          <w:bCs/>
          <w:sz w:val="28"/>
          <w:szCs w:val="28"/>
          <w:lang w:val="uk-UA"/>
        </w:rPr>
        <w:lastRenderedPageBreak/>
        <w:t>Загальні положення освітньої програми</w:t>
      </w:r>
    </w:p>
    <w:p w:rsidR="0005500F" w:rsidRPr="00DE097D" w:rsidRDefault="0005500F" w:rsidP="00164B35">
      <w:pPr>
        <w:jc w:val="center"/>
        <w:rPr>
          <w:rFonts w:ascii="Times New Roman" w:hAnsi="Times New Roman" w:cs="Times New Roman"/>
          <w:b/>
          <w:bCs/>
          <w:sz w:val="28"/>
          <w:szCs w:val="28"/>
          <w:lang w:val="uk-UA"/>
        </w:rPr>
      </w:pPr>
      <w:r w:rsidRPr="00DE097D">
        <w:rPr>
          <w:rFonts w:ascii="Times New Roman" w:hAnsi="Times New Roman" w:cs="Times New Roman"/>
          <w:b/>
          <w:bCs/>
          <w:sz w:val="28"/>
          <w:szCs w:val="28"/>
          <w:lang w:val="uk-UA"/>
        </w:rPr>
        <w:t>для здобувачів освіти І</w:t>
      </w:r>
      <w:r>
        <w:rPr>
          <w:rFonts w:ascii="Times New Roman" w:hAnsi="Times New Roman" w:cs="Times New Roman"/>
          <w:b/>
          <w:bCs/>
          <w:sz w:val="28"/>
          <w:szCs w:val="28"/>
          <w:lang w:val="uk-UA"/>
        </w:rPr>
        <w:t>ІІ ступеня (10-11</w:t>
      </w:r>
      <w:r w:rsidRPr="00DE097D">
        <w:rPr>
          <w:rFonts w:ascii="Times New Roman" w:hAnsi="Times New Roman" w:cs="Times New Roman"/>
          <w:b/>
          <w:bCs/>
          <w:sz w:val="28"/>
          <w:szCs w:val="28"/>
          <w:lang w:val="uk-UA"/>
        </w:rPr>
        <w:t xml:space="preserve"> клас)</w:t>
      </w:r>
    </w:p>
    <w:p w:rsidR="0005500F" w:rsidRDefault="0005500F" w:rsidP="00164B35">
      <w:pPr>
        <w:pStyle w:val="3"/>
        <w:ind w:firstLine="567"/>
        <w:rPr>
          <w:rFonts w:cs="Microsoft Sans Serif"/>
          <w:sz w:val="28"/>
          <w:szCs w:val="28"/>
        </w:rPr>
      </w:pPr>
    </w:p>
    <w:p w:rsidR="0005500F" w:rsidRPr="000802A4" w:rsidRDefault="0005500F" w:rsidP="00164B35">
      <w:pPr>
        <w:pStyle w:val="3"/>
        <w:ind w:firstLine="567"/>
        <w:rPr>
          <w:b w:val="0"/>
          <w:bCs w:val="0"/>
          <w:sz w:val="28"/>
          <w:szCs w:val="28"/>
        </w:rPr>
      </w:pPr>
      <w:r w:rsidRPr="000802A4">
        <w:rPr>
          <w:b w:val="0"/>
          <w:bCs w:val="0"/>
          <w:sz w:val="28"/>
          <w:szCs w:val="28"/>
        </w:rPr>
        <w:t>Освітня програма для здобувачів освіти ІІ</w:t>
      </w:r>
      <w:r>
        <w:rPr>
          <w:b w:val="0"/>
          <w:bCs w:val="0"/>
          <w:sz w:val="28"/>
          <w:szCs w:val="28"/>
        </w:rPr>
        <w:t>І</w:t>
      </w:r>
      <w:r w:rsidRPr="000802A4">
        <w:rPr>
          <w:b w:val="0"/>
          <w:bCs w:val="0"/>
          <w:sz w:val="28"/>
          <w:szCs w:val="28"/>
        </w:rPr>
        <w:t xml:space="preserve"> ступеня</w:t>
      </w:r>
      <w:r>
        <w:rPr>
          <w:b w:val="0"/>
          <w:bCs w:val="0"/>
          <w:sz w:val="28"/>
          <w:szCs w:val="28"/>
        </w:rPr>
        <w:t xml:space="preserve"> (10-11 клас)</w:t>
      </w:r>
      <w:r w:rsidRPr="000802A4">
        <w:rPr>
          <w:b w:val="0"/>
          <w:bCs w:val="0"/>
          <w:sz w:val="28"/>
          <w:szCs w:val="28"/>
        </w:rPr>
        <w:t xml:space="preserve"> (</w:t>
      </w:r>
      <w:r>
        <w:rPr>
          <w:b w:val="0"/>
          <w:bCs w:val="0"/>
          <w:sz w:val="28"/>
          <w:szCs w:val="28"/>
        </w:rPr>
        <w:t xml:space="preserve">профільна </w:t>
      </w:r>
      <w:r w:rsidRPr="000802A4">
        <w:rPr>
          <w:b w:val="0"/>
          <w:bCs w:val="0"/>
          <w:sz w:val="28"/>
          <w:szCs w:val="28"/>
        </w:rPr>
        <w:t>середня освіта)</w:t>
      </w:r>
      <w:r w:rsidR="00AA424D" w:rsidRPr="00AA424D">
        <w:rPr>
          <w:b w:val="0"/>
          <w:bCs w:val="0"/>
          <w:sz w:val="28"/>
          <w:szCs w:val="28"/>
        </w:rPr>
        <w:t xml:space="preserve"> </w:t>
      </w:r>
      <w:r>
        <w:rPr>
          <w:b w:val="0"/>
          <w:bCs w:val="0"/>
          <w:sz w:val="28"/>
          <w:szCs w:val="28"/>
        </w:rPr>
        <w:t xml:space="preserve">комунального закладу </w:t>
      </w:r>
      <w:r w:rsidRPr="000802A4">
        <w:rPr>
          <w:b w:val="0"/>
          <w:bCs w:val="0"/>
          <w:sz w:val="28"/>
          <w:szCs w:val="28"/>
        </w:rPr>
        <w:t xml:space="preserve">«Козачолопанський </w:t>
      </w:r>
      <w:r w:rsidR="00F15959">
        <w:rPr>
          <w:b w:val="0"/>
          <w:bCs w:val="0"/>
          <w:sz w:val="28"/>
          <w:szCs w:val="28"/>
        </w:rPr>
        <w:t>ліцей» Дергачівської міськ</w:t>
      </w:r>
      <w:r>
        <w:rPr>
          <w:b w:val="0"/>
          <w:bCs w:val="0"/>
          <w:sz w:val="28"/>
          <w:szCs w:val="28"/>
        </w:rPr>
        <w:t xml:space="preserve">ої </w:t>
      </w:r>
      <w:r w:rsidR="00724164">
        <w:rPr>
          <w:b w:val="0"/>
          <w:bCs w:val="0"/>
          <w:sz w:val="28"/>
          <w:szCs w:val="28"/>
        </w:rPr>
        <w:t>ради</w:t>
      </w:r>
      <w:r w:rsidRPr="000802A4">
        <w:rPr>
          <w:b w:val="0"/>
          <w:bCs w:val="0"/>
          <w:sz w:val="28"/>
          <w:szCs w:val="28"/>
        </w:rPr>
        <w:t xml:space="preserve"> (далі КЗ «Козачолопансь</w:t>
      </w:r>
      <w:r w:rsidR="00724164">
        <w:rPr>
          <w:b w:val="0"/>
          <w:bCs w:val="0"/>
          <w:sz w:val="28"/>
          <w:szCs w:val="28"/>
        </w:rPr>
        <w:t xml:space="preserve">кий ліцей»)  на </w:t>
      </w:r>
      <w:r w:rsidR="002D000E">
        <w:rPr>
          <w:b w:val="0"/>
          <w:bCs w:val="0"/>
          <w:sz w:val="28"/>
          <w:szCs w:val="28"/>
        </w:rPr>
        <w:t>2024</w:t>
      </w:r>
      <w:r w:rsidRPr="000802A4">
        <w:rPr>
          <w:b w:val="0"/>
          <w:bCs w:val="0"/>
          <w:sz w:val="28"/>
          <w:szCs w:val="28"/>
        </w:rPr>
        <w:t>/20</w:t>
      </w:r>
      <w:r>
        <w:rPr>
          <w:b w:val="0"/>
          <w:bCs w:val="0"/>
          <w:sz w:val="28"/>
          <w:szCs w:val="28"/>
        </w:rPr>
        <w:t>2</w:t>
      </w:r>
      <w:r w:rsidR="002D000E">
        <w:rPr>
          <w:b w:val="0"/>
          <w:bCs w:val="0"/>
          <w:sz w:val="28"/>
          <w:szCs w:val="28"/>
        </w:rPr>
        <w:t>5</w:t>
      </w:r>
      <w:r w:rsidR="000F73A0">
        <w:rPr>
          <w:b w:val="0"/>
          <w:bCs w:val="0"/>
          <w:sz w:val="28"/>
          <w:szCs w:val="28"/>
        </w:rPr>
        <w:t xml:space="preserve"> </w:t>
      </w:r>
      <w:r w:rsidRPr="000802A4">
        <w:rPr>
          <w:b w:val="0"/>
          <w:bCs w:val="0"/>
          <w:sz w:val="28"/>
          <w:szCs w:val="28"/>
        </w:rPr>
        <w:t>навчальний рік сформована на основі Типової освітньої програми закла</w:t>
      </w:r>
      <w:r>
        <w:rPr>
          <w:b w:val="0"/>
          <w:bCs w:val="0"/>
          <w:sz w:val="28"/>
          <w:szCs w:val="28"/>
        </w:rPr>
        <w:t>дів загальної середньої освіти ІІІ</w:t>
      </w:r>
      <w:r w:rsidRPr="000802A4">
        <w:rPr>
          <w:b w:val="0"/>
          <w:bCs w:val="0"/>
          <w:sz w:val="28"/>
          <w:szCs w:val="28"/>
        </w:rPr>
        <w:t xml:space="preserve"> ступеня, затвердженої наказом Міністерства освіти і науки України від  20 квітня 2018 року № 40</w:t>
      </w:r>
      <w:r>
        <w:rPr>
          <w:b w:val="0"/>
          <w:bCs w:val="0"/>
          <w:sz w:val="28"/>
          <w:szCs w:val="28"/>
        </w:rPr>
        <w:t>8</w:t>
      </w:r>
      <w:r w:rsidRPr="000802A4">
        <w:rPr>
          <w:b w:val="0"/>
          <w:bCs w:val="0"/>
          <w:sz w:val="28"/>
          <w:szCs w:val="28"/>
        </w:rPr>
        <w:t xml:space="preserve">, </w:t>
      </w:r>
      <w:r w:rsidR="00F65EA8">
        <w:rPr>
          <w:b w:val="0"/>
          <w:bCs w:val="0"/>
          <w:sz w:val="28"/>
          <w:szCs w:val="28"/>
        </w:rPr>
        <w:t xml:space="preserve">в редакції наказу Міністерства освіти і науки України від 28 листопада 2019 року № 1493 </w:t>
      </w:r>
      <w:r w:rsidRPr="000802A4">
        <w:rPr>
          <w:b w:val="0"/>
          <w:bCs w:val="0"/>
          <w:sz w:val="28"/>
          <w:szCs w:val="28"/>
        </w:rPr>
        <w:t xml:space="preserve">розробленої на виконання законів України  «Про освіту» та постанови Кабінету Міністрів України від </w:t>
      </w:r>
      <w:r>
        <w:rPr>
          <w:b w:val="0"/>
          <w:bCs w:val="0"/>
          <w:sz w:val="28"/>
          <w:szCs w:val="28"/>
        </w:rPr>
        <w:t>23 листопада</w:t>
      </w:r>
      <w:r w:rsidRPr="000802A4">
        <w:rPr>
          <w:b w:val="0"/>
          <w:bCs w:val="0"/>
          <w:sz w:val="28"/>
          <w:szCs w:val="28"/>
        </w:rPr>
        <w:t xml:space="preserve"> 20</w:t>
      </w:r>
      <w:r>
        <w:rPr>
          <w:b w:val="0"/>
          <w:bCs w:val="0"/>
          <w:sz w:val="28"/>
          <w:szCs w:val="28"/>
        </w:rPr>
        <w:t>11 року № 1392</w:t>
      </w:r>
      <w:r w:rsidRPr="000802A4">
        <w:rPr>
          <w:b w:val="0"/>
          <w:bCs w:val="0"/>
          <w:sz w:val="28"/>
          <w:szCs w:val="28"/>
        </w:rPr>
        <w:t xml:space="preserve"> «Про затвердження Державного стандарту базової та повної загальної середньої освіти»</w:t>
      </w:r>
      <w:r w:rsidR="007A67E0">
        <w:rPr>
          <w:b w:val="0"/>
          <w:bCs w:val="0"/>
          <w:sz w:val="28"/>
          <w:szCs w:val="28"/>
        </w:rPr>
        <w:t xml:space="preserve"> (із змінами, внесеними постановою Кабінету Міністрів України від 26 лютого 2020 року № 143) та наказом Міністерства освіти і н</w:t>
      </w:r>
      <w:r w:rsidR="00724164">
        <w:rPr>
          <w:b w:val="0"/>
          <w:bCs w:val="0"/>
          <w:sz w:val="28"/>
          <w:szCs w:val="28"/>
        </w:rPr>
        <w:t xml:space="preserve">ауки України від </w:t>
      </w:r>
      <w:r w:rsidR="007A67E0">
        <w:rPr>
          <w:b w:val="0"/>
          <w:bCs w:val="0"/>
          <w:sz w:val="28"/>
          <w:szCs w:val="28"/>
        </w:rPr>
        <w:t>31 березня 2020 року № 464 «Про внесення змін до типової освітньої програми закладів загальної середньої освіти ІІІ ступеня»</w:t>
      </w:r>
      <w:r w:rsidRPr="000802A4">
        <w:rPr>
          <w:b w:val="0"/>
          <w:bCs w:val="0"/>
          <w:sz w:val="28"/>
          <w:szCs w:val="28"/>
        </w:rPr>
        <w:t xml:space="preserve">.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профільної середньої освіти (далі - освітня програма) окреслює рекомендовані підходи до планування й організації ліцеєм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визначає: </w:t>
      </w:r>
    </w:p>
    <w:p w:rsidR="0005500F" w:rsidRDefault="0005500F" w:rsidP="002D000E">
      <w:pPr>
        <w:widowControl/>
        <w:numPr>
          <w:ilvl w:val="0"/>
          <w:numId w:val="4"/>
        </w:numPr>
        <w:tabs>
          <w:tab w:val="left" w:pos="993"/>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sidR="00A5100B">
        <w:rPr>
          <w:rFonts w:ascii="Times New Roman" w:hAnsi="Times New Roman" w:cs="Times New Roman"/>
          <w:color w:val="auto"/>
          <w:sz w:val="28"/>
          <w:szCs w:val="28"/>
          <w:lang w:val="uk-UA"/>
        </w:rPr>
        <w:t>х навчальних планів (додаток 1-2</w:t>
      </w:r>
      <w:r>
        <w:rPr>
          <w:rFonts w:ascii="Times New Roman" w:hAnsi="Times New Roman" w:cs="Times New Roman"/>
          <w:color w:val="auto"/>
          <w:sz w:val="28"/>
          <w:szCs w:val="28"/>
          <w:lang w:val="uk-UA"/>
        </w:rPr>
        <w:t>);</w:t>
      </w:r>
    </w:p>
    <w:p w:rsidR="002D000E" w:rsidRDefault="0005500F" w:rsidP="002D000E">
      <w:pPr>
        <w:widowControl/>
        <w:numPr>
          <w:ilvl w:val="0"/>
          <w:numId w:val="4"/>
        </w:numPr>
        <w:tabs>
          <w:tab w:val="left" w:pos="993"/>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очікувані результати навчання учнів подані в рамках навчальних програм, перелік яких навед</w:t>
      </w:r>
      <w:r w:rsidR="00A5100B">
        <w:rPr>
          <w:rFonts w:ascii="Times New Roman" w:hAnsi="Times New Roman" w:cs="Times New Roman"/>
          <w:color w:val="auto"/>
          <w:sz w:val="28"/>
          <w:szCs w:val="28"/>
          <w:lang w:val="uk-UA"/>
        </w:rPr>
        <w:t>ено в додатку 3</w:t>
      </w:r>
      <w:r>
        <w:rPr>
          <w:rFonts w:ascii="Times New Roman" w:hAnsi="Times New Roman" w:cs="Times New Roman"/>
          <w:color w:val="auto"/>
          <w:sz w:val="28"/>
          <w:szCs w:val="28"/>
          <w:lang w:val="uk-UA"/>
        </w:rPr>
        <w:t xml:space="preserve">; </w:t>
      </w:r>
    </w:p>
    <w:p w:rsidR="0005500F" w:rsidRDefault="0005500F" w:rsidP="002D000E">
      <w:pPr>
        <w:widowControl/>
        <w:numPr>
          <w:ilvl w:val="0"/>
          <w:numId w:val="4"/>
        </w:numPr>
        <w:tabs>
          <w:tab w:val="left" w:pos="993"/>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пропонований зміст окремих предметів, які мають гриф «Затверджено Міністерством освіти і науки України» і розміщ</w:t>
      </w:r>
      <w:r w:rsidR="00F15959">
        <w:rPr>
          <w:rFonts w:ascii="Times New Roman" w:hAnsi="Times New Roman" w:cs="Times New Roman"/>
          <w:color w:val="auto"/>
          <w:sz w:val="28"/>
          <w:szCs w:val="28"/>
          <w:lang w:val="uk-UA"/>
        </w:rPr>
        <w:t>ені на офіційному веб-сайті МОН</w:t>
      </w:r>
      <w:r>
        <w:rPr>
          <w:rFonts w:ascii="Times New Roman" w:hAnsi="Times New Roman" w:cs="Times New Roman"/>
          <w:color w:val="auto"/>
          <w:sz w:val="28"/>
          <w:szCs w:val="28"/>
          <w:lang w:val="uk-UA"/>
        </w:rPr>
        <w:t xml:space="preserve">; </w:t>
      </w:r>
    </w:p>
    <w:p w:rsidR="0005500F" w:rsidRDefault="0005500F" w:rsidP="002D000E">
      <w:pPr>
        <w:widowControl/>
        <w:numPr>
          <w:ilvl w:val="0"/>
          <w:numId w:val="4"/>
        </w:numPr>
        <w:tabs>
          <w:tab w:val="left" w:pos="993"/>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05500F" w:rsidRDefault="0005500F" w:rsidP="00164B35">
      <w:pPr>
        <w:widowControl/>
        <w:tabs>
          <w:tab w:val="left" w:pos="993"/>
        </w:tabs>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E315EF" w:rsidRPr="008E1513" w:rsidRDefault="00E315EF" w:rsidP="00E315EF">
      <w:pPr>
        <w:pStyle w:val="af1"/>
        <w:tabs>
          <w:tab w:val="left" w:pos="993"/>
        </w:tabs>
        <w:spacing w:after="0" w:line="240" w:lineRule="auto"/>
        <w:ind w:left="0" w:firstLine="709"/>
        <w:jc w:val="both"/>
        <w:rPr>
          <w:rFonts w:ascii="Times New Roman" w:hAnsi="Times New Roman" w:cs="Times New Roman"/>
          <w:sz w:val="28"/>
          <w:szCs w:val="28"/>
        </w:rPr>
      </w:pPr>
      <w:r w:rsidRPr="008E1513">
        <w:rPr>
          <w:rFonts w:ascii="Times New Roman" w:hAnsi="Times New Roman" w:cs="Times New Roman"/>
          <w:sz w:val="28"/>
          <w:szCs w:val="28"/>
        </w:rPr>
        <w:t>Освітня програма розроблена на виконання:</w:t>
      </w:r>
    </w:p>
    <w:p w:rsidR="00E315EF" w:rsidRPr="008E1513" w:rsidRDefault="00E315EF" w:rsidP="00E315EF">
      <w:pPr>
        <w:pStyle w:val="af1"/>
        <w:tabs>
          <w:tab w:val="left" w:pos="993"/>
        </w:tabs>
        <w:spacing w:after="0" w:line="240" w:lineRule="auto"/>
        <w:ind w:left="0" w:firstLine="709"/>
        <w:jc w:val="both"/>
        <w:rPr>
          <w:rFonts w:ascii="Times New Roman" w:hAnsi="Times New Roman" w:cs="Times New Roman"/>
          <w:sz w:val="28"/>
          <w:szCs w:val="28"/>
        </w:rPr>
      </w:pPr>
      <w:r w:rsidRPr="008E1513">
        <w:rPr>
          <w:rFonts w:ascii="Times New Roman" w:hAnsi="Times New Roman" w:cs="Times New Roman"/>
          <w:sz w:val="28"/>
          <w:szCs w:val="28"/>
        </w:rPr>
        <w:t>-</w:t>
      </w:r>
      <w:r w:rsidRPr="008E1513">
        <w:rPr>
          <w:rFonts w:ascii="Times New Roman" w:hAnsi="Times New Roman" w:cs="Times New Roman"/>
          <w:sz w:val="28"/>
          <w:szCs w:val="28"/>
        </w:rPr>
        <w:tab/>
        <w:t>Закону України «Про освіту»;</w:t>
      </w:r>
    </w:p>
    <w:p w:rsidR="00E315EF" w:rsidRDefault="00E315EF" w:rsidP="00E315EF">
      <w:pPr>
        <w:pStyle w:val="af1"/>
        <w:tabs>
          <w:tab w:val="left" w:pos="993"/>
        </w:tabs>
        <w:spacing w:after="0" w:line="240" w:lineRule="auto"/>
        <w:ind w:left="0" w:firstLine="709"/>
        <w:jc w:val="both"/>
        <w:rPr>
          <w:rFonts w:ascii="Times New Roman" w:hAnsi="Times New Roman" w:cs="Times New Roman"/>
          <w:sz w:val="28"/>
          <w:szCs w:val="28"/>
        </w:rPr>
      </w:pPr>
      <w:r w:rsidRPr="008E1513">
        <w:rPr>
          <w:rFonts w:ascii="Times New Roman" w:hAnsi="Times New Roman" w:cs="Times New Roman"/>
          <w:sz w:val="28"/>
          <w:szCs w:val="28"/>
        </w:rPr>
        <w:t>-</w:t>
      </w:r>
      <w:r w:rsidRPr="008E1513">
        <w:rPr>
          <w:rFonts w:ascii="Times New Roman" w:hAnsi="Times New Roman" w:cs="Times New Roman"/>
          <w:sz w:val="28"/>
          <w:szCs w:val="28"/>
        </w:rPr>
        <w:tab/>
        <w:t xml:space="preserve">Закону України «Про </w:t>
      </w:r>
      <w:r>
        <w:rPr>
          <w:rFonts w:ascii="Times New Roman" w:hAnsi="Times New Roman" w:cs="Times New Roman"/>
          <w:sz w:val="28"/>
          <w:szCs w:val="28"/>
        </w:rPr>
        <w:t>повну загальну середню освіту»;</w:t>
      </w:r>
    </w:p>
    <w:p w:rsidR="00E315EF" w:rsidRPr="00F82E71" w:rsidRDefault="00E315EF" w:rsidP="00E315EF">
      <w:pPr>
        <w:pStyle w:val="af1"/>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4947">
        <w:rPr>
          <w:rFonts w:ascii="Times New Roman" w:hAnsi="Times New Roman" w:cs="Times New Roman"/>
          <w:sz w:val="28"/>
          <w:szCs w:val="28"/>
        </w:rPr>
        <w:t xml:space="preserve">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 </w:t>
      </w:r>
      <w:r w:rsidRPr="007C2AF8">
        <w:rPr>
          <w:rFonts w:ascii="Times New Roman" w:hAnsi="Times New Roman" w:cs="Times New Roman"/>
          <w:sz w:val="28"/>
          <w:szCs w:val="28"/>
        </w:rPr>
        <w:t>1115, зареєстрованого в Міністерстві юстиції України 28 вересня 2020 року за № 941/35224.</w:t>
      </w:r>
    </w:p>
    <w:p w:rsidR="00E315EF" w:rsidRPr="00E315EF" w:rsidRDefault="00E315EF" w:rsidP="00E4784C">
      <w:pPr>
        <w:widowControl/>
        <w:tabs>
          <w:tab w:val="left" w:pos="993"/>
        </w:tabs>
        <w:spacing w:line="276" w:lineRule="auto"/>
        <w:ind w:firstLine="567"/>
        <w:jc w:val="both"/>
        <w:rPr>
          <w:rFonts w:ascii="Times New Roman" w:hAnsi="Times New Roman" w:cs="Times New Roman"/>
          <w:color w:val="auto"/>
          <w:sz w:val="28"/>
          <w:szCs w:val="28"/>
          <w:lang w:val="uk-UA"/>
        </w:rPr>
      </w:pPr>
      <w:r>
        <w:rPr>
          <w:rFonts w:ascii="Times New Roman" w:hAnsi="Times New Roman" w:cs="Times New Roman"/>
          <w:sz w:val="28"/>
          <w:szCs w:val="28"/>
          <w:lang w:val="uk-UA"/>
        </w:rPr>
        <w:lastRenderedPageBreak/>
        <w:t>- Н</w:t>
      </w:r>
      <w:r w:rsidRPr="00E315EF">
        <w:rPr>
          <w:rFonts w:ascii="Times New Roman" w:hAnsi="Times New Roman" w:cs="Times New Roman"/>
          <w:sz w:val="28"/>
          <w:szCs w:val="28"/>
          <w:lang w:val="uk-UA"/>
        </w:rPr>
        <w:t>аказу МОН України від 20.04.2018 №</w:t>
      </w:r>
      <w:r>
        <w:rPr>
          <w:rFonts w:ascii="Times New Roman" w:hAnsi="Times New Roman" w:cs="Times New Roman"/>
          <w:sz w:val="28"/>
          <w:szCs w:val="28"/>
          <w:lang w:val="uk-UA"/>
        </w:rPr>
        <w:t xml:space="preserve"> </w:t>
      </w:r>
      <w:r w:rsidRPr="00E315EF">
        <w:rPr>
          <w:rFonts w:ascii="Times New Roman" w:hAnsi="Times New Roman" w:cs="Times New Roman"/>
          <w:sz w:val="28"/>
          <w:szCs w:val="28"/>
          <w:lang w:val="uk-UA"/>
        </w:rPr>
        <w:t>408 (у редакції наказу МОН від 28.11.2019 №</w:t>
      </w:r>
      <w:r>
        <w:rPr>
          <w:rFonts w:ascii="Times New Roman" w:hAnsi="Times New Roman" w:cs="Times New Roman"/>
          <w:sz w:val="28"/>
          <w:szCs w:val="28"/>
          <w:lang w:val="uk-UA"/>
        </w:rPr>
        <w:t xml:space="preserve"> </w:t>
      </w:r>
      <w:r w:rsidRPr="00E315EF">
        <w:rPr>
          <w:rFonts w:ascii="Times New Roman" w:hAnsi="Times New Roman" w:cs="Times New Roman"/>
          <w:sz w:val="28"/>
          <w:szCs w:val="28"/>
          <w:lang w:val="uk-UA"/>
        </w:rPr>
        <w:t>1493</w:t>
      </w:r>
      <w:r>
        <w:rPr>
          <w:rFonts w:ascii="Times New Roman" w:hAnsi="Times New Roman" w:cs="Times New Roman"/>
          <w:sz w:val="28"/>
          <w:szCs w:val="28"/>
          <w:lang w:val="uk-UA"/>
        </w:rPr>
        <w:t>,</w:t>
      </w:r>
      <w:r w:rsidRPr="00E315EF">
        <w:rPr>
          <w:rFonts w:ascii="Times New Roman" w:hAnsi="Times New Roman" w:cs="Times New Roman"/>
          <w:sz w:val="28"/>
          <w:szCs w:val="28"/>
          <w:lang w:val="uk-UA"/>
        </w:rPr>
        <w:t xml:space="preserve"> зі змінами, внесеними наказом МОН від 31.03.2020</w:t>
      </w:r>
      <w:r>
        <w:rPr>
          <w:rFonts w:ascii="Times New Roman" w:hAnsi="Times New Roman" w:cs="Times New Roman"/>
          <w:sz w:val="28"/>
          <w:szCs w:val="28"/>
          <w:lang w:val="uk-UA"/>
        </w:rPr>
        <w:t xml:space="preserve">   </w:t>
      </w:r>
      <w:r w:rsidRPr="00E315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315EF">
        <w:rPr>
          <w:rFonts w:ascii="Times New Roman" w:hAnsi="Times New Roman" w:cs="Times New Roman"/>
          <w:sz w:val="28"/>
          <w:szCs w:val="28"/>
          <w:lang w:val="uk-UA"/>
        </w:rPr>
        <w:t>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w:t>
      </w:r>
    </w:p>
    <w:p w:rsidR="0005500F" w:rsidRDefault="0005500F" w:rsidP="00E4784C">
      <w:pPr>
        <w:widowControl/>
        <w:spacing w:line="276" w:lineRule="auto"/>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cs="Times New Roman"/>
          <w:color w:val="auto"/>
          <w:sz w:val="28"/>
          <w:szCs w:val="28"/>
          <w:lang w:val="uk-UA"/>
        </w:rPr>
        <w:t xml:space="preserve">. Загальний обсяг навчального навантаження здобувачів профільної середньої освіти для                  </w:t>
      </w:r>
      <w:r w:rsidRPr="00C167B4">
        <w:rPr>
          <w:rFonts w:ascii="Times New Roman" w:hAnsi="Times New Roman" w:cs="Times New Roman"/>
          <w:color w:val="auto"/>
          <w:sz w:val="28"/>
          <w:szCs w:val="28"/>
          <w:lang w:val="uk-UA"/>
        </w:rPr>
        <w:t>10-11-х класів складає 2660 годин/навчальний рік: для 10-х класів – 1330 годин/навчальний рік, для 11-х класів – 1330 годин/навчальний рік.</w:t>
      </w:r>
      <w:r w:rsidR="00101FB2" w:rsidRPr="00101FB2">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uk-UA"/>
        </w:rPr>
        <w:t xml:space="preserve">Детальний розподіл навчального навантаження на тиждень </w:t>
      </w:r>
      <w:r>
        <w:rPr>
          <w:rFonts w:ascii="Times New Roman" w:hAnsi="Times New Roman" w:cs="Times New Roman"/>
          <w:sz w:val="28"/>
          <w:szCs w:val="28"/>
          <w:lang w:val="uk-UA"/>
        </w:rPr>
        <w:t xml:space="preserve">окреслено у </w:t>
      </w:r>
      <w:r w:rsidR="00F15959">
        <w:rPr>
          <w:rFonts w:ascii="Times New Roman" w:hAnsi="Times New Roman" w:cs="Times New Roman"/>
          <w:sz w:val="28"/>
          <w:szCs w:val="28"/>
          <w:lang w:val="uk-UA"/>
        </w:rPr>
        <w:t xml:space="preserve">річному </w:t>
      </w:r>
      <w:r>
        <w:rPr>
          <w:rFonts w:ascii="Times New Roman" w:hAnsi="Times New Roman" w:cs="Times New Roman"/>
          <w:color w:val="auto"/>
          <w:sz w:val="28"/>
          <w:szCs w:val="28"/>
          <w:lang w:val="uk-UA"/>
        </w:rPr>
        <w:t>навчальном</w:t>
      </w:r>
      <w:r w:rsidR="00101FB2">
        <w:rPr>
          <w:rFonts w:ascii="Times New Roman" w:hAnsi="Times New Roman" w:cs="Times New Roman"/>
          <w:color w:val="auto"/>
          <w:sz w:val="28"/>
          <w:szCs w:val="28"/>
          <w:lang w:val="uk-UA"/>
        </w:rPr>
        <w:t>у плані КЗ «Козачолопанський ліцей</w:t>
      </w:r>
      <w:r>
        <w:rPr>
          <w:rFonts w:ascii="Times New Roman" w:hAnsi="Times New Roman" w:cs="Times New Roman"/>
          <w:color w:val="auto"/>
          <w:sz w:val="28"/>
          <w:szCs w:val="28"/>
          <w:lang w:val="uk-UA"/>
        </w:rPr>
        <w:t>» здобувачів освіти</w:t>
      </w:r>
      <w:r w:rsidR="00F15959">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ІІІ ступеня (10-11 клас) (далі –</w:t>
      </w:r>
      <w:r w:rsidR="00E4784C">
        <w:rPr>
          <w:rFonts w:ascii="Times New Roman" w:hAnsi="Times New Roman" w:cs="Times New Roman"/>
          <w:color w:val="auto"/>
          <w:sz w:val="28"/>
          <w:szCs w:val="28"/>
          <w:lang w:val="uk-UA"/>
        </w:rPr>
        <w:t xml:space="preserve"> </w:t>
      </w:r>
      <w:r w:rsidR="00F15959">
        <w:rPr>
          <w:rFonts w:ascii="Times New Roman" w:hAnsi="Times New Roman" w:cs="Times New Roman"/>
          <w:color w:val="auto"/>
          <w:sz w:val="28"/>
          <w:szCs w:val="28"/>
          <w:lang w:val="uk-UA"/>
        </w:rPr>
        <w:t xml:space="preserve">річний </w:t>
      </w:r>
      <w:r>
        <w:rPr>
          <w:rFonts w:ascii="Times New Roman" w:hAnsi="Times New Roman" w:cs="Times New Roman"/>
          <w:color w:val="auto"/>
          <w:sz w:val="28"/>
          <w:szCs w:val="28"/>
          <w:lang w:val="uk-UA"/>
        </w:rPr>
        <w:t xml:space="preserve">навчальний план). </w:t>
      </w:r>
    </w:p>
    <w:p w:rsidR="0005500F" w:rsidRDefault="00F15959" w:rsidP="00E4784C">
      <w:pPr>
        <w:widowControl/>
        <w:spacing w:line="276"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Річний н</w:t>
      </w:r>
      <w:r w:rsidR="0005500F">
        <w:rPr>
          <w:rFonts w:ascii="Times New Roman" w:hAnsi="Times New Roman" w:cs="Times New Roman"/>
          <w:color w:val="auto"/>
          <w:sz w:val="28"/>
          <w:szCs w:val="28"/>
          <w:lang w:val="uk-UA"/>
        </w:rPr>
        <w:t>авчальний план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w:t>
      </w:r>
      <w:r w:rsidR="0005500F" w:rsidRPr="00E4784C">
        <w:rPr>
          <w:rFonts w:ascii="Times New Roman" w:hAnsi="Times New Roman" w:cs="Times New Roman"/>
          <w:color w:val="auto"/>
          <w:sz w:val="28"/>
          <w:szCs w:val="28"/>
          <w:lang w:val="uk-UA"/>
        </w:rPr>
        <w:t xml:space="preserve">обов’язкових предметів </w:t>
      </w:r>
      <w:r w:rsidR="00E4784C">
        <w:rPr>
          <w:rFonts w:ascii="Times New Roman" w:hAnsi="Times New Roman" w:cs="Times New Roman"/>
          <w:color w:val="auto"/>
          <w:sz w:val="28"/>
          <w:szCs w:val="28"/>
          <w:lang w:val="uk-UA"/>
        </w:rPr>
        <w:t xml:space="preserve">в 10-х класах та 11-х класах по 1 годині </w:t>
      </w:r>
      <w:r w:rsidR="0005500F" w:rsidRPr="00E4784C">
        <w:rPr>
          <w:rFonts w:ascii="Times New Roman" w:hAnsi="Times New Roman" w:cs="Times New Roman"/>
          <w:color w:val="auto"/>
          <w:sz w:val="28"/>
          <w:szCs w:val="28"/>
          <w:lang w:val="uk-UA"/>
        </w:rPr>
        <w:t>(технології, інформатика</w:t>
      </w:r>
      <w:r w:rsidR="00E4784C" w:rsidRPr="00E4784C">
        <w:rPr>
          <w:rFonts w:ascii="Times New Roman" w:hAnsi="Times New Roman" w:cs="Times New Roman"/>
          <w:color w:val="auto"/>
          <w:sz w:val="28"/>
          <w:szCs w:val="28"/>
          <w:lang w:val="uk-UA"/>
        </w:rPr>
        <w:t>, мистецтво</w:t>
      </w:r>
      <w:r w:rsidR="0005500F" w:rsidRPr="00E4784C">
        <w:rPr>
          <w:rFonts w:ascii="Times New Roman" w:hAnsi="Times New Roman" w:cs="Times New Roman"/>
          <w:color w:val="auto"/>
          <w:sz w:val="28"/>
          <w:szCs w:val="28"/>
          <w:lang w:val="uk-UA"/>
        </w:rPr>
        <w:t>), профільних предметів (українська мова, українська література</w:t>
      </w:r>
      <w:r w:rsidR="00E4784C">
        <w:rPr>
          <w:rFonts w:ascii="Times New Roman" w:hAnsi="Times New Roman" w:cs="Times New Roman"/>
          <w:color w:val="auto"/>
          <w:sz w:val="28"/>
          <w:szCs w:val="28"/>
          <w:lang w:val="uk-UA"/>
        </w:rPr>
        <w:t>, математика</w:t>
      </w:r>
      <w:r w:rsidR="0005500F" w:rsidRPr="00E4784C">
        <w:rPr>
          <w:rFonts w:ascii="Times New Roman" w:hAnsi="Times New Roman" w:cs="Times New Roman"/>
          <w:color w:val="auto"/>
          <w:sz w:val="28"/>
          <w:szCs w:val="28"/>
          <w:lang w:val="uk-UA"/>
        </w:rPr>
        <w:t>), а т</w:t>
      </w:r>
      <w:r w:rsidRPr="00E4784C">
        <w:rPr>
          <w:rFonts w:ascii="Times New Roman" w:hAnsi="Times New Roman" w:cs="Times New Roman"/>
          <w:color w:val="auto"/>
          <w:sz w:val="28"/>
          <w:szCs w:val="28"/>
          <w:lang w:val="uk-UA"/>
        </w:rPr>
        <w:t xml:space="preserve">акож передбачає години на </w:t>
      </w:r>
      <w:r w:rsidR="00175C9C" w:rsidRPr="00E4784C">
        <w:rPr>
          <w:rFonts w:ascii="Times New Roman" w:hAnsi="Times New Roman" w:cs="Times New Roman"/>
          <w:color w:val="auto"/>
          <w:sz w:val="28"/>
          <w:szCs w:val="28"/>
          <w:lang w:val="uk-UA"/>
        </w:rPr>
        <w:t>індивідуальн</w:t>
      </w:r>
      <w:r w:rsidR="00E4784C">
        <w:rPr>
          <w:rFonts w:ascii="Times New Roman" w:hAnsi="Times New Roman" w:cs="Times New Roman"/>
          <w:color w:val="auto"/>
          <w:sz w:val="28"/>
          <w:szCs w:val="28"/>
          <w:lang w:val="uk-UA"/>
        </w:rPr>
        <w:t xml:space="preserve">і </w:t>
      </w:r>
      <w:r w:rsidR="00175C9C" w:rsidRPr="00E4784C">
        <w:rPr>
          <w:rFonts w:ascii="Times New Roman" w:hAnsi="Times New Roman" w:cs="Times New Roman"/>
          <w:color w:val="auto"/>
          <w:sz w:val="28"/>
          <w:szCs w:val="28"/>
          <w:lang w:val="uk-UA"/>
        </w:rPr>
        <w:t xml:space="preserve"> занят</w:t>
      </w:r>
      <w:r w:rsidR="00E4784C">
        <w:rPr>
          <w:rFonts w:ascii="Times New Roman" w:hAnsi="Times New Roman" w:cs="Times New Roman"/>
          <w:color w:val="auto"/>
          <w:sz w:val="28"/>
          <w:szCs w:val="28"/>
          <w:lang w:val="uk-UA"/>
        </w:rPr>
        <w:t xml:space="preserve">тя </w:t>
      </w:r>
      <w:r w:rsidR="00E4784C" w:rsidRPr="00E4784C">
        <w:rPr>
          <w:rFonts w:ascii="Times New Roman" w:hAnsi="Times New Roman" w:cs="Times New Roman"/>
          <w:color w:val="auto"/>
          <w:sz w:val="28"/>
          <w:szCs w:val="28"/>
          <w:lang w:val="uk-UA"/>
        </w:rPr>
        <w:t xml:space="preserve"> (геометрія </w:t>
      </w:r>
      <w:r w:rsidR="00E4784C">
        <w:rPr>
          <w:rFonts w:ascii="Times New Roman" w:hAnsi="Times New Roman" w:cs="Times New Roman"/>
          <w:color w:val="auto"/>
          <w:sz w:val="28"/>
          <w:szCs w:val="28"/>
          <w:lang w:val="uk-UA"/>
        </w:rPr>
        <w:t>) в</w:t>
      </w:r>
      <w:r w:rsidR="00E4784C" w:rsidRPr="00E4784C">
        <w:rPr>
          <w:rFonts w:ascii="Times New Roman" w:hAnsi="Times New Roman" w:cs="Times New Roman"/>
          <w:color w:val="auto"/>
          <w:sz w:val="28"/>
          <w:szCs w:val="28"/>
          <w:lang w:val="uk-UA"/>
        </w:rPr>
        <w:t xml:space="preserve"> 10-Б</w:t>
      </w:r>
      <w:r w:rsidRPr="00E4784C">
        <w:rPr>
          <w:rFonts w:ascii="Times New Roman" w:hAnsi="Times New Roman" w:cs="Times New Roman"/>
          <w:color w:val="auto"/>
          <w:sz w:val="28"/>
          <w:szCs w:val="28"/>
          <w:lang w:val="uk-UA"/>
        </w:rPr>
        <w:t xml:space="preserve"> </w:t>
      </w:r>
      <w:r w:rsidR="00E4784C">
        <w:rPr>
          <w:rFonts w:ascii="Times New Roman" w:hAnsi="Times New Roman" w:cs="Times New Roman"/>
          <w:color w:val="auto"/>
          <w:sz w:val="28"/>
          <w:szCs w:val="28"/>
          <w:lang w:val="uk-UA"/>
        </w:rPr>
        <w:t>класі</w:t>
      </w:r>
      <w:r w:rsidR="00E4784C" w:rsidRPr="00E4784C">
        <w:rPr>
          <w:rFonts w:ascii="Times New Roman" w:hAnsi="Times New Roman" w:cs="Times New Roman"/>
          <w:color w:val="auto"/>
          <w:sz w:val="28"/>
          <w:szCs w:val="28"/>
          <w:lang w:val="uk-UA"/>
        </w:rPr>
        <w:t xml:space="preserve"> </w:t>
      </w:r>
      <w:r w:rsidR="00E4784C">
        <w:rPr>
          <w:rFonts w:ascii="Times New Roman" w:hAnsi="Times New Roman" w:cs="Times New Roman"/>
          <w:color w:val="auto"/>
          <w:sz w:val="28"/>
          <w:szCs w:val="28"/>
          <w:lang w:val="uk-UA"/>
        </w:rPr>
        <w:t>–</w:t>
      </w:r>
      <w:r w:rsidR="00E4784C" w:rsidRPr="00E4784C">
        <w:rPr>
          <w:rFonts w:ascii="Times New Roman" w:hAnsi="Times New Roman" w:cs="Times New Roman"/>
          <w:color w:val="auto"/>
          <w:sz w:val="28"/>
          <w:szCs w:val="28"/>
          <w:lang w:val="uk-UA"/>
        </w:rPr>
        <w:t xml:space="preserve"> </w:t>
      </w:r>
      <w:r w:rsidR="00E4784C">
        <w:rPr>
          <w:rFonts w:ascii="Times New Roman" w:hAnsi="Times New Roman" w:cs="Times New Roman"/>
          <w:color w:val="auto"/>
          <w:sz w:val="28"/>
          <w:szCs w:val="28"/>
          <w:lang w:val="uk-UA"/>
        </w:rPr>
        <w:t xml:space="preserve">              </w:t>
      </w:r>
      <w:r w:rsidR="00E4784C" w:rsidRPr="00E4784C">
        <w:rPr>
          <w:rFonts w:ascii="Times New Roman" w:hAnsi="Times New Roman" w:cs="Times New Roman"/>
          <w:color w:val="auto"/>
          <w:sz w:val="28"/>
          <w:szCs w:val="28"/>
          <w:lang w:val="uk-UA"/>
        </w:rPr>
        <w:t>1 година</w:t>
      </w:r>
      <w:r w:rsidRPr="00E4784C">
        <w:rPr>
          <w:rFonts w:ascii="Times New Roman" w:hAnsi="Times New Roman" w:cs="Times New Roman"/>
          <w:color w:val="auto"/>
          <w:sz w:val="28"/>
          <w:szCs w:val="28"/>
          <w:lang w:val="uk-UA"/>
        </w:rPr>
        <w:t xml:space="preserve">, </w:t>
      </w:r>
      <w:r w:rsidR="00E4784C">
        <w:rPr>
          <w:rFonts w:ascii="Times New Roman" w:hAnsi="Times New Roman" w:cs="Times New Roman"/>
          <w:color w:val="auto"/>
          <w:sz w:val="28"/>
          <w:szCs w:val="28"/>
          <w:lang w:val="uk-UA"/>
        </w:rPr>
        <w:t xml:space="preserve"> в </w:t>
      </w:r>
      <w:r w:rsidR="00E4784C" w:rsidRPr="00E4784C">
        <w:rPr>
          <w:rFonts w:ascii="Times New Roman" w:hAnsi="Times New Roman" w:cs="Times New Roman"/>
          <w:color w:val="auto"/>
          <w:sz w:val="28"/>
          <w:szCs w:val="28"/>
          <w:lang w:val="uk-UA"/>
        </w:rPr>
        <w:t>11</w:t>
      </w:r>
      <w:r w:rsidR="00E4784C">
        <w:rPr>
          <w:rFonts w:ascii="Times New Roman" w:hAnsi="Times New Roman" w:cs="Times New Roman"/>
          <w:color w:val="auto"/>
          <w:sz w:val="28"/>
          <w:szCs w:val="28"/>
          <w:lang w:val="uk-UA"/>
        </w:rPr>
        <w:t>-А,</w:t>
      </w:r>
      <w:r w:rsidR="00E4784C" w:rsidRPr="00E4784C">
        <w:rPr>
          <w:rFonts w:ascii="Times New Roman" w:hAnsi="Times New Roman" w:cs="Times New Roman"/>
          <w:color w:val="auto"/>
          <w:sz w:val="28"/>
          <w:szCs w:val="28"/>
          <w:lang w:val="uk-UA"/>
        </w:rPr>
        <w:t xml:space="preserve"> 11-Б </w:t>
      </w:r>
      <w:r w:rsidR="00E4784C">
        <w:rPr>
          <w:rFonts w:ascii="Times New Roman" w:hAnsi="Times New Roman" w:cs="Times New Roman"/>
          <w:color w:val="auto"/>
          <w:sz w:val="28"/>
          <w:szCs w:val="28"/>
          <w:lang w:val="uk-UA"/>
        </w:rPr>
        <w:t xml:space="preserve">класах </w:t>
      </w:r>
      <w:r w:rsidR="00E4784C" w:rsidRPr="00E4784C">
        <w:rPr>
          <w:rFonts w:ascii="Times New Roman" w:hAnsi="Times New Roman" w:cs="Times New Roman"/>
          <w:color w:val="auto"/>
          <w:sz w:val="28"/>
          <w:szCs w:val="28"/>
          <w:lang w:val="uk-UA"/>
        </w:rPr>
        <w:t xml:space="preserve">по 1 годині </w:t>
      </w:r>
      <w:r w:rsidR="0005500F" w:rsidRPr="00E4784C">
        <w:rPr>
          <w:rFonts w:ascii="Times New Roman" w:hAnsi="Times New Roman" w:cs="Times New Roman"/>
          <w:color w:val="auto"/>
          <w:sz w:val="28"/>
          <w:szCs w:val="28"/>
          <w:lang w:val="uk-UA"/>
        </w:rPr>
        <w:t>та годин на підсилення предметів інваріантної складової (математика (а</w:t>
      </w:r>
      <w:r w:rsidR="00E4784C">
        <w:rPr>
          <w:rFonts w:ascii="Times New Roman" w:hAnsi="Times New Roman" w:cs="Times New Roman"/>
          <w:color w:val="auto"/>
          <w:sz w:val="28"/>
          <w:szCs w:val="28"/>
          <w:lang w:val="uk-UA"/>
        </w:rPr>
        <w:t xml:space="preserve">лгебра і початки аналізу) </w:t>
      </w:r>
      <w:r w:rsidR="00E4784C" w:rsidRPr="00E4784C">
        <w:rPr>
          <w:rFonts w:ascii="Times New Roman" w:hAnsi="Times New Roman" w:cs="Times New Roman"/>
          <w:color w:val="auto"/>
          <w:sz w:val="28"/>
          <w:szCs w:val="28"/>
          <w:lang w:val="uk-UA"/>
        </w:rPr>
        <w:t>10-А клас</w:t>
      </w:r>
      <w:r w:rsidR="00E4784C">
        <w:rPr>
          <w:rFonts w:ascii="Times New Roman" w:hAnsi="Times New Roman" w:cs="Times New Roman"/>
          <w:color w:val="auto"/>
          <w:sz w:val="28"/>
          <w:szCs w:val="28"/>
          <w:lang w:val="uk-UA"/>
        </w:rPr>
        <w:t xml:space="preserve"> – 6 годин,</w:t>
      </w:r>
      <w:r w:rsidR="00E4784C" w:rsidRPr="00E4784C">
        <w:rPr>
          <w:color w:val="FF0000"/>
          <w:lang w:val="uk-UA"/>
        </w:rPr>
        <w:t xml:space="preserve"> </w:t>
      </w:r>
      <w:r w:rsidR="00E4784C" w:rsidRPr="00E4784C">
        <w:rPr>
          <w:rFonts w:ascii="Times New Roman" w:hAnsi="Times New Roman" w:cs="Times New Roman"/>
          <w:color w:val="auto"/>
          <w:sz w:val="28"/>
          <w:szCs w:val="28"/>
          <w:lang w:val="uk-UA"/>
        </w:rPr>
        <w:t>математика (геометрія)</w:t>
      </w:r>
      <w:r w:rsidR="00E4784C">
        <w:rPr>
          <w:rFonts w:ascii="Times New Roman" w:hAnsi="Times New Roman" w:cs="Times New Roman"/>
          <w:color w:val="auto"/>
          <w:sz w:val="28"/>
          <w:szCs w:val="28"/>
          <w:lang w:val="uk-UA"/>
        </w:rPr>
        <w:t xml:space="preserve"> 10-А клас – 3 години</w:t>
      </w:r>
      <w:r w:rsidR="00E4784C" w:rsidRPr="00E4784C">
        <w:rPr>
          <w:rFonts w:ascii="Times New Roman" w:hAnsi="Times New Roman" w:cs="Times New Roman"/>
          <w:color w:val="auto"/>
          <w:sz w:val="28"/>
          <w:szCs w:val="28"/>
          <w:lang w:val="uk-UA"/>
        </w:rPr>
        <w:t xml:space="preserve">, хімія 0,5 годин в </w:t>
      </w:r>
      <w:r w:rsidR="00EA15B4" w:rsidRPr="00E4784C">
        <w:rPr>
          <w:rFonts w:ascii="Times New Roman" w:hAnsi="Times New Roman" w:cs="Times New Roman"/>
          <w:color w:val="auto"/>
          <w:sz w:val="28"/>
          <w:szCs w:val="28"/>
          <w:lang w:val="uk-UA"/>
        </w:rPr>
        <w:t>1</w:t>
      </w:r>
      <w:r w:rsidR="00E4784C" w:rsidRPr="00E4784C">
        <w:rPr>
          <w:rFonts w:ascii="Times New Roman" w:hAnsi="Times New Roman" w:cs="Times New Roman"/>
          <w:color w:val="auto"/>
          <w:sz w:val="28"/>
          <w:szCs w:val="28"/>
          <w:lang w:val="uk-UA"/>
        </w:rPr>
        <w:t>0-Б</w:t>
      </w:r>
      <w:r w:rsidR="0005500F" w:rsidRPr="00E4784C">
        <w:rPr>
          <w:rFonts w:ascii="Times New Roman" w:hAnsi="Times New Roman" w:cs="Times New Roman"/>
          <w:color w:val="auto"/>
          <w:sz w:val="28"/>
          <w:szCs w:val="28"/>
          <w:lang w:val="uk-UA"/>
        </w:rPr>
        <w:t xml:space="preserve"> клас</w:t>
      </w:r>
      <w:r w:rsidR="00E4784C" w:rsidRPr="00E4784C">
        <w:rPr>
          <w:rFonts w:ascii="Times New Roman" w:hAnsi="Times New Roman" w:cs="Times New Roman"/>
          <w:color w:val="auto"/>
          <w:sz w:val="28"/>
          <w:szCs w:val="28"/>
          <w:lang w:val="uk-UA"/>
        </w:rPr>
        <w:t>і</w:t>
      </w:r>
      <w:r w:rsidR="0005500F" w:rsidRPr="00E4784C">
        <w:rPr>
          <w:rFonts w:ascii="Times New Roman" w:hAnsi="Times New Roman" w:cs="Times New Roman"/>
          <w:color w:val="auto"/>
          <w:sz w:val="28"/>
          <w:szCs w:val="28"/>
          <w:lang w:val="uk-UA"/>
        </w:rPr>
        <w:t>.</w:t>
      </w:r>
    </w:p>
    <w:p w:rsidR="00E4784C" w:rsidRDefault="00E4784C" w:rsidP="00E4784C">
      <w:pPr>
        <w:pStyle w:val="aa"/>
        <w:spacing w:line="276" w:lineRule="auto"/>
        <w:ind w:firstLine="567"/>
        <w:jc w:val="both"/>
        <w:rPr>
          <w:sz w:val="28"/>
          <w:szCs w:val="28"/>
          <w:lang w:val="uk-UA"/>
        </w:rPr>
      </w:pPr>
      <w:r w:rsidRPr="00E4784C">
        <w:rPr>
          <w:color w:val="000000"/>
          <w:sz w:val="28"/>
          <w:szCs w:val="28"/>
          <w:lang w:val="uk-UA"/>
        </w:rPr>
        <w:t>З метою надолуження освітніх втрат і розривів мовних навичок на уроках української мови в 10-А</w:t>
      </w:r>
      <w:r>
        <w:rPr>
          <w:color w:val="000000"/>
          <w:sz w:val="28"/>
          <w:szCs w:val="28"/>
          <w:lang w:val="uk-UA"/>
        </w:rPr>
        <w:t xml:space="preserve"> класі</w:t>
      </w:r>
      <w:r w:rsidRPr="00E4784C">
        <w:rPr>
          <w:color w:val="000000"/>
          <w:sz w:val="28"/>
          <w:szCs w:val="28"/>
          <w:lang w:val="uk-UA"/>
        </w:rPr>
        <w:t xml:space="preserve"> виділе</w:t>
      </w:r>
      <w:r>
        <w:rPr>
          <w:color w:val="000000"/>
          <w:sz w:val="28"/>
          <w:szCs w:val="28"/>
          <w:lang w:val="uk-UA"/>
        </w:rPr>
        <w:t>но 1 годину на вивчення</w:t>
      </w:r>
      <w:r w:rsidRPr="00E4784C">
        <w:rPr>
          <w:color w:val="000000"/>
          <w:sz w:val="28"/>
          <w:szCs w:val="28"/>
          <w:lang w:val="uk-UA"/>
        </w:rPr>
        <w:t xml:space="preserve"> </w:t>
      </w:r>
      <w:r w:rsidRPr="00E4784C">
        <w:rPr>
          <w:sz w:val="28"/>
          <w:szCs w:val="28"/>
          <w:lang w:val="uk-UA"/>
        </w:rPr>
        <w:t>факультативу «Практикум із синтаксису української мови»</w:t>
      </w:r>
      <w:r>
        <w:rPr>
          <w:sz w:val="28"/>
          <w:szCs w:val="28"/>
          <w:lang w:val="uk-UA"/>
        </w:rPr>
        <w:t>.</w:t>
      </w:r>
    </w:p>
    <w:p w:rsidR="00E4784C" w:rsidRPr="00EF5A31" w:rsidRDefault="00E4784C" w:rsidP="00EF5A31">
      <w:pPr>
        <w:pStyle w:val="aa"/>
        <w:spacing w:line="276" w:lineRule="auto"/>
        <w:ind w:firstLine="567"/>
        <w:jc w:val="both"/>
        <w:rPr>
          <w:color w:val="000000"/>
          <w:sz w:val="28"/>
          <w:szCs w:val="28"/>
          <w:lang w:val="uk-UA"/>
        </w:rPr>
      </w:pPr>
      <w:r>
        <w:rPr>
          <w:sz w:val="28"/>
          <w:szCs w:val="28"/>
          <w:lang w:val="uk-UA"/>
        </w:rPr>
        <w:t>З метою поглиблення теоретичних знань з хімії, формування навичок самостійної роботи</w:t>
      </w:r>
      <w:r w:rsidR="00101971">
        <w:rPr>
          <w:sz w:val="28"/>
          <w:szCs w:val="28"/>
          <w:lang w:val="uk-UA"/>
        </w:rPr>
        <w:t xml:space="preserve"> з різними джерелами для поглиблення теоретичних хімічних знань, формування  вміння застосовувати набуті теоретичні знання на практиці під час розв’язування розрахункових, експериментальних та експериментально-розрахункових задач з хімії,</w:t>
      </w:r>
      <w:r w:rsidRPr="00E4784C">
        <w:rPr>
          <w:sz w:val="28"/>
          <w:szCs w:val="28"/>
          <w:lang w:val="uk-UA"/>
        </w:rPr>
        <w:t xml:space="preserve"> </w:t>
      </w:r>
      <w:r w:rsidR="00101971">
        <w:rPr>
          <w:sz w:val="28"/>
          <w:szCs w:val="28"/>
          <w:lang w:val="uk-UA"/>
        </w:rPr>
        <w:t>удосконалення вміння планувати і виконувати хімічні експерименти, узагальнення їх наслідків в 10-х та 11-х класах запроваджено факультатив «Диференційне навчання. Розв</w:t>
      </w:r>
      <w:r w:rsidR="00101971" w:rsidRPr="00E52AFD">
        <w:rPr>
          <w:sz w:val="28"/>
          <w:szCs w:val="28"/>
          <w:lang w:val="uk-UA"/>
        </w:rPr>
        <w:t>’</w:t>
      </w:r>
      <w:r w:rsidR="00101971">
        <w:rPr>
          <w:sz w:val="28"/>
          <w:szCs w:val="28"/>
          <w:lang w:val="uk-UA"/>
        </w:rPr>
        <w:t>язування задач з хімії» по 1 годині</w:t>
      </w:r>
      <w:r w:rsidR="00EF5A31">
        <w:rPr>
          <w:sz w:val="28"/>
          <w:szCs w:val="28"/>
          <w:lang w:val="uk-UA"/>
        </w:rPr>
        <w:t>.</w:t>
      </w:r>
    </w:p>
    <w:p w:rsidR="0005500F" w:rsidRDefault="0005500F" w:rsidP="00EF5A31">
      <w:pPr>
        <w:widowControl/>
        <w:spacing w:line="276"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Освітній процес ліцею реалізовано за д</w:t>
      </w:r>
      <w:r>
        <w:rPr>
          <w:rFonts w:ascii="Times New Roman" w:hAnsi="Times New Roman" w:cs="Times New Roman"/>
          <w:color w:val="auto"/>
          <w:sz w:val="28"/>
          <w:szCs w:val="28"/>
          <w:lang w:val="uk-UA" w:eastAsia="uk-UA"/>
        </w:rPr>
        <w:t xml:space="preserve">ругим варіантом </w:t>
      </w:r>
      <w:r>
        <w:rPr>
          <w:rFonts w:ascii="Times New Roman" w:hAnsi="Times New Roman" w:cs="Times New Roman"/>
          <w:color w:val="auto"/>
          <w:sz w:val="28"/>
          <w:szCs w:val="28"/>
          <w:lang w:val="uk-UA"/>
        </w:rPr>
        <w:t>(</w:t>
      </w:r>
      <w:r w:rsidR="00A5100B">
        <w:rPr>
          <w:rFonts w:ascii="Times New Roman" w:hAnsi="Times New Roman" w:cs="Times New Roman"/>
          <w:color w:val="auto"/>
          <w:sz w:val="28"/>
          <w:szCs w:val="28"/>
          <w:lang w:val="uk-UA"/>
        </w:rPr>
        <w:t>додаток 1</w:t>
      </w:r>
      <w:r>
        <w:rPr>
          <w:rFonts w:ascii="Times New Roman" w:hAnsi="Times New Roman" w:cs="Times New Roman"/>
          <w:color w:val="auto"/>
          <w:sz w:val="28"/>
          <w:szCs w:val="28"/>
          <w:lang w:val="uk-UA"/>
        </w:rPr>
        <w:t>), що містить перелік базових предметів, який включає окремі предмети суспільно-гуманітарного та математично-природничого циклів.</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w:t>
      </w:r>
      <w:r>
        <w:rPr>
          <w:rFonts w:ascii="Times New Roman" w:hAnsi="Times New Roman" w:cs="Times New Roman"/>
          <w:color w:val="auto"/>
          <w:sz w:val="28"/>
          <w:szCs w:val="28"/>
          <w:lang w:val="uk-UA"/>
        </w:rPr>
        <w:lastRenderedPageBreak/>
        <w:t>«Всесвітня історія», «Громадянська освіта», «Математика», «Фізика і астрономія», «Біологія і екологія», «Хімія», «Географія», «Фіз</w:t>
      </w:r>
      <w:r w:rsidR="00EA15B4">
        <w:rPr>
          <w:rFonts w:ascii="Times New Roman" w:hAnsi="Times New Roman" w:cs="Times New Roman"/>
          <w:color w:val="auto"/>
          <w:sz w:val="28"/>
          <w:szCs w:val="28"/>
          <w:lang w:val="uk-UA"/>
        </w:rPr>
        <w:t>ична культура», «Захист України</w:t>
      </w:r>
      <w:r>
        <w:rPr>
          <w:rFonts w:ascii="Times New Roman" w:hAnsi="Times New Roman" w:cs="Times New Roman"/>
          <w:color w:val="auto"/>
          <w:sz w:val="28"/>
          <w:szCs w:val="28"/>
          <w:lang w:val="uk-UA"/>
        </w:rPr>
        <w:t xml:space="preserve">». </w:t>
      </w:r>
      <w:r w:rsidR="00101971">
        <w:rPr>
          <w:rFonts w:ascii="Times New Roman" w:hAnsi="Times New Roman" w:cs="Times New Roman"/>
          <w:color w:val="auto"/>
          <w:sz w:val="28"/>
          <w:szCs w:val="28"/>
          <w:lang w:val="uk-UA"/>
        </w:rPr>
        <w:t xml:space="preserve">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 даному варіанті 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 модульним принципом реалізовано зміст базових предметів «Біологія і екологія», «Математика (алгебра і початки аналізу</w:t>
      </w:r>
      <w:r w:rsidR="00EF5A31">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і</w:t>
      </w:r>
      <w:r w:rsidR="00EF5A31">
        <w:rPr>
          <w:rFonts w:ascii="Times New Roman" w:hAnsi="Times New Roman" w:cs="Times New Roman"/>
          <w:color w:val="auto"/>
          <w:sz w:val="28"/>
          <w:szCs w:val="28"/>
          <w:lang w:val="uk-UA"/>
        </w:rPr>
        <w:t xml:space="preserve"> «Математика </w:t>
      </w:r>
      <w:r>
        <w:rPr>
          <w:rFonts w:ascii="Times New Roman" w:hAnsi="Times New Roman" w:cs="Times New Roman"/>
          <w:color w:val="auto"/>
          <w:sz w:val="28"/>
          <w:szCs w:val="28"/>
          <w:lang w:val="uk-UA"/>
        </w:rPr>
        <w:t xml:space="preserve"> геометрія)». Розподіл годин між модулями здійснюється відповідно до навчальних програм.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Базовий предмет «Фізика і астрономія» записується у навчальному плані і журналах як окремі предмети «Фізика» та «Астрономія».</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Реалізація змісту освіти, визначеного Державним стандартом, також забезпечується виб</w:t>
      </w:r>
      <w:r w:rsidR="002D000E">
        <w:rPr>
          <w:rFonts w:ascii="Times New Roman" w:hAnsi="Times New Roman" w:cs="Times New Roman"/>
          <w:color w:val="auto"/>
          <w:sz w:val="28"/>
          <w:szCs w:val="28"/>
          <w:lang w:val="uk-UA"/>
        </w:rPr>
        <w:t xml:space="preserve">ірково-обов’язковими предметами </w:t>
      </w:r>
      <w:r>
        <w:rPr>
          <w:rFonts w:ascii="Times New Roman" w:hAnsi="Times New Roman" w:cs="Times New Roman"/>
          <w:color w:val="auto"/>
          <w:sz w:val="28"/>
          <w:szCs w:val="28"/>
          <w:lang w:val="uk-UA"/>
        </w:rPr>
        <w:t>(«Інформатика», «Технології»</w:t>
      </w:r>
      <w:r w:rsidR="00E4784C">
        <w:rPr>
          <w:rFonts w:ascii="Times New Roman" w:hAnsi="Times New Roman" w:cs="Times New Roman"/>
          <w:color w:val="auto"/>
          <w:sz w:val="28"/>
          <w:szCs w:val="28"/>
          <w:lang w:val="uk-UA"/>
        </w:rPr>
        <w:t>, «Мистецтво»</w:t>
      </w:r>
      <w:r>
        <w:rPr>
          <w:rFonts w:ascii="Times New Roman" w:hAnsi="Times New Roman" w:cs="Times New Roman"/>
          <w:color w:val="auto"/>
          <w:sz w:val="28"/>
          <w:szCs w:val="28"/>
          <w:lang w:val="uk-UA"/>
        </w:rPr>
        <w:t xml:space="preserve">), що вивчаються на рівні стандарту. </w:t>
      </w:r>
    </w:p>
    <w:p w:rsidR="0005500F" w:rsidRDefault="0005500F" w:rsidP="00EF5A31">
      <w:pPr>
        <w:widowControl/>
        <w:spacing w:line="276"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Враховуючи освітні потреби</w:t>
      </w:r>
      <w:r w:rsidR="0044571E">
        <w:rPr>
          <w:rFonts w:ascii="Times New Roman" w:hAnsi="Times New Roman" w:cs="Times New Roman"/>
          <w:color w:val="auto"/>
          <w:sz w:val="28"/>
          <w:szCs w:val="28"/>
          <w:lang w:val="uk-UA" w:eastAsia="uk-UA"/>
        </w:rPr>
        <w:t xml:space="preserve"> учнів,</w:t>
      </w:r>
      <w:r>
        <w:rPr>
          <w:rFonts w:ascii="Times New Roman" w:hAnsi="Times New Roman" w:cs="Times New Roman"/>
          <w:color w:val="auto"/>
          <w:sz w:val="28"/>
          <w:szCs w:val="28"/>
          <w:lang w:val="uk-UA" w:eastAsia="uk-UA"/>
        </w:rPr>
        <w:t xml:space="preserve"> ч</w:t>
      </w:r>
      <w:r>
        <w:rPr>
          <w:rFonts w:ascii="Times New Roman" w:hAnsi="Times New Roman" w:cs="Times New Roman"/>
          <w:color w:val="auto"/>
          <w:sz w:val="28"/>
          <w:szCs w:val="28"/>
          <w:lang w:val="uk-UA"/>
        </w:rPr>
        <w:t xml:space="preserve">астину навчальних годин </w:t>
      </w:r>
      <w:r w:rsidR="00F15959">
        <w:rPr>
          <w:rFonts w:ascii="Times New Roman" w:hAnsi="Times New Roman" w:cs="Times New Roman"/>
          <w:color w:val="auto"/>
          <w:sz w:val="28"/>
          <w:szCs w:val="28"/>
          <w:lang w:val="uk-UA"/>
        </w:rPr>
        <w:t xml:space="preserve">річного </w:t>
      </w:r>
      <w:r>
        <w:rPr>
          <w:rFonts w:ascii="Times New Roman" w:hAnsi="Times New Roman" w:cs="Times New Roman"/>
          <w:color w:val="auto"/>
          <w:sz w:val="28"/>
          <w:szCs w:val="28"/>
          <w:lang w:val="uk-UA"/>
        </w:rPr>
        <w:t>навчального плану призначено для забезпечення профільного спрямування навчання в старшій школі. Профіль навчання для з</w:t>
      </w:r>
      <w:r w:rsidR="00EF5A31">
        <w:rPr>
          <w:rFonts w:ascii="Times New Roman" w:hAnsi="Times New Roman" w:cs="Times New Roman"/>
          <w:color w:val="auto"/>
          <w:sz w:val="28"/>
          <w:szCs w:val="28"/>
          <w:lang w:val="uk-UA"/>
        </w:rPr>
        <w:t xml:space="preserve">добувачів освіти ІІІ ступеня </w:t>
      </w:r>
      <w:r>
        <w:rPr>
          <w:rFonts w:ascii="Times New Roman" w:hAnsi="Times New Roman" w:cs="Times New Roman"/>
          <w:color w:val="auto"/>
          <w:sz w:val="28"/>
          <w:szCs w:val="28"/>
          <w:lang w:val="uk-UA"/>
        </w:rPr>
        <w:t>10</w:t>
      </w:r>
      <w:r w:rsidR="00EF5A31">
        <w:rPr>
          <w:rFonts w:ascii="Times New Roman" w:hAnsi="Times New Roman" w:cs="Times New Roman"/>
          <w:color w:val="auto"/>
          <w:sz w:val="28"/>
          <w:szCs w:val="28"/>
          <w:lang w:val="uk-UA"/>
        </w:rPr>
        <w:t xml:space="preserve">-Б клас та </w:t>
      </w:r>
      <w:r>
        <w:rPr>
          <w:rFonts w:ascii="Times New Roman" w:hAnsi="Times New Roman" w:cs="Times New Roman"/>
          <w:color w:val="auto"/>
          <w:sz w:val="28"/>
          <w:szCs w:val="28"/>
          <w:lang w:val="uk-UA"/>
        </w:rPr>
        <w:t>11</w:t>
      </w:r>
      <w:r w:rsidR="00EF5A31">
        <w:rPr>
          <w:rFonts w:ascii="Times New Roman" w:hAnsi="Times New Roman" w:cs="Times New Roman"/>
          <w:color w:val="auto"/>
          <w:sz w:val="28"/>
          <w:szCs w:val="28"/>
          <w:lang w:val="uk-UA"/>
        </w:rPr>
        <w:t>-А,Б</w:t>
      </w:r>
      <w:r>
        <w:rPr>
          <w:rFonts w:ascii="Times New Roman" w:hAnsi="Times New Roman" w:cs="Times New Roman"/>
          <w:color w:val="auto"/>
          <w:sz w:val="28"/>
          <w:szCs w:val="28"/>
          <w:lang w:val="uk-UA"/>
        </w:rPr>
        <w:t xml:space="preserve"> клас</w:t>
      </w:r>
      <w:r w:rsidR="00EF5A31">
        <w:rPr>
          <w:rFonts w:ascii="Times New Roman" w:hAnsi="Times New Roman" w:cs="Times New Roman"/>
          <w:color w:val="auto"/>
          <w:sz w:val="28"/>
          <w:szCs w:val="28"/>
          <w:lang w:val="uk-UA"/>
        </w:rPr>
        <w:t>и  – українська філологія, в 10-А класі – математика.</w:t>
      </w:r>
      <w:r w:rsidR="00E315EF" w:rsidRPr="00E315EF">
        <w:rPr>
          <w:rFonts w:ascii="Times New Roman" w:hAnsi="Times New Roman" w:cs="Times New Roman"/>
          <w:color w:val="auto"/>
          <w:sz w:val="28"/>
          <w:szCs w:val="28"/>
          <w:lang w:val="uk-UA"/>
        </w:rPr>
        <w:t xml:space="preserve"> </w:t>
      </w:r>
      <w:r w:rsidR="00E315EF" w:rsidRPr="00CF759A">
        <w:rPr>
          <w:rFonts w:ascii="Times New Roman" w:hAnsi="Times New Roman" w:cs="Times New Roman"/>
          <w:color w:val="auto"/>
          <w:sz w:val="28"/>
          <w:szCs w:val="28"/>
          <w:lang w:val="uk-UA"/>
        </w:rPr>
        <w:t>КЗ «Козачолопанський ліцей» при складанні річного навчального плану збільшив кількість годин на вивчення базових предметів «Математика (алгебра і початки аналізу</w:t>
      </w:r>
      <w:r w:rsidR="00EF5A31">
        <w:rPr>
          <w:rFonts w:ascii="Times New Roman" w:hAnsi="Times New Roman" w:cs="Times New Roman"/>
          <w:color w:val="auto"/>
          <w:sz w:val="28"/>
          <w:szCs w:val="28"/>
          <w:lang w:val="uk-UA"/>
        </w:rPr>
        <w:t>)»</w:t>
      </w:r>
      <w:r w:rsidR="00E315EF" w:rsidRPr="00CF759A">
        <w:rPr>
          <w:rFonts w:ascii="Times New Roman" w:hAnsi="Times New Roman" w:cs="Times New Roman"/>
          <w:color w:val="auto"/>
          <w:sz w:val="28"/>
          <w:szCs w:val="28"/>
          <w:lang w:val="uk-UA"/>
        </w:rPr>
        <w:t xml:space="preserve"> та</w:t>
      </w:r>
      <w:r w:rsidR="00EF5A31">
        <w:rPr>
          <w:rFonts w:ascii="Times New Roman" w:hAnsi="Times New Roman" w:cs="Times New Roman"/>
          <w:color w:val="auto"/>
          <w:sz w:val="28"/>
          <w:szCs w:val="28"/>
          <w:lang w:val="uk-UA"/>
        </w:rPr>
        <w:t xml:space="preserve"> «Математика</w:t>
      </w:r>
      <w:r w:rsidR="00E315EF" w:rsidRPr="00CF759A">
        <w:rPr>
          <w:rFonts w:ascii="Times New Roman" w:hAnsi="Times New Roman" w:cs="Times New Roman"/>
          <w:color w:val="auto"/>
          <w:sz w:val="28"/>
          <w:szCs w:val="28"/>
          <w:lang w:val="uk-UA"/>
        </w:rPr>
        <w:t xml:space="preserve"> геометрія)» - 10-А клас</w:t>
      </w:r>
      <w:r w:rsidR="00E315EF">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базові та вибірково-обов’язкові предмети (технології, інформатика</w:t>
      </w:r>
      <w:r w:rsidR="00EF5A31">
        <w:rPr>
          <w:rFonts w:ascii="Times New Roman" w:hAnsi="Times New Roman" w:cs="Times New Roman"/>
          <w:color w:val="auto"/>
          <w:sz w:val="28"/>
          <w:szCs w:val="28"/>
          <w:lang w:val="uk-UA"/>
        </w:rPr>
        <w:t>, мистецтво</w:t>
      </w:r>
      <w:r>
        <w:rPr>
          <w:rFonts w:ascii="Times New Roman" w:hAnsi="Times New Roman" w:cs="Times New Roman"/>
          <w:color w:val="auto"/>
          <w:sz w:val="28"/>
          <w:szCs w:val="28"/>
          <w:lang w:val="uk-UA"/>
        </w:rPr>
        <w:t>), що вивчаються на рівні стандарту;</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профільні предмети (українська</w:t>
      </w:r>
      <w:r w:rsidR="00EF5A31">
        <w:rPr>
          <w:rFonts w:ascii="Times New Roman" w:hAnsi="Times New Roman" w:cs="Times New Roman"/>
          <w:color w:val="auto"/>
          <w:sz w:val="28"/>
          <w:szCs w:val="28"/>
          <w:lang w:val="uk-UA"/>
        </w:rPr>
        <w:t xml:space="preserve"> мова,</w:t>
      </w:r>
      <w:r w:rsidR="00F15959">
        <w:rPr>
          <w:rFonts w:ascii="Times New Roman" w:hAnsi="Times New Roman" w:cs="Times New Roman"/>
          <w:color w:val="auto"/>
          <w:sz w:val="28"/>
          <w:szCs w:val="28"/>
          <w:lang w:val="uk-UA"/>
        </w:rPr>
        <w:t xml:space="preserve"> українська література</w:t>
      </w:r>
      <w:r w:rsidR="00EF5A31">
        <w:rPr>
          <w:rFonts w:ascii="Times New Roman" w:hAnsi="Times New Roman" w:cs="Times New Roman"/>
          <w:color w:val="auto"/>
          <w:sz w:val="28"/>
          <w:szCs w:val="28"/>
          <w:lang w:val="uk-UA"/>
        </w:rPr>
        <w:t>, математика</w:t>
      </w:r>
      <w:r w:rsidR="00F15959">
        <w:rPr>
          <w:rFonts w:ascii="Times New Roman" w:hAnsi="Times New Roman" w:cs="Times New Roman"/>
          <w:color w:val="auto"/>
          <w:sz w:val="28"/>
          <w:szCs w:val="28"/>
          <w:lang w:val="uk-UA"/>
        </w:rPr>
        <w:t>).</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 xml:space="preserve">У процесі складання власного </w:t>
      </w:r>
      <w:r w:rsidR="00F15959">
        <w:rPr>
          <w:rFonts w:ascii="Times New Roman" w:hAnsi="Times New Roman" w:cs="Times New Roman"/>
          <w:color w:val="auto"/>
          <w:sz w:val="28"/>
          <w:szCs w:val="28"/>
          <w:lang w:val="uk-UA"/>
        </w:rPr>
        <w:t xml:space="preserve">річного </w:t>
      </w:r>
      <w:r>
        <w:rPr>
          <w:rFonts w:ascii="Times New Roman" w:hAnsi="Times New Roman" w:cs="Times New Roman"/>
          <w:color w:val="auto"/>
          <w:sz w:val="28"/>
          <w:szCs w:val="28"/>
          <w:lang w:val="uk-UA"/>
        </w:rPr>
        <w:t>навчального плану</w:t>
      </w:r>
      <w:r w:rsidR="00F15959">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КЗ «Козачолопанський ліцей» ураховував, що:</w:t>
      </w:r>
    </w:p>
    <w:p w:rsidR="0005500F" w:rsidRDefault="0005500F" w:rsidP="002D000E">
      <w:pPr>
        <w:widowControl/>
        <w:numPr>
          <w:ilvl w:val="0"/>
          <w:numId w:val="4"/>
        </w:numPr>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профіль навчання передбачає можливість вивчення профільних предметів з різних освітніх галузей; </w:t>
      </w:r>
    </w:p>
    <w:p w:rsidR="0005500F" w:rsidRDefault="0005500F" w:rsidP="002D000E">
      <w:pPr>
        <w:widowControl/>
        <w:numPr>
          <w:ilvl w:val="0"/>
          <w:numId w:val="4"/>
        </w:numPr>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кількість годин для вивчення профільного предмета складається з кількості годин, відведених </w:t>
      </w:r>
      <w:r w:rsidR="00F15959">
        <w:rPr>
          <w:rFonts w:ascii="Times New Roman" w:hAnsi="Times New Roman" w:cs="Times New Roman"/>
          <w:color w:val="auto"/>
          <w:sz w:val="28"/>
          <w:szCs w:val="28"/>
          <w:lang w:val="uk-UA"/>
        </w:rPr>
        <w:t xml:space="preserve">річним </w:t>
      </w:r>
      <w:r>
        <w:rPr>
          <w:rFonts w:ascii="Times New Roman" w:hAnsi="Times New Roman" w:cs="Times New Roman"/>
          <w:color w:val="auto"/>
          <w:sz w:val="28"/>
          <w:szCs w:val="28"/>
          <w:lang w:val="uk-UA"/>
        </w:rPr>
        <w:t xml:space="preserve">навчальним планом ліцею на вивчення відповідних базових предметів, і кількості годин, передбачених на профільні предмети; </w:t>
      </w:r>
    </w:p>
    <w:p w:rsidR="0005500F" w:rsidRDefault="0005500F" w:rsidP="002D000E">
      <w:pPr>
        <w:widowControl/>
        <w:numPr>
          <w:ilvl w:val="0"/>
          <w:numId w:val="4"/>
        </w:numPr>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 разі залишку навчальних годин, передбачених на вивчення профільних предметів, ліцей може використовувати їх для збільшення кількості годин на вивчення базових предметів, для вивчення курсів за вибором. </w:t>
      </w:r>
    </w:p>
    <w:p w:rsidR="00066507"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Очікувані результати навчання здобувачів освіти.</w:t>
      </w:r>
      <w:bookmarkStart w:id="0" w:name="_Toc486538639"/>
      <w:r w:rsidR="00101FB2">
        <w:rPr>
          <w:rFonts w:ascii="Times New Roman" w:hAnsi="Times New Roman" w:cs="Times New Roman"/>
          <w:i/>
          <w:iCs/>
          <w:color w:val="auto"/>
          <w:sz w:val="28"/>
          <w:szCs w:val="28"/>
          <w:lang w:val="uk-UA"/>
        </w:rPr>
        <w:t xml:space="preserve"> </w:t>
      </w:r>
      <w:r>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lang w:val="uk-UA"/>
        </w:rPr>
        <w:t xml:space="preserve"> Результати навчання повинні</w:t>
      </w:r>
      <w:r>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A06C76" w:rsidRDefault="00A06C76" w:rsidP="00164B35">
      <w:pPr>
        <w:widowControl/>
        <w:ind w:firstLine="567"/>
        <w:jc w:val="both"/>
        <w:rPr>
          <w:rFonts w:ascii="Times New Roman" w:hAnsi="Times New Roman" w:cs="Times New Roman"/>
          <w:color w:val="auto"/>
          <w:sz w:val="28"/>
          <w:szCs w:val="28"/>
          <w:highlight w:val="white"/>
          <w:lang w:val="uk-UA"/>
        </w:rPr>
      </w:pPr>
    </w:p>
    <w:p w:rsidR="0005500F" w:rsidRDefault="0005500F" w:rsidP="005D5C54">
      <w:pPr>
        <w:widowControl/>
        <w:ind w:firstLine="709"/>
        <w:jc w:val="both"/>
        <w:rPr>
          <w:rFonts w:ascii="Times New Roman" w:hAnsi="Times New Roman" w:cs="Times New Roman"/>
          <w:color w:val="auto"/>
          <w:sz w:val="18"/>
          <w:szCs w:val="18"/>
          <w:highlight w:val="white"/>
          <w:lang w:val="uk-UA"/>
        </w:rPr>
      </w:pPr>
    </w:p>
    <w:tbl>
      <w:tblPr>
        <w:tblW w:w="984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508"/>
        <w:gridCol w:w="6662"/>
      </w:tblGrid>
      <w:tr w:rsidR="0005500F" w:rsidTr="00164B3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jc w:val="cente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 з/п</w:t>
            </w:r>
          </w:p>
        </w:tc>
        <w:tc>
          <w:tcPr>
            <w:tcW w:w="250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jc w:val="center"/>
              <w:rPr>
                <w:rFonts w:ascii="Times New Roman" w:hAnsi="Times New Roman" w:cs="Times New Roman"/>
                <w:b/>
                <w:bCs/>
                <w:color w:val="auto"/>
                <w:highlight w:val="white"/>
                <w:lang w:val="uk-UA"/>
              </w:rPr>
            </w:pPr>
            <w:r w:rsidRPr="00A06C76">
              <w:rPr>
                <w:rFonts w:ascii="Times New Roman" w:hAnsi="Times New Roman" w:cs="Times New Roman"/>
                <w:b/>
                <w:bCs/>
                <w:color w:val="auto"/>
                <w:lang w:val="uk-U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jc w:val="center"/>
              <w:rPr>
                <w:rFonts w:ascii="Times New Roman" w:hAnsi="Times New Roman" w:cs="Times New Roman"/>
                <w:b/>
                <w:bCs/>
                <w:color w:val="auto"/>
                <w:highlight w:val="white"/>
                <w:lang w:val="uk-UA"/>
              </w:rPr>
            </w:pPr>
            <w:r w:rsidRPr="00A06C76">
              <w:rPr>
                <w:rFonts w:ascii="Times New Roman" w:hAnsi="Times New Roman" w:cs="Times New Roman"/>
                <w:b/>
                <w:bCs/>
                <w:color w:val="auto"/>
                <w:highlight w:val="white"/>
                <w:lang w:val="uk-UA"/>
              </w:rPr>
              <w:t>Компоненти</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1</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06C76">
              <w:rPr>
                <w:rFonts w:ascii="Times New Roman" w:hAnsi="Times New Roman" w:cs="Times New Roman"/>
                <w:color w:val="auto"/>
                <w:lang w:val="uk-UA"/>
              </w:rPr>
              <w:t>уникнення невнормованих іншомовних запозичень у спілкуванні на тематику</w:t>
            </w:r>
            <w:r w:rsidRPr="00A06C76">
              <w:rPr>
                <w:rFonts w:ascii="Times New Roman" w:hAnsi="Times New Roman" w:cs="Times New Roman"/>
                <w:color w:val="auto"/>
                <w:highlight w:val="white"/>
                <w:lang w:val="uk-UA"/>
              </w:rPr>
              <w:t xml:space="preserve"> окремого предмета; поповнювати свій словниковий запас.</w:t>
            </w:r>
          </w:p>
          <w:p w:rsidR="0005500F" w:rsidRPr="00A06C76" w:rsidRDefault="0005500F" w:rsidP="00970EE8">
            <w:pPr>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розуміння важливості чітких та лаконічних формулювань.</w:t>
            </w:r>
          </w:p>
          <w:p w:rsidR="0005500F" w:rsidRPr="00A06C76" w:rsidRDefault="0005500F" w:rsidP="00970EE8">
            <w:pPr>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2</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06C76">
              <w:rPr>
                <w:rFonts w:ascii="Times New Roman" w:hAnsi="Times New Roman" w:cs="Times New Roman"/>
                <w:color w:val="auto"/>
                <w:highlight w:val="white"/>
                <w:lang w:val="uk-UA"/>
              </w:rPr>
              <w:t>.</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06C76">
              <w:rPr>
                <w:rFonts w:ascii="Times New Roman" w:hAnsi="Times New Roman" w:cs="Times New Roman"/>
                <w:color w:val="auto"/>
                <w:highlight w:val="white"/>
                <w:lang w:val="uk-UA"/>
              </w:rPr>
              <w:t>.</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3</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lastRenderedPageBreak/>
              <w:t>Ставлення:</w:t>
            </w:r>
            <w:r w:rsidRPr="00A06C76">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lastRenderedPageBreak/>
              <w:t>4</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A06C76">
              <w:rPr>
                <w:rFonts w:ascii="Times New Roman" w:hAnsi="Times New Roman" w:cs="Times New Roman"/>
                <w:color w:val="auto"/>
                <w:lang w:val="uk-UA"/>
              </w:rPr>
              <w:t>; послуговуватися технологічними пристроями</w:t>
            </w:r>
            <w:r w:rsidRPr="00A06C76">
              <w:rPr>
                <w:rFonts w:ascii="Times New Roman" w:hAnsi="Times New Roman" w:cs="Times New Roman"/>
                <w:color w:val="auto"/>
                <w:highlight w:val="white"/>
                <w:lang w:val="uk-UA"/>
              </w:rPr>
              <w:t>.</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A06C76">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5</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6</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моделювання власної освітньої траєкторії</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7</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w:t>
            </w:r>
            <w:r w:rsidRPr="00A06C76">
              <w:rPr>
                <w:rFonts w:ascii="Times New Roman" w:hAnsi="Times New Roman" w:cs="Times New Roman"/>
                <w:color w:val="auto"/>
                <w:highlight w:val="white"/>
                <w:lang w:val="uk-UA"/>
              </w:rPr>
              <w:lastRenderedPageBreak/>
              <w:t>позитивне оцінювання та підтримка конструктивних ідей інших.</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lastRenderedPageBreak/>
              <w:t>8</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Pr="00A06C76">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Pr="00A06C76">
              <w:rPr>
                <w:rFonts w:ascii="Times New Roman" w:hAnsi="Times New Roman" w:cs="Times New Roman"/>
                <w:color w:val="auto"/>
                <w:highlight w:val="white"/>
                <w:lang w:val="uk-UA"/>
              </w:rPr>
              <w:t xml:space="preserve"> завдання соціального змісту</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9</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 xml:space="preserve">Уміння: </w:t>
            </w:r>
            <w:r w:rsidRPr="00A06C76">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00F15959" w:rsidRPr="00A06C76">
              <w:rPr>
                <w:rFonts w:ascii="Times New Roman" w:hAnsi="Times New Roman" w:cs="Times New Roman"/>
                <w:b/>
                <w:bCs/>
                <w:i/>
                <w:iCs/>
                <w:color w:val="auto"/>
                <w:lang w:val="uk-UA"/>
              </w:rPr>
              <w:t xml:space="preserve"> </w:t>
            </w:r>
            <w:r w:rsidRPr="00A06C76">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06C76">
              <w:rPr>
                <w:rFonts w:ascii="Times New Roman" w:hAnsi="Times New Roman" w:cs="Times New Roman"/>
                <w:color w:val="auto"/>
                <w:highlight w:val="white"/>
                <w:lang w:val="uk-UA"/>
              </w:rPr>
              <w:t>.</w:t>
            </w:r>
          </w:p>
          <w:p w:rsidR="0005500F" w:rsidRPr="00A06C76" w:rsidRDefault="0005500F" w:rsidP="00970EE8">
            <w:pPr>
              <w:widowControl/>
              <w:jc w:val="both"/>
              <w:rPr>
                <w:rFonts w:ascii="Times New Roman" w:hAnsi="Times New Roman" w:cs="Times New Roman"/>
                <w:color w:val="auto"/>
                <w:lang w:val="uk-UA"/>
              </w:rPr>
            </w:pPr>
            <w:r w:rsidRPr="00A06C76">
              <w:rPr>
                <w:rFonts w:ascii="Times New Roman" w:hAnsi="Times New Roman" w:cs="Times New Roman"/>
                <w:b/>
                <w:bCs/>
                <w:i/>
                <w:iCs/>
                <w:color w:val="auto"/>
                <w:highlight w:val="white"/>
                <w:lang w:val="uk-UA"/>
              </w:rPr>
              <w:t>Навчальні ресурси:</w:t>
            </w:r>
            <w:r w:rsidR="00F15959" w:rsidRPr="00A06C76">
              <w:rPr>
                <w:rFonts w:ascii="Times New Roman" w:hAnsi="Times New Roman" w:cs="Times New Roman"/>
                <w:b/>
                <w:bCs/>
                <w:i/>
                <w:iCs/>
                <w:color w:val="auto"/>
                <w:lang w:val="uk-UA"/>
              </w:rPr>
              <w:t xml:space="preserve"> </w:t>
            </w:r>
            <w:r w:rsidRPr="00A06C76">
              <w:rPr>
                <w:rFonts w:ascii="Times New Roman" w:hAnsi="Times New Roman" w:cs="Times New Roman"/>
                <w:color w:val="auto"/>
                <w:lang w:val="uk-UA"/>
              </w:rPr>
              <w:t>математичні моделі в різних видах мистецтва</w:t>
            </w:r>
          </w:p>
        </w:tc>
      </w:tr>
      <w:tr w:rsidR="0005500F" w:rsidRPr="00C84A81" w:rsidTr="00164B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500F" w:rsidRPr="00A06C76" w:rsidRDefault="0005500F">
            <w:pPr>
              <w:widowControl/>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10</w:t>
            </w:r>
          </w:p>
        </w:tc>
        <w:tc>
          <w:tcPr>
            <w:tcW w:w="2508"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pPr>
              <w:rPr>
                <w:rFonts w:ascii="Times New Roman" w:hAnsi="Times New Roman" w:cs="Times New Roman"/>
                <w:color w:val="auto"/>
                <w:highlight w:val="white"/>
                <w:lang w:val="uk-UA"/>
              </w:rPr>
            </w:pPr>
            <w:r w:rsidRPr="00A06C76">
              <w:rPr>
                <w:rFonts w:ascii="Times New Roman" w:hAnsi="Times New Roman" w:cs="Times New Roman"/>
                <w:color w:val="auto"/>
                <w:highlight w:val="white"/>
                <w:lang w:val="uk-U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Уміння:</w:t>
            </w:r>
            <w:r w:rsidRPr="00A06C76">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Ставлення:</w:t>
            </w:r>
            <w:r w:rsidR="00F15959" w:rsidRPr="00A06C76">
              <w:rPr>
                <w:rFonts w:ascii="Times New Roman" w:hAnsi="Times New Roman" w:cs="Times New Roman"/>
                <w:b/>
                <w:bCs/>
                <w:i/>
                <w:iCs/>
                <w:color w:val="auto"/>
                <w:lang w:val="uk-UA"/>
              </w:rPr>
              <w:t xml:space="preserve"> </w:t>
            </w:r>
            <w:r w:rsidRPr="00A06C76">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5500F" w:rsidRPr="00A06C76" w:rsidRDefault="0005500F" w:rsidP="00970EE8">
            <w:pPr>
              <w:widowControl/>
              <w:jc w:val="both"/>
              <w:rPr>
                <w:rFonts w:ascii="Times New Roman" w:hAnsi="Times New Roman" w:cs="Times New Roman"/>
                <w:color w:val="auto"/>
                <w:highlight w:val="white"/>
                <w:lang w:val="uk-UA"/>
              </w:rPr>
            </w:pPr>
            <w:r w:rsidRPr="00A06C76">
              <w:rPr>
                <w:rFonts w:ascii="Times New Roman" w:hAnsi="Times New Roman" w:cs="Times New Roman"/>
                <w:b/>
                <w:bCs/>
                <w:i/>
                <w:iCs/>
                <w:color w:val="auto"/>
                <w:highlight w:val="white"/>
                <w:lang w:val="uk-UA"/>
              </w:rPr>
              <w:t>Навчальні ресурси:</w:t>
            </w:r>
            <w:r w:rsidR="00F15959" w:rsidRPr="00A06C76">
              <w:rPr>
                <w:rFonts w:ascii="Times New Roman" w:hAnsi="Times New Roman" w:cs="Times New Roman"/>
                <w:color w:val="auto"/>
                <w:highlight w:val="white"/>
                <w:lang w:val="uk-UA"/>
              </w:rPr>
              <w:t xml:space="preserve"> навчальні проє</w:t>
            </w:r>
            <w:r w:rsidRPr="00A06C76">
              <w:rPr>
                <w:rFonts w:ascii="Times New Roman" w:hAnsi="Times New Roman" w:cs="Times New Roman"/>
                <w:color w:val="auto"/>
                <w:highlight w:val="white"/>
                <w:lang w:val="uk-UA"/>
              </w:rPr>
              <w:t>кти, завдання соціально-економічного, екологічного змісту; задачі, які сприяють усвідомленню цінності здорового способу життя</w:t>
            </w:r>
          </w:p>
        </w:tc>
      </w:tr>
    </w:tbl>
    <w:p w:rsidR="00F042E8" w:rsidRDefault="00141CC4" w:rsidP="00141CC4">
      <w:pPr>
        <w:widowControl/>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     </w:t>
      </w:r>
    </w:p>
    <w:p w:rsidR="0005500F" w:rsidRDefault="00141CC4" w:rsidP="00141CC4">
      <w:pPr>
        <w:widowControl/>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lastRenderedPageBreak/>
        <w:t xml:space="preserve"> </w:t>
      </w:r>
      <w:r w:rsidR="0005500F">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6277BA">
        <w:rPr>
          <w:rFonts w:ascii="Times New Roman" w:hAnsi="Times New Roman" w:cs="Times New Roman"/>
          <w:color w:val="auto"/>
          <w:sz w:val="28"/>
          <w:szCs w:val="28"/>
          <w:highlight w:val="white"/>
          <w:lang w:val="uk-UA"/>
        </w:rPr>
        <w:t xml:space="preserve"> </w:t>
      </w:r>
      <w:r w:rsidR="0005500F">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враховуються при формуванні шкільного середовища.</w:t>
      </w: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Наскрізні лінії є соціально значимими над</w:t>
      </w:r>
      <w:r w:rsidR="006277BA">
        <w:rPr>
          <w:rFonts w:ascii="Times New Roman" w:hAnsi="Times New Roman" w:cs="Times New Roman"/>
          <w:color w:val="auto"/>
          <w:sz w:val="28"/>
          <w:szCs w:val="28"/>
          <w:highlight w:val="white"/>
          <w:lang w:val="uk-UA"/>
        </w:rPr>
        <w:t xml:space="preserve"> </w:t>
      </w:r>
      <w:r>
        <w:rPr>
          <w:rFonts w:ascii="Times New Roman" w:hAnsi="Times New Roman" w:cs="Times New Roman"/>
          <w:color w:val="auto"/>
          <w:sz w:val="28"/>
          <w:szCs w:val="28"/>
          <w:highlight w:val="white"/>
          <w:lang w:val="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орган</w:t>
      </w:r>
      <w:r w:rsidR="006277BA">
        <w:rPr>
          <w:rFonts w:ascii="Times New Roman" w:hAnsi="Times New Roman" w:cs="Times New Roman"/>
          <w:color w:val="auto"/>
          <w:sz w:val="28"/>
          <w:szCs w:val="28"/>
          <w:highlight w:val="white"/>
          <w:lang w:val="uk-UA"/>
        </w:rPr>
        <w:t xml:space="preserve">ізацію навчального середовища – </w:t>
      </w:r>
      <w:r>
        <w:rPr>
          <w:rFonts w:ascii="Times New Roman" w:hAnsi="Times New Roman" w:cs="Times New Roman"/>
          <w:color w:val="auto"/>
          <w:sz w:val="28"/>
          <w:szCs w:val="28"/>
          <w:highlight w:val="white"/>
          <w:lang w:val="uk-UA"/>
        </w:rPr>
        <w:t>зміст та цілі наскрізних тем враховуються при формуванні духовного, соціального і фізичного середовища навчання;</w:t>
      </w:r>
    </w:p>
    <w:p w:rsidR="00141CC4" w:rsidRDefault="006277BA" w:rsidP="00F042E8">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окремі предмети – </w:t>
      </w:r>
      <w:r w:rsidR="0005500F">
        <w:rPr>
          <w:rFonts w:ascii="Times New Roman" w:hAnsi="Times New Roman" w:cs="Times New Roman"/>
          <w:color w:val="auto"/>
          <w:sz w:val="28"/>
          <w:szCs w:val="28"/>
          <w:highlight w:val="white"/>
          <w:lang w:val="uk-UA"/>
        </w:rPr>
        <w:t>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w:t>
      </w:r>
      <w:r w:rsidR="002C4048">
        <w:rPr>
          <w:rFonts w:ascii="Times New Roman" w:hAnsi="Times New Roman" w:cs="Times New Roman"/>
          <w:color w:val="auto"/>
          <w:sz w:val="28"/>
          <w:szCs w:val="28"/>
          <w:highlight w:val="white"/>
          <w:lang w:val="uk-UA"/>
        </w:rPr>
        <w:t>є</w:t>
      </w:r>
      <w:r w:rsidR="0005500F">
        <w:rPr>
          <w:rFonts w:ascii="Times New Roman" w:hAnsi="Times New Roman" w:cs="Times New Roman"/>
          <w:color w:val="auto"/>
          <w:sz w:val="28"/>
          <w:szCs w:val="28"/>
          <w:highlight w:val="white"/>
          <w:lang w:val="uk-UA"/>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w:t>
      </w:r>
      <w:r w:rsidR="00E315EF">
        <w:rPr>
          <w:rFonts w:ascii="Times New Roman" w:hAnsi="Times New Roman" w:cs="Times New Roman"/>
          <w:color w:val="auto"/>
          <w:sz w:val="28"/>
          <w:szCs w:val="28"/>
          <w:highlight w:val="white"/>
          <w:lang w:val="uk-UA"/>
        </w:rPr>
        <w:t>ю.</w:t>
      </w:r>
    </w:p>
    <w:p w:rsidR="00141CC4" w:rsidRPr="00141CC4" w:rsidRDefault="00141CC4" w:rsidP="00141CC4">
      <w:pPr>
        <w:widowControl/>
        <w:ind w:firstLine="567"/>
        <w:jc w:val="both"/>
        <w:rPr>
          <w:rFonts w:ascii="Times New Roman" w:hAnsi="Times New Roman" w:cs="Times New Roman"/>
          <w:color w:val="auto"/>
          <w:sz w:val="28"/>
          <w:szCs w:val="28"/>
          <w:highlight w:val="white"/>
          <w:lang w:val="uk-UA"/>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7"/>
        <w:gridCol w:w="8646"/>
      </w:tblGrid>
      <w:tr w:rsidR="0005500F" w:rsidTr="00175C9C">
        <w:trPr>
          <w:cantSplit/>
          <w:trHeight w:val="888"/>
        </w:trPr>
        <w:tc>
          <w:tcPr>
            <w:tcW w:w="1207" w:type="dxa"/>
          </w:tcPr>
          <w:p w:rsidR="00175C9C" w:rsidRDefault="0005500F" w:rsidP="00175C9C">
            <w:pPr>
              <w:widowControl/>
              <w:jc w:val="center"/>
              <w:rPr>
                <w:rFonts w:ascii="Times New Roman" w:hAnsi="Times New Roman" w:cs="Times New Roman"/>
                <w:b/>
                <w:bCs/>
                <w:color w:val="auto"/>
                <w:lang w:val="uk-UA"/>
              </w:rPr>
            </w:pPr>
            <w:r w:rsidRPr="00175C9C">
              <w:rPr>
                <w:rFonts w:ascii="Times New Roman" w:hAnsi="Times New Roman" w:cs="Times New Roman"/>
                <w:b/>
                <w:bCs/>
                <w:color w:val="auto"/>
                <w:lang w:val="uk-UA"/>
              </w:rPr>
              <w:t>На</w:t>
            </w:r>
            <w:r w:rsidR="00175C9C">
              <w:rPr>
                <w:rFonts w:ascii="Times New Roman" w:hAnsi="Times New Roman" w:cs="Times New Roman"/>
                <w:b/>
                <w:bCs/>
                <w:color w:val="auto"/>
                <w:lang w:val="uk-UA"/>
              </w:rPr>
              <w:t>-</w:t>
            </w:r>
          </w:p>
          <w:p w:rsidR="0005500F" w:rsidRPr="00175C9C" w:rsidRDefault="0005500F" w:rsidP="00175C9C">
            <w:pPr>
              <w:widowControl/>
              <w:jc w:val="center"/>
              <w:rPr>
                <w:rFonts w:ascii="Times New Roman" w:hAnsi="Times New Roman" w:cs="Times New Roman"/>
                <w:b/>
                <w:bCs/>
                <w:color w:val="auto"/>
                <w:lang w:val="uk-UA"/>
              </w:rPr>
            </w:pPr>
            <w:r w:rsidRPr="00175C9C">
              <w:rPr>
                <w:rFonts w:ascii="Times New Roman" w:hAnsi="Times New Roman" w:cs="Times New Roman"/>
                <w:b/>
                <w:bCs/>
                <w:color w:val="auto"/>
                <w:lang w:val="uk-UA"/>
              </w:rPr>
              <w:t>скрізна лінія</w:t>
            </w:r>
          </w:p>
        </w:tc>
        <w:tc>
          <w:tcPr>
            <w:tcW w:w="8646" w:type="dxa"/>
          </w:tcPr>
          <w:p w:rsidR="0005500F" w:rsidRPr="00175C9C" w:rsidRDefault="0005500F">
            <w:pPr>
              <w:widowControl/>
              <w:jc w:val="center"/>
              <w:rPr>
                <w:rFonts w:ascii="Times New Roman" w:hAnsi="Times New Roman" w:cs="Times New Roman"/>
                <w:b/>
                <w:bCs/>
                <w:color w:val="auto"/>
                <w:lang w:val="uk-UA"/>
              </w:rPr>
            </w:pPr>
            <w:r w:rsidRPr="00175C9C">
              <w:rPr>
                <w:rFonts w:ascii="Times New Roman" w:hAnsi="Times New Roman" w:cs="Times New Roman"/>
                <w:b/>
                <w:bCs/>
                <w:color w:val="auto"/>
                <w:highlight w:val="white"/>
                <w:lang w:val="uk-UA"/>
              </w:rPr>
              <w:t>Коротка характеристика</w:t>
            </w:r>
          </w:p>
        </w:tc>
      </w:tr>
      <w:tr w:rsidR="0005500F" w:rsidRPr="00C84A81" w:rsidTr="00164B35">
        <w:trPr>
          <w:cantSplit/>
          <w:trHeight w:val="20"/>
        </w:trPr>
        <w:tc>
          <w:tcPr>
            <w:tcW w:w="1207" w:type="dxa"/>
            <w:textDirection w:val="btLr"/>
          </w:tcPr>
          <w:p w:rsidR="0005500F" w:rsidRPr="00175C9C" w:rsidRDefault="0005500F">
            <w:pPr>
              <w:widowControl/>
              <w:ind w:left="113" w:right="113"/>
              <w:jc w:val="center"/>
              <w:rPr>
                <w:rFonts w:ascii="Times New Roman" w:hAnsi="Times New Roman" w:cs="Times New Roman"/>
                <w:color w:val="auto"/>
                <w:lang w:val="uk-UA"/>
              </w:rPr>
            </w:pPr>
            <w:r w:rsidRPr="00175C9C">
              <w:rPr>
                <w:rFonts w:ascii="Times New Roman" w:hAnsi="Times New Roman" w:cs="Times New Roman"/>
                <w:color w:val="auto"/>
                <w:highlight w:val="white"/>
                <w:lang w:val="uk-UA"/>
              </w:rPr>
              <w:t>Екологічна безпека й сталий розвиток</w:t>
            </w:r>
          </w:p>
        </w:tc>
        <w:tc>
          <w:tcPr>
            <w:tcW w:w="8646" w:type="dxa"/>
          </w:tcPr>
          <w:p w:rsidR="0005500F" w:rsidRPr="00175C9C" w:rsidRDefault="0005500F" w:rsidP="00970EE8">
            <w:pPr>
              <w:widowControl/>
              <w:ind w:firstLine="567"/>
              <w:jc w:val="both"/>
              <w:rPr>
                <w:rFonts w:ascii="Times New Roman" w:hAnsi="Times New Roman" w:cs="Times New Roman"/>
                <w:color w:val="auto"/>
                <w:highlight w:val="white"/>
                <w:lang w:val="uk-UA"/>
              </w:rPr>
            </w:pPr>
            <w:r w:rsidRPr="00175C9C">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5500F" w:rsidRPr="00175C9C" w:rsidRDefault="0005500F" w:rsidP="00970EE8">
            <w:pPr>
              <w:widowControl/>
              <w:ind w:firstLine="567"/>
              <w:jc w:val="both"/>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5500F" w:rsidRPr="00C84A81" w:rsidTr="00164B35">
        <w:trPr>
          <w:cantSplit/>
          <w:trHeight w:val="20"/>
        </w:trPr>
        <w:tc>
          <w:tcPr>
            <w:tcW w:w="1207" w:type="dxa"/>
            <w:textDirection w:val="btLr"/>
          </w:tcPr>
          <w:p w:rsidR="0005500F" w:rsidRPr="00175C9C" w:rsidRDefault="0005500F">
            <w:pPr>
              <w:widowControl/>
              <w:ind w:left="113" w:right="113"/>
              <w:jc w:val="center"/>
              <w:rPr>
                <w:rFonts w:ascii="Times New Roman" w:hAnsi="Times New Roman" w:cs="Times New Roman"/>
                <w:color w:val="auto"/>
                <w:lang w:val="uk-UA"/>
              </w:rPr>
            </w:pPr>
            <w:r w:rsidRPr="00175C9C">
              <w:rPr>
                <w:rFonts w:ascii="Times New Roman" w:hAnsi="Times New Roman" w:cs="Times New Roman"/>
                <w:color w:val="auto"/>
                <w:highlight w:val="white"/>
                <w:lang w:val="uk-UA"/>
              </w:rPr>
              <w:lastRenderedPageBreak/>
              <w:t>Громадянська відповідальність</w:t>
            </w:r>
          </w:p>
        </w:tc>
        <w:tc>
          <w:tcPr>
            <w:tcW w:w="8646" w:type="dxa"/>
          </w:tcPr>
          <w:p w:rsidR="0005500F" w:rsidRPr="00175C9C" w:rsidRDefault="0005500F" w:rsidP="00970EE8">
            <w:pPr>
              <w:widowControl/>
              <w:ind w:firstLine="567"/>
              <w:jc w:val="both"/>
              <w:rPr>
                <w:rFonts w:ascii="Times New Roman" w:hAnsi="Times New Roman" w:cs="Times New Roman"/>
                <w:color w:val="auto"/>
                <w:highlight w:val="white"/>
                <w:lang w:val="uk-UA"/>
              </w:rPr>
            </w:pPr>
            <w:r w:rsidRPr="00175C9C">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5500F" w:rsidRPr="00175C9C" w:rsidRDefault="0005500F" w:rsidP="00970EE8">
            <w:pPr>
              <w:widowControl/>
              <w:ind w:firstLine="567"/>
              <w:jc w:val="both"/>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500F" w:rsidRPr="00C84A81" w:rsidTr="00175C9C">
        <w:trPr>
          <w:cantSplit/>
          <w:trHeight w:val="2542"/>
        </w:trPr>
        <w:tc>
          <w:tcPr>
            <w:tcW w:w="1207" w:type="dxa"/>
            <w:textDirection w:val="btLr"/>
          </w:tcPr>
          <w:p w:rsidR="0005500F" w:rsidRPr="00175C9C" w:rsidRDefault="0005500F">
            <w:pPr>
              <w:widowControl/>
              <w:ind w:left="113" w:right="113"/>
              <w:jc w:val="center"/>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Здоров'я і безпека</w:t>
            </w:r>
          </w:p>
        </w:tc>
        <w:tc>
          <w:tcPr>
            <w:tcW w:w="8646" w:type="dxa"/>
          </w:tcPr>
          <w:p w:rsidR="0005500F" w:rsidRPr="00175C9C" w:rsidRDefault="0005500F" w:rsidP="00970EE8">
            <w:pPr>
              <w:widowControl/>
              <w:ind w:firstLine="567"/>
              <w:jc w:val="both"/>
              <w:rPr>
                <w:rFonts w:ascii="Times New Roman" w:hAnsi="Times New Roman" w:cs="Times New Roman"/>
                <w:color w:val="auto"/>
                <w:highlight w:val="white"/>
                <w:lang w:val="uk-UA"/>
              </w:rPr>
            </w:pPr>
            <w:r w:rsidRPr="00175C9C">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5500F" w:rsidRPr="00175C9C" w:rsidRDefault="0005500F" w:rsidP="00970EE8">
            <w:pPr>
              <w:widowControl/>
              <w:ind w:firstLine="567"/>
              <w:jc w:val="both"/>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500F" w:rsidRPr="00C84A81" w:rsidTr="00164B35">
        <w:trPr>
          <w:cantSplit/>
          <w:trHeight w:val="20"/>
        </w:trPr>
        <w:tc>
          <w:tcPr>
            <w:tcW w:w="1207" w:type="dxa"/>
            <w:textDirection w:val="btLr"/>
          </w:tcPr>
          <w:p w:rsidR="0005500F" w:rsidRPr="00175C9C" w:rsidRDefault="0005500F">
            <w:pPr>
              <w:widowControl/>
              <w:ind w:left="113" w:right="113"/>
              <w:jc w:val="center"/>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Підприємливість і фінансова грамотність</w:t>
            </w:r>
          </w:p>
        </w:tc>
        <w:tc>
          <w:tcPr>
            <w:tcW w:w="8646" w:type="dxa"/>
          </w:tcPr>
          <w:p w:rsidR="0005500F" w:rsidRPr="00175C9C" w:rsidRDefault="0005500F" w:rsidP="00970EE8">
            <w:pPr>
              <w:widowControl/>
              <w:ind w:firstLine="567"/>
              <w:jc w:val="both"/>
              <w:rPr>
                <w:rFonts w:ascii="Times New Roman" w:hAnsi="Times New Roman" w:cs="Times New Roman"/>
                <w:color w:val="auto"/>
                <w:highlight w:val="white"/>
                <w:lang w:val="uk-UA"/>
              </w:rPr>
            </w:pPr>
            <w:r w:rsidRPr="00175C9C">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5500F" w:rsidRPr="00175C9C" w:rsidRDefault="0005500F" w:rsidP="00970EE8">
            <w:pPr>
              <w:widowControl/>
              <w:ind w:firstLine="567"/>
              <w:jc w:val="both"/>
              <w:rPr>
                <w:rFonts w:ascii="Times New Roman" w:hAnsi="Times New Roman" w:cs="Times New Roman"/>
                <w:b/>
                <w:bCs/>
                <w:color w:val="auto"/>
                <w:lang w:val="uk-UA"/>
              </w:rPr>
            </w:pPr>
            <w:r w:rsidRPr="00175C9C">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5500F" w:rsidRDefault="0005500F" w:rsidP="005D5C54">
      <w:pPr>
        <w:widowControl/>
        <w:jc w:val="both"/>
        <w:rPr>
          <w:rFonts w:ascii="Times New Roman" w:hAnsi="Times New Roman" w:cs="Times New Roman"/>
          <w:color w:val="auto"/>
          <w:sz w:val="18"/>
          <w:szCs w:val="18"/>
          <w:highlight w:val="white"/>
          <w:lang w:val="uk-UA"/>
        </w:rPr>
      </w:pPr>
    </w:p>
    <w:p w:rsidR="0005500F" w:rsidRDefault="0005500F" w:rsidP="00164B35">
      <w:pPr>
        <w:widowControl/>
        <w:ind w:firstLine="567"/>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66507" w:rsidRPr="00066507" w:rsidRDefault="0005500F" w:rsidP="00066507">
      <w:pPr>
        <w:pStyle w:val="aa"/>
        <w:rPr>
          <w:i/>
          <w:iCs/>
          <w:sz w:val="28"/>
          <w:szCs w:val="28"/>
          <w:lang w:val="uk-UA"/>
        </w:rPr>
      </w:pPr>
      <w:r>
        <w:rPr>
          <w:i/>
          <w:iCs/>
          <w:sz w:val="28"/>
          <w:szCs w:val="28"/>
          <w:lang w:val="uk-UA"/>
        </w:rPr>
        <w:t xml:space="preserve">Вимоги до осіб, які можуть розпочинати здобуття профільної середньої </w:t>
      </w:r>
      <w:r w:rsidRPr="00066507">
        <w:rPr>
          <w:i/>
          <w:iCs/>
          <w:sz w:val="28"/>
          <w:szCs w:val="28"/>
          <w:lang w:val="uk-UA"/>
        </w:rPr>
        <w:t>освіти.</w:t>
      </w:r>
    </w:p>
    <w:p w:rsidR="00066507" w:rsidRPr="00066507" w:rsidRDefault="0005500F" w:rsidP="00066507">
      <w:pPr>
        <w:pStyle w:val="aa"/>
        <w:jc w:val="both"/>
        <w:rPr>
          <w:i/>
          <w:iCs/>
          <w:sz w:val="28"/>
          <w:szCs w:val="28"/>
          <w:lang w:val="uk-UA"/>
        </w:rPr>
      </w:pPr>
      <w:r w:rsidRPr="00066507">
        <w:rPr>
          <w:sz w:val="28"/>
          <w:szCs w:val="28"/>
          <w:lang w:val="uk-UA"/>
        </w:rPr>
        <w:t xml:space="preserve"> </w:t>
      </w:r>
      <w:r w:rsidR="00066507" w:rsidRPr="00066507">
        <w:rPr>
          <w:i/>
          <w:iCs/>
          <w:sz w:val="28"/>
          <w:szCs w:val="28"/>
          <w:lang w:val="uk-UA"/>
        </w:rPr>
        <w:t>Повна загальна (профільна) середня освіта.</w:t>
      </w:r>
    </w:p>
    <w:p w:rsidR="00066507" w:rsidRPr="00066507" w:rsidRDefault="00066507" w:rsidP="00066507">
      <w:pPr>
        <w:pStyle w:val="aa"/>
        <w:ind w:firstLine="709"/>
        <w:jc w:val="both"/>
        <w:rPr>
          <w:sz w:val="28"/>
          <w:szCs w:val="28"/>
          <w:lang w:val="ru-RU"/>
        </w:rPr>
      </w:pPr>
      <w:r w:rsidRPr="00066507">
        <w:rPr>
          <w:sz w:val="28"/>
          <w:szCs w:val="28"/>
          <w:lang w:val="uk-UA"/>
        </w:rPr>
        <w:t xml:space="preserve">Навчання за освітньою програмою повної (загальної) середньої освіти </w:t>
      </w:r>
      <w:r w:rsidRPr="00066507">
        <w:rPr>
          <w:sz w:val="28"/>
          <w:szCs w:val="28"/>
          <w:shd w:val="clear" w:color="auto" w:fill="FFFFFF"/>
          <w:lang w:val="uk-UA"/>
        </w:rPr>
        <w:t xml:space="preserve">можуть здобувати особи, які завершили здобуття базової середньої освіти. </w:t>
      </w:r>
      <w:r>
        <w:rPr>
          <w:sz w:val="28"/>
          <w:szCs w:val="28"/>
          <w:shd w:val="clear" w:color="auto" w:fill="FFFFFF"/>
          <w:lang w:val="uk-UA"/>
        </w:rPr>
        <w:t xml:space="preserve">  </w:t>
      </w:r>
      <w:r w:rsidRPr="00066507">
        <w:rPr>
          <w:sz w:val="28"/>
          <w:szCs w:val="28"/>
          <w:shd w:val="clear" w:color="auto" w:fill="FFFFFF"/>
          <w:lang w:val="uk-UA"/>
        </w:rPr>
        <w:lastRenderedPageBreak/>
        <w:t>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повної загальної (профільної) середньої освіти цього ж навчального року.</w:t>
      </w:r>
      <w:r w:rsidRPr="00066507">
        <w:rPr>
          <w:sz w:val="28"/>
          <w:szCs w:val="28"/>
          <w:lang w:val="uk-UA"/>
        </w:rPr>
        <w:t xml:space="preserve"> </w:t>
      </w:r>
      <w:r w:rsidRPr="00066507">
        <w:rPr>
          <w:sz w:val="28"/>
          <w:szCs w:val="28"/>
          <w:lang w:val="ru-RU"/>
        </w:rPr>
        <w:t>Особи з особливими освітніми потребами можуть розпочинати</w:t>
      </w:r>
      <w:r w:rsidRPr="00066507">
        <w:rPr>
          <w:spacing w:val="1"/>
          <w:sz w:val="28"/>
          <w:szCs w:val="28"/>
          <w:lang w:val="ru-RU"/>
        </w:rPr>
        <w:t xml:space="preserve"> </w:t>
      </w:r>
      <w:r w:rsidRPr="00066507">
        <w:rPr>
          <w:sz w:val="28"/>
          <w:szCs w:val="28"/>
          <w:lang w:val="ru-RU"/>
        </w:rPr>
        <w:t>здобуття</w:t>
      </w:r>
      <w:r w:rsidRPr="00066507">
        <w:rPr>
          <w:spacing w:val="-2"/>
          <w:sz w:val="28"/>
          <w:szCs w:val="28"/>
          <w:lang w:val="ru-RU"/>
        </w:rPr>
        <w:t xml:space="preserve"> </w:t>
      </w:r>
      <w:r w:rsidRPr="00066507">
        <w:rPr>
          <w:sz w:val="28"/>
          <w:szCs w:val="28"/>
          <w:lang w:val="ru-RU"/>
        </w:rPr>
        <w:t>повної</w:t>
      </w:r>
      <w:r w:rsidRPr="00066507">
        <w:rPr>
          <w:spacing w:val="-2"/>
          <w:sz w:val="28"/>
          <w:szCs w:val="28"/>
          <w:lang w:val="ru-RU"/>
        </w:rPr>
        <w:t xml:space="preserve"> </w:t>
      </w:r>
      <w:r w:rsidRPr="00066507">
        <w:rPr>
          <w:sz w:val="28"/>
          <w:szCs w:val="28"/>
          <w:lang w:val="ru-RU"/>
        </w:rPr>
        <w:t>загальної</w:t>
      </w:r>
      <w:r w:rsidRPr="00066507">
        <w:rPr>
          <w:spacing w:val="1"/>
          <w:sz w:val="28"/>
          <w:szCs w:val="28"/>
          <w:lang w:val="ru-RU"/>
        </w:rPr>
        <w:t xml:space="preserve"> </w:t>
      </w:r>
      <w:r w:rsidRPr="00066507">
        <w:rPr>
          <w:sz w:val="28"/>
          <w:szCs w:val="28"/>
          <w:lang w:val="ru-RU"/>
        </w:rPr>
        <w:t>середньої освіти</w:t>
      </w:r>
      <w:r w:rsidRPr="00066507">
        <w:rPr>
          <w:spacing w:val="-2"/>
          <w:sz w:val="28"/>
          <w:szCs w:val="28"/>
          <w:lang w:val="ru-RU"/>
        </w:rPr>
        <w:t xml:space="preserve"> </w:t>
      </w:r>
      <w:r w:rsidRPr="00066507">
        <w:rPr>
          <w:sz w:val="28"/>
          <w:szCs w:val="28"/>
          <w:lang w:val="ru-RU"/>
        </w:rPr>
        <w:t>за</w:t>
      </w:r>
      <w:r w:rsidRPr="00066507">
        <w:rPr>
          <w:spacing w:val="-1"/>
          <w:sz w:val="28"/>
          <w:szCs w:val="28"/>
          <w:lang w:val="ru-RU"/>
        </w:rPr>
        <w:t xml:space="preserve"> </w:t>
      </w:r>
      <w:r w:rsidRPr="00066507">
        <w:rPr>
          <w:sz w:val="28"/>
          <w:szCs w:val="28"/>
          <w:lang w:val="ru-RU"/>
        </w:rPr>
        <w:t>інших умов.</w:t>
      </w:r>
    </w:p>
    <w:p w:rsidR="00066507" w:rsidRPr="00066507" w:rsidRDefault="00066507" w:rsidP="00066507">
      <w:pPr>
        <w:pStyle w:val="aa"/>
        <w:ind w:firstLine="709"/>
        <w:jc w:val="both"/>
        <w:rPr>
          <w:sz w:val="28"/>
          <w:szCs w:val="28"/>
          <w:lang w:val="ru-RU"/>
        </w:rPr>
      </w:pPr>
      <w:r w:rsidRPr="00066507">
        <w:rPr>
          <w:sz w:val="28"/>
          <w:szCs w:val="28"/>
          <w:lang w:val="ru-RU"/>
        </w:rPr>
        <w:t>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(індивідуального навчання),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05500F" w:rsidRPr="00E4784C" w:rsidRDefault="00066507" w:rsidP="00066507">
      <w:pPr>
        <w:jc w:val="both"/>
        <w:rPr>
          <w:rFonts w:ascii="Times New Roman" w:eastAsia="Times New Roman" w:hAnsi="Times New Roman" w:cs="Times New Roman"/>
          <w:b/>
          <w:sz w:val="28"/>
          <w:szCs w:val="28"/>
          <w:lang w:val="uk-UA" w:eastAsia="ru-RU"/>
        </w:rPr>
      </w:pPr>
      <w:r>
        <w:rPr>
          <w:b/>
          <w:color w:val="auto"/>
          <w:sz w:val="28"/>
          <w:szCs w:val="28"/>
          <w:lang w:val="ru-RU"/>
        </w:rPr>
        <w:t xml:space="preserve">       </w:t>
      </w:r>
      <w:r w:rsidR="0005500F">
        <w:rPr>
          <w:rFonts w:ascii="Times New Roman" w:hAnsi="Times New Roman" w:cs="Times New Roman"/>
          <w:color w:val="auto"/>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розпочнуть здобуття профільної середньої освіти цього ж навчального року.</w:t>
      </w:r>
    </w:p>
    <w:p w:rsidR="0005500F" w:rsidRDefault="0005500F" w:rsidP="00164B35">
      <w:pPr>
        <w:widowControl/>
        <w:ind w:firstLine="567"/>
        <w:jc w:val="both"/>
        <w:rPr>
          <w:rFonts w:ascii="Times New Roman" w:hAnsi="Times New Roman" w:cs="Times New Roman"/>
          <w:b/>
          <w:bCs/>
          <w:i/>
          <w:iCs/>
          <w:color w:val="auto"/>
          <w:sz w:val="28"/>
          <w:szCs w:val="28"/>
          <w:lang w:val="uk-UA"/>
        </w:rPr>
      </w:pPr>
      <w:r>
        <w:rPr>
          <w:rFonts w:ascii="Times New Roman" w:hAnsi="Times New Roman" w:cs="Times New Roman"/>
          <w:i/>
          <w:iCs/>
          <w:color w:val="auto"/>
          <w:sz w:val="28"/>
          <w:szCs w:val="28"/>
          <w:lang w:val="uk-UA"/>
        </w:rPr>
        <w:t>Перелік освітніх галузей.</w:t>
      </w:r>
      <w:r w:rsidR="00F042E8">
        <w:rPr>
          <w:rFonts w:ascii="Times New Roman" w:hAnsi="Times New Roman" w:cs="Times New Roman"/>
          <w:color w:val="auto"/>
          <w:sz w:val="28"/>
          <w:szCs w:val="28"/>
          <w:lang w:val="uk-UA"/>
        </w:rPr>
        <w:t xml:space="preserve">  О</w:t>
      </w:r>
      <w:r>
        <w:rPr>
          <w:rFonts w:ascii="Times New Roman" w:hAnsi="Times New Roman" w:cs="Times New Roman"/>
          <w:color w:val="auto"/>
          <w:sz w:val="28"/>
          <w:szCs w:val="28"/>
          <w:lang w:val="uk-UA"/>
        </w:rPr>
        <w:t>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Логічна послідовність вивчення предметів</w:t>
      </w:r>
      <w:r>
        <w:rPr>
          <w:rFonts w:ascii="Times New Roman" w:hAnsi="Times New Roman" w:cs="Times New Roman"/>
          <w:color w:val="auto"/>
          <w:sz w:val="28"/>
          <w:szCs w:val="28"/>
          <w:lang w:val="uk-UA"/>
        </w:rPr>
        <w:t xml:space="preserve"> розкривається у відповідних </w:t>
      </w:r>
      <w:r>
        <w:rPr>
          <w:rFonts w:ascii="Times New Roman" w:hAnsi="Times New Roman" w:cs="Times New Roman"/>
          <w:i/>
          <w:iCs/>
          <w:color w:val="auto"/>
          <w:sz w:val="28"/>
          <w:szCs w:val="28"/>
          <w:lang w:val="uk-UA"/>
        </w:rPr>
        <w:t>навчальних</w:t>
      </w:r>
      <w:r w:rsidR="00066507">
        <w:rPr>
          <w:rFonts w:ascii="Times New Roman" w:hAnsi="Times New Roman" w:cs="Times New Roman"/>
          <w:i/>
          <w:iCs/>
          <w:color w:val="auto"/>
          <w:sz w:val="28"/>
          <w:szCs w:val="28"/>
          <w:lang w:val="uk-UA"/>
        </w:rPr>
        <w:t xml:space="preserve"> </w:t>
      </w:r>
      <w:r>
        <w:rPr>
          <w:rFonts w:ascii="Times New Roman" w:hAnsi="Times New Roman" w:cs="Times New Roman"/>
          <w:i/>
          <w:iCs/>
          <w:color w:val="auto"/>
          <w:sz w:val="28"/>
          <w:szCs w:val="28"/>
          <w:lang w:val="uk-UA"/>
        </w:rPr>
        <w:t>програмах</w:t>
      </w:r>
      <w:r>
        <w:rPr>
          <w:rFonts w:ascii="Times New Roman" w:hAnsi="Times New Roman" w:cs="Times New Roman"/>
          <w:color w:val="auto"/>
          <w:sz w:val="28"/>
          <w:szCs w:val="28"/>
          <w:lang w:val="uk-UA"/>
        </w:rPr>
        <w:t>.</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Рекомендовані форми організації освітнього процесу.</w:t>
      </w:r>
      <w:r>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05500F" w:rsidRDefault="0005500F" w:rsidP="00164B35">
      <w:pPr>
        <w:widowControl/>
        <w:tabs>
          <w:tab w:val="left" w:pos="993"/>
        </w:tabs>
        <w:ind w:left="709"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формування компетентностей;</w:t>
      </w:r>
    </w:p>
    <w:p w:rsidR="0005500F" w:rsidRDefault="0005500F" w:rsidP="00164B35">
      <w:pPr>
        <w:widowControl/>
        <w:tabs>
          <w:tab w:val="left" w:pos="993"/>
        </w:tabs>
        <w:ind w:left="709"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розвитку компетентностей; </w:t>
      </w:r>
    </w:p>
    <w:p w:rsidR="0005500F" w:rsidRDefault="0005500F" w:rsidP="00164B35">
      <w:pPr>
        <w:widowControl/>
        <w:tabs>
          <w:tab w:val="left" w:pos="993"/>
        </w:tabs>
        <w:ind w:left="709"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перевірки та/або оцінювання досягнення компетентностей; </w:t>
      </w:r>
    </w:p>
    <w:p w:rsidR="0005500F" w:rsidRDefault="0005500F" w:rsidP="00164B35">
      <w:pPr>
        <w:widowControl/>
        <w:tabs>
          <w:tab w:val="left" w:pos="993"/>
        </w:tabs>
        <w:ind w:left="709"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корекції основних компетентностей; </w:t>
      </w:r>
    </w:p>
    <w:p w:rsidR="0005500F" w:rsidRDefault="0005500F" w:rsidP="00164B35">
      <w:pPr>
        <w:widowControl/>
        <w:tabs>
          <w:tab w:val="left" w:pos="993"/>
        </w:tabs>
        <w:ind w:left="709"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комбінований урок</w:t>
      </w:r>
      <w:r>
        <w:rPr>
          <w:rFonts w:ascii="Times New Roman" w:hAnsi="Times New Roman" w:cs="Times New Roman"/>
          <w:color w:val="auto"/>
          <w:sz w:val="28"/>
          <w:szCs w:val="28"/>
          <w:lang w:val="uk-UA"/>
        </w:rPr>
        <w:t>.</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hAnsi="Times New Roman" w:cs="Times New Roman"/>
          <w:color w:val="auto"/>
          <w:sz w:val="28"/>
          <w:szCs w:val="28"/>
          <w:lang w:val="uk-UA" w:eastAsia="uk-UA"/>
        </w:rPr>
        <w:t xml:space="preserve">уроки-«суди», </w:t>
      </w:r>
      <w:r>
        <w:rPr>
          <w:rFonts w:ascii="Times New Roman" w:hAnsi="Times New Roman" w:cs="Times New Roman"/>
          <w:color w:val="auto"/>
          <w:sz w:val="28"/>
          <w:szCs w:val="28"/>
          <w:lang w:val="uk-UA"/>
        </w:rPr>
        <w:t>урок-</w:t>
      </w:r>
      <w:r>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проводиться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w:t>
      </w:r>
      <w:r>
        <w:rPr>
          <w:rFonts w:ascii="Times New Roman" w:hAnsi="Times New Roman" w:cs="Times New Roman"/>
          <w:color w:val="auto"/>
          <w:sz w:val="28"/>
          <w:szCs w:val="28"/>
          <w:lang w:val="uk-UA" w:eastAsia="uk-UA"/>
        </w:rPr>
        <w:lastRenderedPageBreak/>
        <w:t>диспуту, на якому обговорюються полярні точки зору. Учитель або учні підбивають підсумки обговорення і формулюють висновки.</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З метою </w:t>
      </w:r>
      <w:r>
        <w:rPr>
          <w:rFonts w:ascii="Times New Roman" w:hAnsi="Times New Roman" w:cs="Times New Roman"/>
          <w:color w:val="auto"/>
          <w:sz w:val="28"/>
          <w:szCs w:val="28"/>
          <w:lang w:val="uk-UA"/>
        </w:rPr>
        <w:t>засвоєння нового матеріалу</w:t>
      </w:r>
      <w:r>
        <w:rPr>
          <w:rFonts w:ascii="Times New Roman" w:hAnsi="Times New Roman" w:cs="Times New Roman"/>
          <w:color w:val="auto"/>
          <w:sz w:val="28"/>
          <w:szCs w:val="28"/>
          <w:lang w:val="uk-UA" w:eastAsia="uk-UA"/>
        </w:rPr>
        <w:t xml:space="preserve"> та </w:t>
      </w:r>
      <w:r>
        <w:rPr>
          <w:rFonts w:ascii="Times New Roman" w:hAnsi="Times New Roman" w:cs="Times New Roman"/>
          <w:color w:val="auto"/>
          <w:sz w:val="28"/>
          <w:szCs w:val="28"/>
          <w:lang w:val="uk-UA"/>
        </w:rPr>
        <w:t>розвитку компетентностей</w:t>
      </w:r>
      <w:r>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175C9C">
        <w:rPr>
          <w:rFonts w:ascii="Times New Roman" w:hAnsi="Times New Roman" w:cs="Times New Roman"/>
          <w:color w:val="auto"/>
          <w:sz w:val="28"/>
          <w:szCs w:val="28"/>
          <w:lang w:val="uk-UA" w:eastAsia="uk-UA"/>
        </w:rPr>
        <w:t>іт). Оглядова конференція (для 10</w:t>
      </w:r>
      <w:r>
        <w:rPr>
          <w:rFonts w:ascii="Times New Roman" w:hAnsi="Times New Roman" w:cs="Times New Roman"/>
          <w:color w:val="auto"/>
          <w:sz w:val="28"/>
          <w:szCs w:val="28"/>
          <w:lang w:val="uk-UA" w:eastAsia="uk-UA"/>
        </w:rPr>
        <w:t xml:space="preserve">-11 класів) передбачає обговорення ключових положень вивченого матеріалу, учнем розкриваються нові узагальнюючі підходи до його аналізу.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Консультація будується за принципом питань і відповідей.</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Перевірка та/або оцінювання досягнення компетентностей</w:t>
      </w:r>
      <w:r>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Співбесіда</w:t>
      </w:r>
      <w:r w:rsidR="00101FB2">
        <w:rPr>
          <w:rFonts w:ascii="Times New Roman" w:hAnsi="Times New Roman" w:cs="Times New Roman"/>
          <w:color w:val="auto"/>
          <w:sz w:val="28"/>
          <w:szCs w:val="28"/>
          <w:lang w:val="uk-UA" w:eastAsia="uk-UA"/>
        </w:rPr>
        <w:t xml:space="preserve"> </w:t>
      </w:r>
      <w:r>
        <w:rPr>
          <w:rFonts w:ascii="Times New Roman" w:hAnsi="Times New Roman" w:cs="Times New Roman"/>
          <w:color w:val="auto"/>
          <w:sz w:val="28"/>
          <w:szCs w:val="28"/>
          <w:lang w:val="uk-UA" w:eastAsia="uk-UA"/>
        </w:rPr>
        <w:t>проводиться з метою з'ясувати рівень досягнення компетентностей у формі індивідуальної бесіди.</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Функцію </w:t>
      </w:r>
      <w:r>
        <w:rPr>
          <w:rFonts w:ascii="Times New Roman" w:hAnsi="Times New Roman" w:cs="Times New Roman"/>
          <w:color w:val="auto"/>
          <w:sz w:val="28"/>
          <w:szCs w:val="28"/>
          <w:lang w:val="uk-UA"/>
        </w:rPr>
        <w:t>перевірки та/або оцінювання досягнення компетентностей</w:t>
      </w:r>
      <w:r>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Практичні заняття та заняття практикуму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5500F" w:rsidRDefault="0005500F" w:rsidP="00164B35">
      <w:pPr>
        <w:widowControl/>
        <w:ind w:firstLine="567"/>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Форми організації освітн</w:t>
      </w:r>
      <w:r w:rsidR="009357F3">
        <w:rPr>
          <w:rFonts w:ascii="Times New Roman" w:hAnsi="Times New Roman" w:cs="Times New Roman"/>
          <w:color w:val="auto"/>
          <w:sz w:val="28"/>
          <w:szCs w:val="28"/>
          <w:lang w:val="uk-UA"/>
        </w:rPr>
        <w:t>ього процесу можуть уточнюватись</w:t>
      </w:r>
      <w:r>
        <w:rPr>
          <w:rFonts w:ascii="Times New Roman" w:hAnsi="Times New Roman" w:cs="Times New Roman"/>
          <w:color w:val="auto"/>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5500F" w:rsidRDefault="0005500F" w:rsidP="00164B35">
      <w:pPr>
        <w:widowControl/>
        <w:shd w:val="clear" w:color="auto" w:fill="FFFFFF"/>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Опис та інструменти системи внутрішнього забезпечення якості освіти.</w:t>
      </w:r>
      <w:r>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05500F" w:rsidRPr="007B7BA9" w:rsidRDefault="0005500F" w:rsidP="00164B35">
      <w:pPr>
        <w:pStyle w:val="af1"/>
        <w:numPr>
          <w:ilvl w:val="0"/>
          <w:numId w:val="3"/>
        </w:numPr>
        <w:shd w:val="clear" w:color="auto" w:fill="FFFFFF"/>
        <w:tabs>
          <w:tab w:val="left" w:pos="284"/>
          <w:tab w:val="left" w:pos="540"/>
        </w:tabs>
        <w:spacing w:after="0" w:line="240" w:lineRule="auto"/>
        <w:ind w:left="1080" w:hanging="720"/>
        <w:jc w:val="both"/>
        <w:rPr>
          <w:rFonts w:ascii="Times New Roman" w:hAnsi="Times New Roman" w:cs="Times New Roman"/>
          <w:sz w:val="28"/>
          <w:szCs w:val="28"/>
        </w:rPr>
      </w:pPr>
      <w:r w:rsidRPr="007B7BA9">
        <w:rPr>
          <w:rFonts w:ascii="Times New Roman" w:hAnsi="Times New Roman" w:cs="Times New Roman"/>
          <w:sz w:val="28"/>
          <w:szCs w:val="28"/>
        </w:rPr>
        <w:t>кадрове забезпечення освітньої діяльності;</w:t>
      </w:r>
    </w:p>
    <w:p w:rsidR="0005500F" w:rsidRPr="007B7BA9" w:rsidRDefault="0005500F" w:rsidP="00164B35">
      <w:pPr>
        <w:pStyle w:val="af1"/>
        <w:numPr>
          <w:ilvl w:val="0"/>
          <w:numId w:val="3"/>
        </w:numPr>
        <w:shd w:val="clear" w:color="auto" w:fill="FFFFFF"/>
        <w:tabs>
          <w:tab w:val="left" w:pos="284"/>
          <w:tab w:val="left" w:pos="540"/>
        </w:tabs>
        <w:spacing w:after="0" w:line="240" w:lineRule="auto"/>
        <w:ind w:left="1080" w:hanging="720"/>
        <w:jc w:val="both"/>
        <w:rPr>
          <w:rFonts w:ascii="Times New Roman" w:hAnsi="Times New Roman" w:cs="Times New Roman"/>
          <w:sz w:val="28"/>
          <w:szCs w:val="28"/>
        </w:rPr>
      </w:pPr>
      <w:r w:rsidRPr="007B7BA9">
        <w:rPr>
          <w:rFonts w:ascii="Times New Roman" w:hAnsi="Times New Roman" w:cs="Times New Roman"/>
          <w:sz w:val="28"/>
          <w:szCs w:val="28"/>
        </w:rPr>
        <w:t>навчально-методичне забезпечення освітньої діяльності;</w:t>
      </w:r>
    </w:p>
    <w:p w:rsidR="0005500F" w:rsidRPr="007B7BA9" w:rsidRDefault="0005500F" w:rsidP="00164B35">
      <w:pPr>
        <w:pStyle w:val="af1"/>
        <w:numPr>
          <w:ilvl w:val="0"/>
          <w:numId w:val="3"/>
        </w:numPr>
        <w:shd w:val="clear" w:color="auto" w:fill="FFFFFF"/>
        <w:tabs>
          <w:tab w:val="left" w:pos="284"/>
          <w:tab w:val="left" w:pos="540"/>
        </w:tabs>
        <w:spacing w:after="0" w:line="240" w:lineRule="auto"/>
        <w:ind w:left="1080" w:hanging="720"/>
        <w:jc w:val="both"/>
        <w:rPr>
          <w:rFonts w:ascii="Times New Roman" w:hAnsi="Times New Roman" w:cs="Times New Roman"/>
          <w:sz w:val="28"/>
          <w:szCs w:val="28"/>
        </w:rPr>
      </w:pPr>
      <w:r w:rsidRPr="007B7BA9">
        <w:rPr>
          <w:rFonts w:ascii="Times New Roman" w:hAnsi="Times New Roman" w:cs="Times New Roman"/>
          <w:sz w:val="28"/>
          <w:szCs w:val="28"/>
        </w:rPr>
        <w:t>матеріально-технічне забезпечення освітньої діяльності;</w:t>
      </w:r>
    </w:p>
    <w:p w:rsidR="0005500F" w:rsidRPr="007B7BA9" w:rsidRDefault="0005500F" w:rsidP="00164B35">
      <w:pPr>
        <w:pStyle w:val="af1"/>
        <w:numPr>
          <w:ilvl w:val="0"/>
          <w:numId w:val="3"/>
        </w:numPr>
        <w:shd w:val="clear" w:color="auto" w:fill="FFFFFF"/>
        <w:tabs>
          <w:tab w:val="left" w:pos="284"/>
          <w:tab w:val="left" w:pos="540"/>
        </w:tabs>
        <w:spacing w:after="0" w:line="240" w:lineRule="auto"/>
        <w:ind w:left="1080" w:hanging="720"/>
        <w:jc w:val="both"/>
        <w:rPr>
          <w:rFonts w:ascii="Times New Roman" w:hAnsi="Times New Roman" w:cs="Times New Roman"/>
          <w:sz w:val="28"/>
          <w:szCs w:val="28"/>
        </w:rPr>
      </w:pPr>
      <w:r w:rsidRPr="007B7BA9">
        <w:rPr>
          <w:rFonts w:ascii="Times New Roman" w:hAnsi="Times New Roman" w:cs="Times New Roman"/>
          <w:sz w:val="28"/>
          <w:szCs w:val="28"/>
        </w:rPr>
        <w:t>якість проведення навчальних занять;</w:t>
      </w:r>
    </w:p>
    <w:p w:rsidR="0005500F" w:rsidRPr="007B7BA9" w:rsidRDefault="0005500F" w:rsidP="00164B35">
      <w:pPr>
        <w:pStyle w:val="af1"/>
        <w:numPr>
          <w:ilvl w:val="0"/>
          <w:numId w:val="3"/>
        </w:numPr>
        <w:shd w:val="clear" w:color="auto" w:fill="FFFFFF"/>
        <w:tabs>
          <w:tab w:val="left" w:pos="284"/>
          <w:tab w:val="left" w:pos="540"/>
        </w:tabs>
        <w:spacing w:after="0" w:line="240" w:lineRule="auto"/>
        <w:ind w:left="1080" w:hanging="720"/>
        <w:jc w:val="both"/>
        <w:rPr>
          <w:rFonts w:ascii="Times New Roman" w:hAnsi="Times New Roman" w:cs="Times New Roman"/>
          <w:sz w:val="28"/>
          <w:szCs w:val="28"/>
        </w:rPr>
      </w:pPr>
      <w:r w:rsidRPr="007B7BA9">
        <w:rPr>
          <w:rFonts w:ascii="Times New Roman" w:hAnsi="Times New Roman" w:cs="Times New Roman"/>
          <w:sz w:val="28"/>
          <w:szCs w:val="28"/>
        </w:rPr>
        <w:t xml:space="preserve">моніторинг досягнення </w:t>
      </w:r>
      <w:r w:rsidRPr="007B7BA9">
        <w:rPr>
          <w:rFonts w:ascii="Times New Roman" w:hAnsi="Times New Roman" w:cs="Times New Roman"/>
          <w:sz w:val="28"/>
          <w:szCs w:val="28"/>
          <w:lang w:eastAsia="uk-UA"/>
        </w:rPr>
        <w:t xml:space="preserve">учнями </w:t>
      </w:r>
      <w:r w:rsidRPr="007B7BA9">
        <w:rPr>
          <w:rFonts w:ascii="Times New Roman" w:hAnsi="Times New Roman" w:cs="Times New Roman"/>
          <w:sz w:val="28"/>
          <w:szCs w:val="28"/>
        </w:rPr>
        <w:t>результатів навчання (компетентностей).</w:t>
      </w:r>
    </w:p>
    <w:p w:rsidR="0005500F" w:rsidRDefault="0005500F" w:rsidP="00164B35">
      <w:pPr>
        <w:widowControl/>
        <w:shd w:val="clear" w:color="auto" w:fill="FFFFFF"/>
        <w:tabs>
          <w:tab w:val="left" w:pos="1134"/>
        </w:tabs>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Завдання системи внутрішнього забезпечення якості освіти:</w:t>
      </w:r>
    </w:p>
    <w:p w:rsidR="0005500F" w:rsidRPr="007B7BA9" w:rsidRDefault="0005500F" w:rsidP="002C4048">
      <w:pPr>
        <w:pStyle w:val="af1"/>
        <w:numPr>
          <w:ilvl w:val="0"/>
          <w:numId w:val="3"/>
        </w:numPr>
        <w:shd w:val="clear" w:color="auto" w:fill="FFFFFF"/>
        <w:tabs>
          <w:tab w:val="left" w:pos="284"/>
          <w:tab w:val="left" w:pos="567"/>
        </w:tabs>
        <w:spacing w:after="0" w:line="240" w:lineRule="auto"/>
        <w:ind w:left="720" w:hanging="357"/>
        <w:jc w:val="both"/>
        <w:rPr>
          <w:rFonts w:ascii="Times New Roman" w:hAnsi="Times New Roman" w:cs="Times New Roman"/>
          <w:sz w:val="28"/>
          <w:szCs w:val="28"/>
          <w:lang w:eastAsia="ru-RU"/>
        </w:rPr>
      </w:pPr>
      <w:r w:rsidRPr="007B7BA9">
        <w:rPr>
          <w:rFonts w:ascii="Times New Roman" w:hAnsi="Times New Roman" w:cs="Times New Roman"/>
          <w:sz w:val="28"/>
          <w:szCs w:val="28"/>
        </w:rPr>
        <w:t>оновлення методичної бази освітньої діяльності;</w:t>
      </w:r>
    </w:p>
    <w:p w:rsidR="0005500F" w:rsidRPr="007B7BA9" w:rsidRDefault="0005500F" w:rsidP="002C4048">
      <w:pPr>
        <w:pStyle w:val="af1"/>
        <w:numPr>
          <w:ilvl w:val="0"/>
          <w:numId w:val="3"/>
        </w:numPr>
        <w:shd w:val="clear" w:color="auto" w:fill="FFFFFF"/>
        <w:tabs>
          <w:tab w:val="left" w:pos="284"/>
          <w:tab w:val="left" w:pos="567"/>
        </w:tabs>
        <w:spacing w:after="0" w:line="240" w:lineRule="auto"/>
        <w:ind w:left="720" w:hanging="357"/>
        <w:jc w:val="both"/>
        <w:rPr>
          <w:rFonts w:ascii="Times New Roman" w:hAnsi="Times New Roman" w:cs="Times New Roman"/>
          <w:sz w:val="28"/>
          <w:szCs w:val="28"/>
          <w:lang w:eastAsia="ru-RU"/>
        </w:rPr>
      </w:pPr>
      <w:r w:rsidRPr="007B7BA9">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5500F" w:rsidRPr="007B7BA9" w:rsidRDefault="0005500F" w:rsidP="002C4048">
      <w:pPr>
        <w:pStyle w:val="af1"/>
        <w:numPr>
          <w:ilvl w:val="0"/>
          <w:numId w:val="3"/>
        </w:numPr>
        <w:shd w:val="clear" w:color="auto" w:fill="FFFFFF"/>
        <w:tabs>
          <w:tab w:val="left" w:pos="284"/>
          <w:tab w:val="left" w:pos="567"/>
        </w:tabs>
        <w:spacing w:after="0" w:line="240" w:lineRule="auto"/>
        <w:ind w:left="720" w:hanging="357"/>
        <w:jc w:val="both"/>
        <w:rPr>
          <w:rFonts w:ascii="Times New Roman" w:hAnsi="Times New Roman" w:cs="Times New Roman"/>
          <w:sz w:val="28"/>
          <w:szCs w:val="28"/>
          <w:lang w:eastAsia="ru-RU"/>
        </w:rPr>
      </w:pPr>
      <w:r w:rsidRPr="007B7BA9">
        <w:rPr>
          <w:rFonts w:ascii="Times New Roman" w:hAnsi="Times New Roman" w:cs="Times New Roman"/>
          <w:sz w:val="28"/>
          <w:szCs w:val="28"/>
        </w:rPr>
        <w:t xml:space="preserve">моніторинг та оптимізація соціально-психологічного середовища </w:t>
      </w:r>
      <w:r>
        <w:rPr>
          <w:rFonts w:ascii="Times New Roman" w:hAnsi="Times New Roman" w:cs="Times New Roman"/>
          <w:sz w:val="28"/>
          <w:szCs w:val="28"/>
        </w:rPr>
        <w:t>ліцею</w:t>
      </w:r>
      <w:r w:rsidRPr="007B7BA9">
        <w:rPr>
          <w:rFonts w:ascii="Times New Roman" w:hAnsi="Times New Roman" w:cs="Times New Roman"/>
          <w:sz w:val="28"/>
          <w:szCs w:val="28"/>
        </w:rPr>
        <w:t>;</w:t>
      </w:r>
    </w:p>
    <w:p w:rsidR="0005500F" w:rsidRDefault="0005500F" w:rsidP="002C4048">
      <w:pPr>
        <w:pStyle w:val="af1"/>
        <w:numPr>
          <w:ilvl w:val="0"/>
          <w:numId w:val="3"/>
        </w:numPr>
        <w:shd w:val="clear" w:color="auto" w:fill="FFFFFF"/>
        <w:tabs>
          <w:tab w:val="left" w:pos="284"/>
          <w:tab w:val="left" w:pos="567"/>
        </w:tabs>
        <w:spacing w:after="0" w:line="240" w:lineRule="auto"/>
        <w:ind w:left="720" w:hanging="357"/>
        <w:jc w:val="both"/>
        <w:rPr>
          <w:rFonts w:ascii="Times New Roman" w:hAnsi="Times New Roman" w:cs="Times New Roman"/>
          <w:sz w:val="28"/>
          <w:szCs w:val="28"/>
        </w:rPr>
      </w:pPr>
      <w:r w:rsidRPr="007B7BA9">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F042E8" w:rsidRDefault="00F042E8" w:rsidP="00F042E8">
      <w:pPr>
        <w:pStyle w:val="af1"/>
        <w:shd w:val="clear" w:color="auto" w:fill="FFFFFF"/>
        <w:tabs>
          <w:tab w:val="left" w:pos="284"/>
          <w:tab w:val="left" w:pos="567"/>
        </w:tabs>
        <w:spacing w:after="0" w:line="240" w:lineRule="auto"/>
        <w:jc w:val="both"/>
        <w:rPr>
          <w:rFonts w:ascii="Times New Roman" w:hAnsi="Times New Roman" w:cs="Times New Roman"/>
          <w:sz w:val="28"/>
          <w:szCs w:val="28"/>
        </w:rPr>
      </w:pPr>
    </w:p>
    <w:p w:rsidR="00066507" w:rsidRPr="00066507" w:rsidRDefault="00066507" w:rsidP="0044571E">
      <w:pPr>
        <w:pStyle w:val="aa"/>
        <w:jc w:val="both"/>
        <w:rPr>
          <w:sz w:val="28"/>
          <w:szCs w:val="28"/>
          <w:lang w:val="ru-RU"/>
        </w:rPr>
      </w:pPr>
      <w:r>
        <w:rPr>
          <w:b/>
          <w:sz w:val="28"/>
          <w:szCs w:val="28"/>
          <w:lang w:val="uk-UA"/>
        </w:rPr>
        <w:t xml:space="preserve">        </w:t>
      </w:r>
      <w:r w:rsidRPr="00066507">
        <w:rPr>
          <w:b/>
          <w:sz w:val="28"/>
          <w:szCs w:val="28"/>
          <w:lang w:val="uk-UA"/>
        </w:rPr>
        <w:t>Контроль</w:t>
      </w:r>
      <w:r w:rsidRPr="00066507">
        <w:rPr>
          <w:b/>
          <w:spacing w:val="1"/>
          <w:sz w:val="28"/>
          <w:szCs w:val="28"/>
          <w:lang w:val="uk-UA"/>
        </w:rPr>
        <w:t xml:space="preserve"> </w:t>
      </w:r>
      <w:r w:rsidRPr="00066507">
        <w:rPr>
          <w:b/>
          <w:sz w:val="28"/>
          <w:szCs w:val="28"/>
          <w:lang w:val="uk-UA"/>
        </w:rPr>
        <w:t>і</w:t>
      </w:r>
      <w:r w:rsidRPr="00066507">
        <w:rPr>
          <w:b/>
          <w:spacing w:val="1"/>
          <w:sz w:val="28"/>
          <w:szCs w:val="28"/>
          <w:lang w:val="uk-UA"/>
        </w:rPr>
        <w:t xml:space="preserve"> </w:t>
      </w:r>
      <w:r w:rsidRPr="00066507">
        <w:rPr>
          <w:b/>
          <w:sz w:val="28"/>
          <w:szCs w:val="28"/>
          <w:lang w:val="uk-UA"/>
        </w:rPr>
        <w:t>оцінювання</w:t>
      </w:r>
      <w:r w:rsidRPr="00066507">
        <w:rPr>
          <w:b/>
          <w:spacing w:val="1"/>
          <w:sz w:val="28"/>
          <w:szCs w:val="28"/>
          <w:lang w:val="uk-UA"/>
        </w:rPr>
        <w:t xml:space="preserve"> </w:t>
      </w:r>
      <w:r w:rsidRPr="00066507">
        <w:rPr>
          <w:b/>
          <w:sz w:val="28"/>
          <w:szCs w:val="28"/>
          <w:lang w:val="uk-UA"/>
        </w:rPr>
        <w:t>навчальних</w:t>
      </w:r>
      <w:r w:rsidRPr="00066507">
        <w:rPr>
          <w:b/>
          <w:spacing w:val="1"/>
          <w:sz w:val="28"/>
          <w:szCs w:val="28"/>
          <w:lang w:val="uk-UA"/>
        </w:rPr>
        <w:t xml:space="preserve"> </w:t>
      </w:r>
      <w:r w:rsidRPr="00066507">
        <w:rPr>
          <w:b/>
          <w:sz w:val="28"/>
          <w:szCs w:val="28"/>
          <w:lang w:val="uk-UA"/>
        </w:rPr>
        <w:t>досягнень</w:t>
      </w:r>
      <w:r w:rsidRPr="00066507">
        <w:rPr>
          <w:b/>
          <w:spacing w:val="1"/>
          <w:sz w:val="28"/>
          <w:szCs w:val="28"/>
          <w:lang w:val="uk-UA"/>
        </w:rPr>
        <w:t xml:space="preserve"> </w:t>
      </w:r>
      <w:r w:rsidRPr="00066507">
        <w:rPr>
          <w:b/>
          <w:sz w:val="28"/>
          <w:szCs w:val="28"/>
          <w:lang w:val="uk-UA"/>
        </w:rPr>
        <w:t>здобувачів</w:t>
      </w:r>
      <w:r w:rsidRPr="00066507">
        <w:rPr>
          <w:b/>
          <w:spacing w:val="1"/>
          <w:sz w:val="28"/>
          <w:szCs w:val="28"/>
          <w:lang w:val="uk-UA"/>
        </w:rPr>
        <w:t xml:space="preserve"> </w:t>
      </w:r>
      <w:r w:rsidRPr="00066507">
        <w:rPr>
          <w:b/>
          <w:sz w:val="28"/>
          <w:szCs w:val="28"/>
          <w:lang w:val="uk-UA"/>
        </w:rPr>
        <w:t>освіти</w:t>
      </w:r>
      <w:r w:rsidRPr="00066507">
        <w:rPr>
          <w:b/>
          <w:spacing w:val="1"/>
          <w:sz w:val="28"/>
          <w:szCs w:val="28"/>
          <w:lang w:val="uk-UA"/>
        </w:rPr>
        <w:t xml:space="preserve"> </w:t>
      </w:r>
      <w:r w:rsidRPr="00066507">
        <w:rPr>
          <w:sz w:val="28"/>
          <w:szCs w:val="28"/>
          <w:lang w:val="uk-UA"/>
        </w:rPr>
        <w:t>здійснюються</w:t>
      </w:r>
      <w:r w:rsidRPr="00066507">
        <w:rPr>
          <w:spacing w:val="1"/>
          <w:sz w:val="28"/>
          <w:szCs w:val="28"/>
          <w:lang w:val="uk-UA"/>
        </w:rPr>
        <w:t xml:space="preserve"> </w:t>
      </w:r>
      <w:r w:rsidRPr="00066507">
        <w:rPr>
          <w:sz w:val="28"/>
          <w:szCs w:val="28"/>
          <w:lang w:val="uk-UA"/>
        </w:rPr>
        <w:t>на</w:t>
      </w:r>
      <w:r w:rsidRPr="00066507">
        <w:rPr>
          <w:spacing w:val="1"/>
          <w:sz w:val="28"/>
          <w:szCs w:val="28"/>
          <w:lang w:val="uk-UA"/>
        </w:rPr>
        <w:t xml:space="preserve"> </w:t>
      </w:r>
      <w:r w:rsidRPr="00066507">
        <w:rPr>
          <w:sz w:val="28"/>
          <w:szCs w:val="28"/>
          <w:lang w:val="uk-UA"/>
        </w:rPr>
        <w:t>суб’єкт-об’єктних</w:t>
      </w:r>
      <w:r w:rsidRPr="00066507">
        <w:rPr>
          <w:spacing w:val="1"/>
          <w:sz w:val="28"/>
          <w:szCs w:val="28"/>
          <w:lang w:val="uk-UA"/>
        </w:rPr>
        <w:t xml:space="preserve"> </w:t>
      </w:r>
      <w:r w:rsidRPr="00066507">
        <w:rPr>
          <w:sz w:val="28"/>
          <w:szCs w:val="28"/>
          <w:lang w:val="uk-UA"/>
        </w:rPr>
        <w:t>засадах,</w:t>
      </w:r>
      <w:r w:rsidRPr="00066507">
        <w:rPr>
          <w:spacing w:val="1"/>
          <w:sz w:val="28"/>
          <w:szCs w:val="28"/>
          <w:lang w:val="uk-UA"/>
        </w:rPr>
        <w:t xml:space="preserve"> </w:t>
      </w:r>
      <w:r w:rsidRPr="00066507">
        <w:rPr>
          <w:sz w:val="28"/>
          <w:szCs w:val="28"/>
          <w:lang w:val="uk-UA"/>
        </w:rPr>
        <w:t>що</w:t>
      </w:r>
      <w:r w:rsidRPr="00066507">
        <w:rPr>
          <w:spacing w:val="1"/>
          <w:sz w:val="28"/>
          <w:szCs w:val="28"/>
          <w:lang w:val="uk-UA"/>
        </w:rPr>
        <w:t xml:space="preserve"> </w:t>
      </w:r>
      <w:r w:rsidRPr="00066507">
        <w:rPr>
          <w:sz w:val="28"/>
          <w:szCs w:val="28"/>
          <w:lang w:val="uk-UA"/>
        </w:rPr>
        <w:t>передбачає</w:t>
      </w:r>
      <w:r w:rsidRPr="00066507">
        <w:rPr>
          <w:spacing w:val="1"/>
          <w:sz w:val="28"/>
          <w:szCs w:val="28"/>
          <w:lang w:val="uk-UA"/>
        </w:rPr>
        <w:t xml:space="preserve"> </w:t>
      </w:r>
      <w:r w:rsidRPr="00066507">
        <w:rPr>
          <w:sz w:val="28"/>
          <w:szCs w:val="28"/>
          <w:lang w:val="uk-UA"/>
        </w:rPr>
        <w:t>систематичне</w:t>
      </w:r>
      <w:r w:rsidRPr="00066507">
        <w:rPr>
          <w:spacing w:val="1"/>
          <w:sz w:val="28"/>
          <w:szCs w:val="28"/>
          <w:lang w:val="uk-UA"/>
        </w:rPr>
        <w:t xml:space="preserve"> </w:t>
      </w:r>
      <w:r w:rsidRPr="00066507">
        <w:rPr>
          <w:sz w:val="28"/>
          <w:szCs w:val="28"/>
          <w:lang w:val="uk-UA"/>
        </w:rPr>
        <w:t>відстеження</w:t>
      </w:r>
      <w:r w:rsidRPr="00066507">
        <w:rPr>
          <w:spacing w:val="1"/>
          <w:sz w:val="28"/>
          <w:szCs w:val="28"/>
          <w:lang w:val="uk-UA"/>
        </w:rPr>
        <w:t xml:space="preserve"> </w:t>
      </w:r>
      <w:r w:rsidRPr="00066507">
        <w:rPr>
          <w:sz w:val="28"/>
          <w:szCs w:val="28"/>
          <w:lang w:val="uk-UA"/>
        </w:rPr>
        <w:t>їхнього</w:t>
      </w:r>
      <w:r w:rsidRPr="00066507">
        <w:rPr>
          <w:spacing w:val="1"/>
          <w:sz w:val="28"/>
          <w:szCs w:val="28"/>
          <w:lang w:val="uk-UA"/>
        </w:rPr>
        <w:t xml:space="preserve"> </w:t>
      </w:r>
      <w:r w:rsidRPr="00066507">
        <w:rPr>
          <w:sz w:val="28"/>
          <w:szCs w:val="28"/>
          <w:lang w:val="uk-UA"/>
        </w:rPr>
        <w:t>індивідуального</w:t>
      </w:r>
      <w:r w:rsidRPr="00066507">
        <w:rPr>
          <w:spacing w:val="1"/>
          <w:sz w:val="28"/>
          <w:szCs w:val="28"/>
          <w:lang w:val="uk-UA"/>
        </w:rPr>
        <w:t xml:space="preserve"> </w:t>
      </w:r>
      <w:r w:rsidRPr="00066507">
        <w:rPr>
          <w:sz w:val="28"/>
          <w:szCs w:val="28"/>
          <w:lang w:val="uk-UA"/>
        </w:rPr>
        <w:t>розвитку</w:t>
      </w:r>
      <w:r w:rsidRPr="00066507">
        <w:rPr>
          <w:spacing w:val="1"/>
          <w:sz w:val="28"/>
          <w:szCs w:val="28"/>
          <w:lang w:val="uk-UA"/>
        </w:rPr>
        <w:t xml:space="preserve"> </w:t>
      </w:r>
      <w:r w:rsidRPr="00066507">
        <w:rPr>
          <w:sz w:val="28"/>
          <w:szCs w:val="28"/>
          <w:lang w:val="uk-UA"/>
        </w:rPr>
        <w:t>у</w:t>
      </w:r>
      <w:r w:rsidRPr="00066507">
        <w:rPr>
          <w:spacing w:val="1"/>
          <w:sz w:val="28"/>
          <w:szCs w:val="28"/>
          <w:lang w:val="uk-UA"/>
        </w:rPr>
        <w:t xml:space="preserve"> </w:t>
      </w:r>
      <w:r w:rsidRPr="00066507">
        <w:rPr>
          <w:sz w:val="28"/>
          <w:szCs w:val="28"/>
          <w:lang w:val="uk-UA"/>
        </w:rPr>
        <w:t>процесі</w:t>
      </w:r>
      <w:r w:rsidRPr="00066507">
        <w:rPr>
          <w:spacing w:val="1"/>
          <w:sz w:val="28"/>
          <w:szCs w:val="28"/>
          <w:lang w:val="uk-UA"/>
        </w:rPr>
        <w:t xml:space="preserve"> </w:t>
      </w:r>
      <w:r w:rsidRPr="00066507">
        <w:rPr>
          <w:sz w:val="28"/>
          <w:szCs w:val="28"/>
          <w:lang w:val="uk-UA"/>
        </w:rPr>
        <w:t>навчання.</w:t>
      </w:r>
      <w:r w:rsidRPr="00066507">
        <w:rPr>
          <w:spacing w:val="1"/>
          <w:sz w:val="28"/>
          <w:szCs w:val="28"/>
          <w:lang w:val="uk-UA"/>
        </w:rPr>
        <w:t xml:space="preserve"> </w:t>
      </w:r>
      <w:r w:rsidRPr="00066507">
        <w:rPr>
          <w:sz w:val="28"/>
          <w:szCs w:val="28"/>
          <w:lang w:val="ru-RU"/>
        </w:rPr>
        <w:t>За</w:t>
      </w:r>
      <w:r w:rsidRPr="00066507">
        <w:rPr>
          <w:spacing w:val="1"/>
          <w:sz w:val="28"/>
          <w:szCs w:val="28"/>
          <w:lang w:val="ru-RU"/>
        </w:rPr>
        <w:t xml:space="preserve"> </w:t>
      </w:r>
      <w:r w:rsidRPr="00066507">
        <w:rPr>
          <w:sz w:val="28"/>
          <w:szCs w:val="28"/>
          <w:lang w:val="ru-RU"/>
        </w:rPr>
        <w:t>цих</w:t>
      </w:r>
      <w:r w:rsidRPr="00066507">
        <w:rPr>
          <w:spacing w:val="1"/>
          <w:sz w:val="28"/>
          <w:szCs w:val="28"/>
          <w:lang w:val="ru-RU"/>
        </w:rPr>
        <w:t xml:space="preserve"> </w:t>
      </w:r>
      <w:r w:rsidRPr="00066507">
        <w:rPr>
          <w:sz w:val="28"/>
          <w:szCs w:val="28"/>
          <w:lang w:val="ru-RU"/>
        </w:rPr>
        <w:t>умов</w:t>
      </w:r>
      <w:r w:rsidRPr="00066507">
        <w:rPr>
          <w:spacing w:val="1"/>
          <w:sz w:val="28"/>
          <w:szCs w:val="28"/>
          <w:lang w:val="ru-RU"/>
        </w:rPr>
        <w:t xml:space="preserve"> </w:t>
      </w:r>
      <w:r w:rsidRPr="00066507">
        <w:rPr>
          <w:sz w:val="28"/>
          <w:szCs w:val="28"/>
          <w:lang w:val="ru-RU"/>
        </w:rPr>
        <w:t>контрольно-оцінювальна</w:t>
      </w:r>
      <w:r w:rsidRPr="00066507">
        <w:rPr>
          <w:spacing w:val="1"/>
          <w:sz w:val="28"/>
          <w:szCs w:val="28"/>
          <w:lang w:val="ru-RU"/>
        </w:rPr>
        <w:t xml:space="preserve"> </w:t>
      </w:r>
      <w:r w:rsidRPr="00066507">
        <w:rPr>
          <w:sz w:val="28"/>
          <w:szCs w:val="28"/>
          <w:lang w:val="ru-RU"/>
        </w:rPr>
        <w:t>діяльність</w:t>
      </w:r>
      <w:r w:rsidRPr="00066507">
        <w:rPr>
          <w:spacing w:val="1"/>
          <w:sz w:val="28"/>
          <w:szCs w:val="28"/>
          <w:lang w:val="ru-RU"/>
        </w:rPr>
        <w:t xml:space="preserve"> </w:t>
      </w:r>
      <w:r w:rsidRPr="00066507">
        <w:rPr>
          <w:sz w:val="28"/>
          <w:szCs w:val="28"/>
          <w:lang w:val="ru-RU"/>
        </w:rPr>
        <w:t>набуває</w:t>
      </w:r>
      <w:r w:rsidRPr="00066507">
        <w:rPr>
          <w:spacing w:val="1"/>
          <w:sz w:val="28"/>
          <w:szCs w:val="28"/>
          <w:lang w:val="ru-RU"/>
        </w:rPr>
        <w:t xml:space="preserve"> </w:t>
      </w:r>
      <w:r w:rsidRPr="00066507">
        <w:rPr>
          <w:sz w:val="28"/>
          <w:szCs w:val="28"/>
          <w:lang w:val="ru-RU"/>
        </w:rPr>
        <w:t>для</w:t>
      </w:r>
      <w:r w:rsidRPr="00066507">
        <w:rPr>
          <w:spacing w:val="1"/>
          <w:sz w:val="28"/>
          <w:szCs w:val="28"/>
          <w:lang w:val="ru-RU"/>
        </w:rPr>
        <w:t xml:space="preserve"> </w:t>
      </w:r>
      <w:r w:rsidRPr="00066507">
        <w:rPr>
          <w:sz w:val="28"/>
          <w:szCs w:val="28"/>
          <w:lang w:val="ru-RU"/>
        </w:rPr>
        <w:t>здобувачів формувального характеру. Контроль спрямований на пошук ефективних шляхів поступу</w:t>
      </w:r>
      <w:r w:rsidRPr="00066507">
        <w:rPr>
          <w:spacing w:val="1"/>
          <w:sz w:val="28"/>
          <w:szCs w:val="28"/>
          <w:lang w:val="ru-RU"/>
        </w:rPr>
        <w:t xml:space="preserve"> </w:t>
      </w:r>
      <w:r w:rsidRPr="00066507">
        <w:rPr>
          <w:sz w:val="28"/>
          <w:szCs w:val="28"/>
          <w:lang w:val="ru-RU"/>
        </w:rPr>
        <w:t>кожного</w:t>
      </w:r>
      <w:r w:rsidRPr="00066507">
        <w:rPr>
          <w:spacing w:val="1"/>
          <w:sz w:val="28"/>
          <w:szCs w:val="28"/>
          <w:lang w:val="ru-RU"/>
        </w:rPr>
        <w:t xml:space="preserve"> </w:t>
      </w:r>
      <w:r w:rsidRPr="00066507">
        <w:rPr>
          <w:sz w:val="28"/>
          <w:szCs w:val="28"/>
          <w:lang w:val="ru-RU"/>
        </w:rPr>
        <w:t>здобувача</w:t>
      </w:r>
      <w:r w:rsidRPr="00066507">
        <w:rPr>
          <w:spacing w:val="1"/>
          <w:sz w:val="28"/>
          <w:szCs w:val="28"/>
          <w:lang w:val="ru-RU"/>
        </w:rPr>
        <w:t xml:space="preserve"> </w:t>
      </w:r>
      <w:r w:rsidRPr="00066507">
        <w:rPr>
          <w:sz w:val="28"/>
          <w:szCs w:val="28"/>
          <w:lang w:val="ru-RU"/>
        </w:rPr>
        <w:t>у</w:t>
      </w:r>
      <w:r w:rsidRPr="00066507">
        <w:rPr>
          <w:spacing w:val="1"/>
          <w:sz w:val="28"/>
          <w:szCs w:val="28"/>
          <w:lang w:val="ru-RU"/>
        </w:rPr>
        <w:t xml:space="preserve"> </w:t>
      </w:r>
      <w:r w:rsidRPr="00066507">
        <w:rPr>
          <w:sz w:val="28"/>
          <w:szCs w:val="28"/>
          <w:lang w:val="ru-RU"/>
        </w:rPr>
        <w:t>навчанні,</w:t>
      </w:r>
      <w:r w:rsidRPr="00066507">
        <w:rPr>
          <w:spacing w:val="1"/>
          <w:sz w:val="28"/>
          <w:szCs w:val="28"/>
          <w:lang w:val="ru-RU"/>
        </w:rPr>
        <w:t xml:space="preserve"> </w:t>
      </w:r>
      <w:r w:rsidRPr="00066507">
        <w:rPr>
          <w:sz w:val="28"/>
          <w:szCs w:val="28"/>
          <w:lang w:val="ru-RU"/>
        </w:rPr>
        <w:t>а</w:t>
      </w:r>
      <w:r w:rsidRPr="00066507">
        <w:rPr>
          <w:spacing w:val="1"/>
          <w:sz w:val="28"/>
          <w:szCs w:val="28"/>
          <w:lang w:val="ru-RU"/>
        </w:rPr>
        <w:t xml:space="preserve"> </w:t>
      </w:r>
      <w:r w:rsidRPr="00066507">
        <w:rPr>
          <w:sz w:val="28"/>
          <w:szCs w:val="28"/>
          <w:lang w:val="ru-RU"/>
        </w:rPr>
        <w:t>визначення</w:t>
      </w:r>
      <w:r w:rsidRPr="00066507">
        <w:rPr>
          <w:spacing w:val="1"/>
          <w:sz w:val="28"/>
          <w:szCs w:val="28"/>
          <w:lang w:val="ru-RU"/>
        </w:rPr>
        <w:t xml:space="preserve"> </w:t>
      </w:r>
      <w:r w:rsidRPr="00066507">
        <w:rPr>
          <w:sz w:val="28"/>
          <w:szCs w:val="28"/>
          <w:lang w:val="ru-RU"/>
        </w:rPr>
        <w:t>особистих</w:t>
      </w:r>
      <w:r w:rsidRPr="00066507">
        <w:rPr>
          <w:spacing w:val="1"/>
          <w:sz w:val="28"/>
          <w:szCs w:val="28"/>
          <w:lang w:val="ru-RU"/>
        </w:rPr>
        <w:t xml:space="preserve"> </w:t>
      </w:r>
      <w:r w:rsidRPr="00066507">
        <w:rPr>
          <w:sz w:val="28"/>
          <w:szCs w:val="28"/>
          <w:lang w:val="ru-RU"/>
        </w:rPr>
        <w:t>результатів</w:t>
      </w:r>
      <w:r w:rsidRPr="00066507">
        <w:rPr>
          <w:spacing w:val="1"/>
          <w:sz w:val="28"/>
          <w:szCs w:val="28"/>
          <w:lang w:val="ru-RU"/>
        </w:rPr>
        <w:t xml:space="preserve"> </w:t>
      </w:r>
      <w:r w:rsidRPr="00066507">
        <w:rPr>
          <w:sz w:val="28"/>
          <w:szCs w:val="28"/>
          <w:lang w:val="ru-RU"/>
        </w:rPr>
        <w:t>здобувачів</w:t>
      </w:r>
      <w:r w:rsidRPr="00066507">
        <w:rPr>
          <w:spacing w:val="1"/>
          <w:sz w:val="28"/>
          <w:szCs w:val="28"/>
          <w:lang w:val="ru-RU"/>
        </w:rPr>
        <w:t xml:space="preserve"> </w:t>
      </w:r>
      <w:r w:rsidRPr="00066507">
        <w:rPr>
          <w:sz w:val="28"/>
          <w:szCs w:val="28"/>
          <w:lang w:val="ru-RU"/>
        </w:rPr>
        <w:t>не</w:t>
      </w:r>
      <w:r w:rsidRPr="00066507">
        <w:rPr>
          <w:spacing w:val="1"/>
          <w:sz w:val="28"/>
          <w:szCs w:val="28"/>
          <w:lang w:val="ru-RU"/>
        </w:rPr>
        <w:t xml:space="preserve"> </w:t>
      </w:r>
      <w:r w:rsidRPr="00066507">
        <w:rPr>
          <w:sz w:val="28"/>
          <w:szCs w:val="28"/>
          <w:lang w:val="ru-RU"/>
        </w:rPr>
        <w:t>передбачає</w:t>
      </w:r>
      <w:r w:rsidRPr="00066507">
        <w:rPr>
          <w:spacing w:val="1"/>
          <w:sz w:val="28"/>
          <w:szCs w:val="28"/>
          <w:lang w:val="ru-RU"/>
        </w:rPr>
        <w:t xml:space="preserve"> </w:t>
      </w:r>
      <w:r w:rsidRPr="00066507">
        <w:rPr>
          <w:sz w:val="28"/>
          <w:szCs w:val="28"/>
          <w:lang w:val="ru-RU"/>
        </w:rPr>
        <w:t>порівняння із досягненнями інших і не підлягає статистичному обліку з боку адміністративних</w:t>
      </w:r>
      <w:r w:rsidRPr="00066507">
        <w:rPr>
          <w:spacing w:val="1"/>
          <w:sz w:val="28"/>
          <w:szCs w:val="28"/>
          <w:lang w:val="ru-RU"/>
        </w:rPr>
        <w:t xml:space="preserve"> </w:t>
      </w:r>
      <w:r w:rsidRPr="00066507">
        <w:rPr>
          <w:sz w:val="28"/>
          <w:szCs w:val="28"/>
          <w:lang w:val="ru-RU"/>
        </w:rPr>
        <w:t>органів.</w:t>
      </w:r>
    </w:p>
    <w:p w:rsidR="00066507" w:rsidRPr="001F0514" w:rsidRDefault="00066507" w:rsidP="00066507">
      <w:pPr>
        <w:pStyle w:val="rvps2"/>
        <w:spacing w:before="0" w:beforeAutospacing="0" w:after="0" w:afterAutospacing="0"/>
        <w:jc w:val="both"/>
        <w:rPr>
          <w:rStyle w:val="spanrvts0"/>
          <w:sz w:val="28"/>
          <w:szCs w:val="28"/>
          <w:lang w:val="uk" w:eastAsia="uk"/>
        </w:rPr>
      </w:pPr>
      <w:r>
        <w:rPr>
          <w:rStyle w:val="spanrvts0"/>
          <w:color w:val="FF0000"/>
          <w:sz w:val="28"/>
          <w:szCs w:val="28"/>
          <w:lang w:val="ru-RU" w:eastAsia="uk"/>
        </w:rPr>
        <w:t xml:space="preserve">         </w:t>
      </w:r>
      <w:r>
        <w:rPr>
          <w:rStyle w:val="spanrvts0"/>
          <w:color w:val="FF0000"/>
          <w:sz w:val="28"/>
          <w:szCs w:val="28"/>
          <w:lang w:val="uk" w:eastAsia="uk"/>
        </w:rPr>
        <w:t xml:space="preserve"> </w:t>
      </w:r>
      <w:r w:rsidRPr="001F0514">
        <w:rPr>
          <w:rStyle w:val="spanrvts0"/>
          <w:sz w:val="28"/>
          <w:szCs w:val="28"/>
          <w:lang w:val="uk" w:eastAsia="uk"/>
        </w:rPr>
        <w:t>Оцінювання результатів навчання здобувачів освіти ліцею, зокрема підсумкове (тематичне, семестрове, річне), може здійснюватися за потреби з використанням технологій дистанційного навчання і засобів зв'язку.</w:t>
      </w:r>
    </w:p>
    <w:p w:rsidR="00066507" w:rsidRDefault="00066507" w:rsidP="00066507">
      <w:pPr>
        <w:pStyle w:val="rvps2"/>
        <w:spacing w:before="0" w:beforeAutospacing="0" w:after="0" w:afterAutospacing="0"/>
        <w:jc w:val="both"/>
        <w:rPr>
          <w:rStyle w:val="spanrvts0"/>
          <w:sz w:val="28"/>
          <w:szCs w:val="28"/>
          <w:lang w:val="uk" w:eastAsia="uk"/>
        </w:rPr>
      </w:pPr>
      <w:bookmarkStart w:id="1" w:name="n37"/>
      <w:bookmarkEnd w:id="1"/>
      <w:r>
        <w:rPr>
          <w:rStyle w:val="spanrvts0"/>
          <w:sz w:val="28"/>
          <w:szCs w:val="28"/>
          <w:lang w:val="uk" w:eastAsia="uk"/>
        </w:rPr>
        <w:t xml:space="preserve">           </w:t>
      </w:r>
      <w:r w:rsidRPr="001F0514">
        <w:rPr>
          <w:rStyle w:val="spanrvts0"/>
          <w:sz w:val="28"/>
          <w:szCs w:val="28"/>
          <w:lang w:val="uk" w:eastAsia="uk"/>
        </w:rPr>
        <w:t xml:space="preserve">Керуючись нормою </w:t>
      </w:r>
      <w:hyperlink r:id="rId8" w:tgtFrame="_blank" w:history="1">
        <w:r w:rsidRPr="00066507">
          <w:rPr>
            <w:rStyle w:val="arvts96"/>
            <w:rFonts w:eastAsiaTheme="minorEastAsia"/>
            <w:color w:val="auto"/>
            <w:sz w:val="28"/>
            <w:szCs w:val="28"/>
            <w:lang w:val="uk" w:eastAsia="uk"/>
          </w:rPr>
          <w:t>Закону України</w:t>
        </w:r>
      </w:hyperlink>
      <w:r w:rsidRPr="00066507">
        <w:rPr>
          <w:rStyle w:val="spanrvts0"/>
          <w:sz w:val="28"/>
          <w:szCs w:val="28"/>
          <w:lang w:val="uk" w:eastAsia="uk"/>
        </w:rPr>
        <w:t xml:space="preserve"> "Про повну загальну середню освіту" (</w:t>
      </w:r>
      <w:hyperlink r:id="rId9" w:anchor="n217" w:tgtFrame="_blank" w:history="1">
        <w:r w:rsidRPr="00066507">
          <w:rPr>
            <w:rStyle w:val="arvts96"/>
            <w:rFonts w:eastAsiaTheme="minorEastAsia"/>
            <w:color w:val="auto"/>
            <w:sz w:val="28"/>
            <w:szCs w:val="28"/>
            <w:lang w:val="uk" w:eastAsia="uk"/>
          </w:rPr>
          <w:t>абзац третій</w:t>
        </w:r>
      </w:hyperlink>
      <w:r w:rsidRPr="001F0514">
        <w:rPr>
          <w:rStyle w:val="spanrvts0"/>
          <w:sz w:val="28"/>
          <w:szCs w:val="28"/>
          <w:lang w:val="uk" w:eastAsia="uk"/>
        </w:rPr>
        <w:t xml:space="preserve"> частини четвертої статті 14) оцінювання результатів навчання учнів, які одночасно здобувають освіту в закладах освіти країни перебування та в ліцеї, із тих предметів, які вивчаються в закордонній школі і відповідають предметам української освітньої програми ІІ ступеня, здійснювати на підставі результатів, отриманих у закордонній школі. Переведення оцінок, отриманих у закордонній школі у 12-бальну систему у межах автономії ліцей здійснює самостійно. Предмети, які діти не вивчали в школі країни перебування (українська мова, українська література, історія України, географія України, захист України, правознавство), оцінюють вчителі ліцею з використанням технологій дистанційного навчання.</w:t>
      </w:r>
    </w:p>
    <w:p w:rsidR="00A20E79" w:rsidRDefault="00066507" w:rsidP="00A20E79">
      <w:pPr>
        <w:pStyle w:val="rvps2"/>
        <w:spacing w:before="0" w:beforeAutospacing="0" w:after="0" w:afterAutospacing="0"/>
        <w:jc w:val="both"/>
        <w:rPr>
          <w:rStyle w:val="spanrvts0"/>
          <w:rFonts w:eastAsia="Calibri"/>
          <w:sz w:val="28"/>
          <w:szCs w:val="28"/>
          <w:lang w:val="uk" w:eastAsia="uk"/>
        </w:rPr>
      </w:pPr>
      <w:r>
        <w:rPr>
          <w:rStyle w:val="spanrvts0"/>
          <w:rFonts w:eastAsia="Calibri"/>
          <w:sz w:val="28"/>
          <w:szCs w:val="28"/>
          <w:lang w:val="uk" w:eastAsia="uk"/>
        </w:rPr>
        <w:lastRenderedPageBreak/>
        <w:t xml:space="preserve"> </w:t>
      </w:r>
      <w:r w:rsidR="00A20E79">
        <w:rPr>
          <w:rStyle w:val="spanrvts0"/>
          <w:rFonts w:eastAsia="Calibri"/>
          <w:sz w:val="28"/>
          <w:szCs w:val="28"/>
          <w:lang w:val="uk" w:eastAsia="uk"/>
        </w:rPr>
        <w:t xml:space="preserve">        </w:t>
      </w:r>
      <w:r>
        <w:rPr>
          <w:rStyle w:val="spanrvts0"/>
          <w:rFonts w:eastAsia="Calibri"/>
          <w:sz w:val="28"/>
          <w:szCs w:val="28"/>
          <w:lang w:val="uk" w:eastAsia="uk"/>
        </w:rPr>
        <w:t xml:space="preserve"> О</w:t>
      </w:r>
      <w:r w:rsidRPr="00CC66D3">
        <w:rPr>
          <w:rStyle w:val="spanrvts0"/>
          <w:rFonts w:eastAsia="Calibri"/>
          <w:sz w:val="28"/>
          <w:szCs w:val="28"/>
          <w:lang w:val="uk" w:eastAsia="uk"/>
        </w:rPr>
        <w:t>цінюванню підлягає: результати навчання здобувачів освіти у співвідношенні з обов’язковими  результатами, визначеними Державним станда</w:t>
      </w:r>
      <w:r w:rsidR="00A20E79">
        <w:rPr>
          <w:rStyle w:val="spanrvts0"/>
          <w:rFonts w:eastAsia="Calibri"/>
          <w:sz w:val="28"/>
          <w:szCs w:val="28"/>
          <w:lang w:val="uk" w:eastAsia="uk"/>
        </w:rPr>
        <w:t xml:space="preserve">ртом базової середньої освіти. </w:t>
      </w:r>
      <w:r>
        <w:rPr>
          <w:rStyle w:val="spanrvts0"/>
          <w:rFonts w:eastAsia="Calibri"/>
          <w:sz w:val="28"/>
          <w:szCs w:val="28"/>
          <w:lang w:val="uk" w:eastAsia="uk"/>
        </w:rPr>
        <w:t xml:space="preserve"> В </w:t>
      </w:r>
      <w:r w:rsidRPr="00CC66D3">
        <w:rPr>
          <w:rStyle w:val="spanrvts0"/>
          <w:rFonts w:eastAsia="Calibri"/>
          <w:sz w:val="28"/>
          <w:szCs w:val="28"/>
          <w:lang w:val="uk" w:eastAsia="uk"/>
        </w:rPr>
        <w:t>усіх формах здобуття освіти (індивідуальна, інституційна) вчителі використовують такі види інструментів оцінювання: різнорівневі тест</w:t>
      </w:r>
      <w:r>
        <w:rPr>
          <w:rStyle w:val="spanrvts0"/>
          <w:rFonts w:eastAsia="Calibri"/>
          <w:sz w:val="28"/>
          <w:szCs w:val="28"/>
          <w:lang w:val="uk" w:eastAsia="uk"/>
        </w:rPr>
        <w:t xml:space="preserve"> і</w:t>
      </w:r>
      <w:r w:rsidRPr="00CC66D3">
        <w:rPr>
          <w:rStyle w:val="spanrvts0"/>
          <w:rFonts w:eastAsia="Calibri"/>
          <w:sz w:val="28"/>
          <w:szCs w:val="28"/>
          <w:lang w:val="uk" w:eastAsia="uk"/>
        </w:rPr>
        <w:t xml:space="preserve">з відкритою та закритою формою завдань, презентації, проєкти, доповіді, спостереження, тощо. </w:t>
      </w:r>
    </w:p>
    <w:p w:rsidR="00066507" w:rsidRPr="00A20E79" w:rsidRDefault="00A20E79" w:rsidP="00A20E79">
      <w:pPr>
        <w:pStyle w:val="rvps2"/>
        <w:spacing w:before="0" w:beforeAutospacing="0" w:after="0" w:afterAutospacing="0"/>
        <w:jc w:val="both"/>
        <w:rPr>
          <w:rFonts w:eastAsia="Calibri"/>
          <w:sz w:val="28"/>
          <w:szCs w:val="28"/>
          <w:lang w:val="uk" w:eastAsia="uk"/>
        </w:rPr>
      </w:pPr>
      <w:r>
        <w:rPr>
          <w:rStyle w:val="spanrvts0"/>
          <w:rFonts w:eastAsia="Calibri"/>
          <w:sz w:val="28"/>
          <w:szCs w:val="28"/>
          <w:lang w:val="uk" w:eastAsia="uk"/>
        </w:rPr>
        <w:t xml:space="preserve">      </w:t>
      </w:r>
      <w:r w:rsidR="00066507" w:rsidRPr="00066507">
        <w:rPr>
          <w:sz w:val="28"/>
          <w:szCs w:val="28"/>
          <w:lang w:val="uk"/>
        </w:rPr>
        <w:t xml:space="preserve"> </w:t>
      </w:r>
      <w:r w:rsidR="00066507" w:rsidRPr="00066507">
        <w:rPr>
          <w:sz w:val="28"/>
          <w:szCs w:val="28"/>
          <w:lang w:val="ru-RU"/>
        </w:rPr>
        <w:t xml:space="preserve">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(додаток 4). Співбесіда, як і залік, тільки у формі індивідуальної бесіди, проводиться з метою з'ясувати рівень досягнення компетентностей. </w:t>
      </w:r>
    </w:p>
    <w:p w:rsidR="00066507" w:rsidRPr="00066507" w:rsidRDefault="00A20E79" w:rsidP="00141CC4">
      <w:pPr>
        <w:jc w:val="both"/>
        <w:rPr>
          <w:rFonts w:ascii="Times New Roman" w:hAnsi="Times New Roman" w:cs="Times New Roman"/>
          <w:sz w:val="28"/>
          <w:szCs w:val="28"/>
          <w:lang w:val="ru-RU"/>
        </w:rPr>
      </w:pPr>
      <w:r>
        <w:rPr>
          <w:rFonts w:ascii="Times New Roman" w:hAnsi="Times New Roman" w:cs="Times New Roman"/>
          <w:sz w:val="28"/>
          <w:szCs w:val="28"/>
          <w:lang w:val="uk"/>
        </w:rPr>
        <w:t xml:space="preserve">        </w:t>
      </w:r>
      <w:r w:rsidR="00066507" w:rsidRPr="00066507">
        <w:rPr>
          <w:rFonts w:ascii="Times New Roman" w:hAnsi="Times New Roman" w:cs="Times New Roman"/>
          <w:sz w:val="28"/>
          <w:szCs w:val="28"/>
          <w:lang w:val="ru-RU"/>
        </w:rPr>
        <w:t xml:space="preserve">  Функцію перевірки та/або оцінювання досягнення компетентностей може виконувати навчально-практичне онлайн-заняття (консультація). Учні одержують конкретні завдання, з виконання я</w:t>
      </w:r>
      <w:r>
        <w:rPr>
          <w:rFonts w:ascii="Times New Roman" w:hAnsi="Times New Roman" w:cs="Times New Roman"/>
          <w:sz w:val="28"/>
          <w:szCs w:val="28"/>
          <w:lang w:val="ru-RU"/>
        </w:rPr>
        <w:t xml:space="preserve">ких звітують перед вчителем.        </w:t>
      </w:r>
      <w:r w:rsidR="00066507" w:rsidRPr="00066507">
        <w:rPr>
          <w:rFonts w:ascii="Times New Roman" w:hAnsi="Times New Roman" w:cs="Times New Roman"/>
          <w:sz w:val="28"/>
          <w:szCs w:val="28"/>
          <w:lang w:val="ru-RU"/>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проводять виміри та звітують за виконану роботу.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i/>
          <w:iCs/>
          <w:color w:val="auto"/>
          <w:sz w:val="28"/>
          <w:szCs w:val="28"/>
          <w:lang w:val="uk-UA"/>
        </w:rPr>
        <w:t>Освітня програма закладу базової середньої освіти</w:t>
      </w:r>
      <w:r>
        <w:rPr>
          <w:rFonts w:ascii="Times New Roman" w:hAnsi="Times New Roman" w:cs="Times New Roman"/>
          <w:color w:val="auto"/>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КЗ «Козачолопанський ліцей» сформована на основ</w:t>
      </w:r>
      <w:r w:rsidR="00EA15B4">
        <w:rPr>
          <w:rFonts w:ascii="Times New Roman" w:hAnsi="Times New Roman" w:cs="Times New Roman"/>
          <w:color w:val="auto"/>
          <w:sz w:val="28"/>
          <w:szCs w:val="28"/>
          <w:lang w:val="uk-UA"/>
        </w:rPr>
        <w:t>і Типової освітньої програми</w:t>
      </w:r>
      <w:r>
        <w:rPr>
          <w:rFonts w:ascii="Times New Roman" w:hAnsi="Times New Roman" w:cs="Times New Roman"/>
          <w:color w:val="auto"/>
          <w:sz w:val="22"/>
          <w:szCs w:val="22"/>
          <w:lang w:val="uk-UA"/>
        </w:rPr>
        <w:t xml:space="preserve">. </w:t>
      </w:r>
      <w:r>
        <w:rPr>
          <w:rFonts w:ascii="Times New Roman" w:hAnsi="Times New Roman" w:cs="Times New Roman"/>
          <w:color w:val="auto"/>
          <w:sz w:val="28"/>
          <w:szCs w:val="28"/>
          <w:lang w:val="uk-UA"/>
        </w:rPr>
        <w:t xml:space="preserve">Її схвалює педагогічна рада ліцею та затверджує директор. </w:t>
      </w:r>
    </w:p>
    <w:p w:rsidR="0005500F" w:rsidRDefault="0005500F" w:rsidP="00164B35">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КЗ «Козачолопанський ліцей» та перелік освітніх компонентів, що передбачені відповідною освітньою програмою, оприлюднюються на</w:t>
      </w:r>
      <w:r w:rsidR="00101FB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веб-сайті ліцею.</w:t>
      </w:r>
    </w:p>
    <w:p w:rsidR="0005500F" w:rsidRDefault="0005500F" w:rsidP="00164B35">
      <w:pPr>
        <w:widowControl/>
        <w:ind w:firstLine="567"/>
        <w:jc w:val="both"/>
        <w:rPr>
          <w:rFonts w:ascii="Times New Roman" w:hAnsi="Times New Roman" w:cs="Times New Roman"/>
          <w:color w:val="auto"/>
          <w:sz w:val="22"/>
          <w:szCs w:val="22"/>
          <w:lang w:val="uk-UA"/>
        </w:rPr>
      </w:pPr>
      <w:r>
        <w:rPr>
          <w:rFonts w:ascii="Times New Roman" w:hAnsi="Times New Roman" w:cs="Times New Roman"/>
          <w:color w:val="auto"/>
          <w:sz w:val="28"/>
          <w:szCs w:val="28"/>
          <w:lang w:val="uk-UA"/>
        </w:rPr>
        <w:t xml:space="preserve">На основі освітньої програми КЗ «Козачолопанський ліцей» складає та затверджує </w:t>
      </w:r>
      <w:r w:rsidR="002C4048">
        <w:rPr>
          <w:rFonts w:ascii="Times New Roman" w:hAnsi="Times New Roman" w:cs="Times New Roman"/>
          <w:color w:val="auto"/>
          <w:sz w:val="28"/>
          <w:szCs w:val="28"/>
          <w:lang w:val="uk-UA"/>
        </w:rPr>
        <w:t xml:space="preserve">річний </w:t>
      </w:r>
      <w:r>
        <w:rPr>
          <w:rFonts w:ascii="Times New Roman" w:hAnsi="Times New Roman" w:cs="Times New Roman"/>
          <w:color w:val="auto"/>
          <w:sz w:val="28"/>
          <w:szCs w:val="28"/>
          <w:lang w:val="uk-UA"/>
        </w:rPr>
        <w:t>навчальний план, що конкретизує організацію освітнього процесу</w:t>
      </w:r>
      <w:r>
        <w:rPr>
          <w:rFonts w:ascii="Times New Roman" w:hAnsi="Times New Roman" w:cs="Times New Roman"/>
          <w:color w:val="auto"/>
          <w:sz w:val="22"/>
          <w:szCs w:val="22"/>
          <w:lang w:val="uk-UA"/>
        </w:rPr>
        <w:t>.</w:t>
      </w:r>
    </w:p>
    <w:p w:rsidR="006C0044" w:rsidRDefault="006C0044" w:rsidP="00164B35">
      <w:pPr>
        <w:widowControl/>
        <w:ind w:firstLine="567"/>
        <w:jc w:val="both"/>
        <w:rPr>
          <w:rFonts w:ascii="Times New Roman" w:hAnsi="Times New Roman" w:cs="Times New Roman"/>
          <w:color w:val="auto"/>
          <w:sz w:val="22"/>
          <w:szCs w:val="22"/>
          <w:lang w:val="uk-UA"/>
        </w:rPr>
      </w:pPr>
    </w:p>
    <w:p w:rsidR="006C0044" w:rsidRDefault="006C0044" w:rsidP="00164B35">
      <w:pPr>
        <w:widowControl/>
        <w:ind w:firstLine="567"/>
        <w:jc w:val="both"/>
        <w:rPr>
          <w:rFonts w:ascii="Times New Roman" w:hAnsi="Times New Roman" w:cs="Times New Roman"/>
          <w:color w:val="auto"/>
          <w:sz w:val="22"/>
          <w:szCs w:val="22"/>
          <w:lang w:val="uk-UA"/>
        </w:rPr>
      </w:pPr>
    </w:p>
    <w:p w:rsidR="006C0044" w:rsidRDefault="006C0044" w:rsidP="00164B35">
      <w:pPr>
        <w:widowControl/>
        <w:ind w:firstLine="567"/>
        <w:jc w:val="both"/>
        <w:rPr>
          <w:rFonts w:ascii="Times New Roman" w:hAnsi="Times New Roman" w:cs="Times New Roman"/>
          <w:color w:val="auto"/>
          <w:sz w:val="22"/>
          <w:szCs w:val="22"/>
          <w:lang w:val="uk-UA"/>
        </w:rPr>
      </w:pPr>
    </w:p>
    <w:p w:rsidR="00A20E79" w:rsidRDefault="00235F6F" w:rsidP="00235F6F">
      <w:pPr>
        <w:ind w:firstLine="156"/>
        <w:rPr>
          <w:rFonts w:ascii="Times New Roman" w:hAnsi="Times New Roman" w:cs="Times New Roman"/>
          <w:sz w:val="28"/>
          <w:szCs w:val="28"/>
          <w:lang w:val="ru-RU"/>
        </w:rPr>
      </w:pPr>
      <w:r>
        <w:rPr>
          <w:rFonts w:ascii="Times New Roman" w:hAnsi="Times New Roman" w:cs="Times New Roman"/>
          <w:sz w:val="28"/>
          <w:szCs w:val="28"/>
          <w:lang w:val="ru-RU"/>
        </w:rPr>
        <w:t>Директор</w:t>
      </w:r>
      <w:r w:rsidR="00A20E79" w:rsidRPr="00A20E79">
        <w:rPr>
          <w:rFonts w:ascii="Times New Roman" w:hAnsi="Times New Roman" w:cs="Times New Roman"/>
          <w:sz w:val="28"/>
          <w:szCs w:val="28"/>
          <w:lang w:val="ru-RU"/>
        </w:rPr>
        <w:t xml:space="preserve"> ліцею                              Тетяна ДУДАРЄВА</w:t>
      </w: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6C0044" w:rsidRDefault="006C0044" w:rsidP="00141CC4">
      <w:pPr>
        <w:jc w:val="both"/>
        <w:rPr>
          <w:rFonts w:ascii="Times New Roman" w:hAnsi="Times New Roman" w:cs="Times New Roman"/>
          <w:sz w:val="28"/>
          <w:szCs w:val="28"/>
          <w:lang w:val="ru-RU"/>
        </w:rPr>
      </w:pPr>
    </w:p>
    <w:p w:rsidR="00235F6F" w:rsidRPr="00141CC4" w:rsidRDefault="00235F6F" w:rsidP="00141CC4">
      <w:pPr>
        <w:jc w:val="both"/>
        <w:rPr>
          <w:rFonts w:ascii="Times New Roman" w:hAnsi="Times New Roman" w:cs="Times New Roman"/>
          <w:sz w:val="28"/>
          <w:szCs w:val="28"/>
          <w:lang w:val="ru-RU"/>
        </w:rPr>
      </w:pPr>
    </w:p>
    <w:p w:rsidR="00A20E79" w:rsidRPr="00A20E79" w:rsidRDefault="00A20E79" w:rsidP="00A20E79">
      <w:pPr>
        <w:tabs>
          <w:tab w:val="left" w:pos="5940"/>
        </w:tabs>
        <w:jc w:val="center"/>
        <w:rPr>
          <w:rFonts w:ascii="Times New Roman" w:hAnsi="Times New Roman" w:cs="Times New Roman"/>
          <w:sz w:val="20"/>
          <w:szCs w:val="20"/>
          <w:lang w:val="ru-RU"/>
        </w:rPr>
      </w:pPr>
      <w:r w:rsidRPr="00A20E79">
        <w:rPr>
          <w:rFonts w:ascii="Times New Roman" w:hAnsi="Times New Roman" w:cs="Times New Roman"/>
          <w:color w:val="auto"/>
          <w:sz w:val="28"/>
          <w:szCs w:val="28"/>
          <w:lang w:val="uk-UA"/>
        </w:rPr>
        <w:lastRenderedPageBreak/>
        <w:t xml:space="preserve">                          </w:t>
      </w:r>
      <w:r>
        <w:rPr>
          <w:rFonts w:ascii="Times New Roman" w:hAnsi="Times New Roman" w:cs="Times New Roman"/>
          <w:color w:val="auto"/>
          <w:sz w:val="28"/>
          <w:szCs w:val="28"/>
          <w:lang w:val="uk-UA"/>
        </w:rPr>
        <w:t xml:space="preserve">              </w:t>
      </w:r>
      <w:r w:rsidR="00235F6F">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w:t>
      </w:r>
      <w:r w:rsidR="0044571E">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w:t>
      </w:r>
      <w:r>
        <w:rPr>
          <w:rFonts w:ascii="Times New Roman" w:hAnsi="Times New Roman" w:cs="Times New Roman"/>
          <w:sz w:val="20"/>
          <w:szCs w:val="20"/>
          <w:lang w:val="ru-RU"/>
        </w:rPr>
        <w:t>Додаток 1</w:t>
      </w:r>
    </w:p>
    <w:p w:rsidR="00A20E79" w:rsidRPr="00A20E79" w:rsidRDefault="00A20E79" w:rsidP="00A20E79">
      <w:pPr>
        <w:rPr>
          <w:rFonts w:ascii="Times New Roman" w:hAnsi="Times New Roman" w:cs="Times New Roman"/>
          <w:sz w:val="20"/>
          <w:szCs w:val="20"/>
          <w:lang w:val="ru-RU"/>
        </w:rPr>
      </w:pPr>
      <w:r w:rsidRPr="00A20E79">
        <w:rPr>
          <w:rFonts w:ascii="Times New Roman" w:hAnsi="Times New Roman" w:cs="Times New Roman"/>
          <w:sz w:val="20"/>
          <w:szCs w:val="20"/>
          <w:lang w:val="ru-RU"/>
        </w:rPr>
        <w:t xml:space="preserve">                                                                                                                             складений відповідно до таблиці 2  </w:t>
      </w:r>
    </w:p>
    <w:p w:rsidR="00A20E79" w:rsidRPr="00A20E79" w:rsidRDefault="00A20E79" w:rsidP="00A20E79">
      <w:pPr>
        <w:tabs>
          <w:tab w:val="left" w:pos="5940"/>
        </w:tabs>
        <w:jc w:val="center"/>
        <w:rPr>
          <w:rFonts w:ascii="Times New Roman" w:hAnsi="Times New Roman" w:cs="Times New Roman"/>
          <w:sz w:val="20"/>
          <w:szCs w:val="20"/>
          <w:lang w:val="ru-RU"/>
        </w:rPr>
      </w:pPr>
      <w:r w:rsidRPr="00A20E79">
        <w:rPr>
          <w:rFonts w:ascii="Times New Roman" w:hAnsi="Times New Roman" w:cs="Times New Roman"/>
          <w:sz w:val="20"/>
          <w:szCs w:val="20"/>
          <w:lang w:val="ru-RU"/>
        </w:rPr>
        <w:t xml:space="preserve">                                                                                                                        Типової освітньої програми закладів</w:t>
      </w:r>
    </w:p>
    <w:p w:rsidR="00A20E79" w:rsidRPr="00A20E79" w:rsidRDefault="00A20E79" w:rsidP="00A20E79">
      <w:pPr>
        <w:tabs>
          <w:tab w:val="left" w:pos="5940"/>
        </w:tabs>
        <w:jc w:val="center"/>
        <w:rPr>
          <w:rFonts w:ascii="Times New Roman" w:hAnsi="Times New Roman" w:cs="Times New Roman"/>
          <w:bCs/>
          <w:sz w:val="20"/>
          <w:szCs w:val="20"/>
          <w:lang w:val="ru-RU"/>
        </w:rPr>
      </w:pPr>
      <w:r w:rsidRPr="00A20E79">
        <w:rPr>
          <w:rFonts w:ascii="Times New Roman" w:hAnsi="Times New Roman" w:cs="Times New Roman"/>
          <w:sz w:val="20"/>
          <w:szCs w:val="20"/>
          <w:lang w:val="ru-RU"/>
        </w:rPr>
        <w:t xml:space="preserve">                                                                                                                          загальної середньої освіти </w:t>
      </w:r>
      <w:r w:rsidRPr="00A20E79">
        <w:rPr>
          <w:rFonts w:ascii="Times New Roman" w:hAnsi="Times New Roman" w:cs="Times New Roman"/>
          <w:bCs/>
          <w:sz w:val="20"/>
          <w:szCs w:val="20"/>
          <w:lang w:val="ru-RU"/>
        </w:rPr>
        <w:t>ІІІ ступеня,</w:t>
      </w:r>
    </w:p>
    <w:p w:rsidR="00A20E79" w:rsidRPr="00A20E79" w:rsidRDefault="00A20E79" w:rsidP="00A20E79">
      <w:pPr>
        <w:tabs>
          <w:tab w:val="left" w:pos="5940"/>
        </w:tabs>
        <w:jc w:val="center"/>
        <w:rPr>
          <w:rFonts w:ascii="Times New Roman" w:hAnsi="Times New Roman" w:cs="Times New Roman"/>
          <w:bCs/>
          <w:sz w:val="20"/>
          <w:szCs w:val="20"/>
          <w:lang w:val="ru-RU"/>
        </w:rPr>
      </w:pPr>
      <w:r w:rsidRPr="00A20E79">
        <w:rPr>
          <w:rFonts w:ascii="Times New Roman" w:hAnsi="Times New Roman" w:cs="Times New Roman"/>
          <w:bCs/>
          <w:sz w:val="20"/>
          <w:szCs w:val="20"/>
          <w:lang w:val="ru-RU"/>
        </w:rPr>
        <w:t xml:space="preserve">                                                                                               затвердженої наказом</w:t>
      </w:r>
    </w:p>
    <w:p w:rsidR="00A20E79" w:rsidRPr="00A20E79" w:rsidRDefault="00A20E79" w:rsidP="00A20E79">
      <w:pPr>
        <w:tabs>
          <w:tab w:val="left" w:pos="5940"/>
        </w:tabs>
        <w:jc w:val="center"/>
        <w:rPr>
          <w:rFonts w:ascii="Times New Roman" w:hAnsi="Times New Roman" w:cs="Times New Roman"/>
          <w:bCs/>
          <w:sz w:val="20"/>
          <w:szCs w:val="20"/>
          <w:lang w:val="ru-RU"/>
        </w:rPr>
      </w:pPr>
      <w:r w:rsidRPr="00A20E79">
        <w:rPr>
          <w:rFonts w:ascii="Times New Roman" w:hAnsi="Times New Roman" w:cs="Times New Roman"/>
          <w:bCs/>
          <w:sz w:val="20"/>
          <w:szCs w:val="20"/>
          <w:lang w:val="ru-RU"/>
        </w:rPr>
        <w:t xml:space="preserve">                                                                                                                       Міністерства освіти і науки України</w:t>
      </w:r>
    </w:p>
    <w:p w:rsidR="00A20E79" w:rsidRPr="00A20E79" w:rsidRDefault="00A20E79" w:rsidP="00A20E79">
      <w:pPr>
        <w:tabs>
          <w:tab w:val="left" w:pos="5940"/>
        </w:tabs>
        <w:jc w:val="center"/>
        <w:rPr>
          <w:rFonts w:ascii="Times New Roman" w:hAnsi="Times New Roman" w:cs="Times New Roman"/>
          <w:sz w:val="20"/>
          <w:szCs w:val="20"/>
          <w:lang w:val="ru-RU"/>
        </w:rPr>
      </w:pPr>
      <w:r w:rsidRPr="00A20E79">
        <w:rPr>
          <w:rFonts w:ascii="Times New Roman" w:hAnsi="Times New Roman" w:cs="Times New Roman"/>
          <w:bCs/>
          <w:sz w:val="20"/>
          <w:szCs w:val="20"/>
          <w:lang w:val="ru-RU"/>
        </w:rPr>
        <w:t xml:space="preserve">                                                                                                                            від 20.04 2018  № 408 в редакції наказу </w:t>
      </w:r>
    </w:p>
    <w:p w:rsidR="00A20E79" w:rsidRPr="00A20E79" w:rsidRDefault="00A20E79" w:rsidP="00A20E79">
      <w:pPr>
        <w:tabs>
          <w:tab w:val="left" w:pos="5940"/>
        </w:tabs>
        <w:jc w:val="center"/>
        <w:rPr>
          <w:rFonts w:ascii="Times New Roman" w:hAnsi="Times New Roman" w:cs="Times New Roman"/>
          <w:bCs/>
          <w:sz w:val="20"/>
          <w:szCs w:val="20"/>
          <w:lang w:val="ru-RU"/>
        </w:rPr>
      </w:pPr>
      <w:r w:rsidRPr="00A20E79">
        <w:rPr>
          <w:rFonts w:ascii="Times New Roman" w:hAnsi="Times New Roman" w:cs="Times New Roman"/>
          <w:sz w:val="20"/>
          <w:szCs w:val="20"/>
          <w:lang w:val="ru-RU"/>
        </w:rPr>
        <w:t xml:space="preserve">                              </w:t>
      </w:r>
      <w:r w:rsidRPr="00A20E79">
        <w:rPr>
          <w:rFonts w:ascii="Times New Roman" w:hAnsi="Times New Roman" w:cs="Times New Roman"/>
          <w:bCs/>
          <w:sz w:val="20"/>
          <w:szCs w:val="20"/>
          <w:lang w:val="ru-RU"/>
        </w:rPr>
        <w:t xml:space="preserve">                                                                                         Міністерства освіти і науки України</w:t>
      </w:r>
    </w:p>
    <w:p w:rsidR="00A20E79" w:rsidRPr="006C0044" w:rsidRDefault="00A20E79" w:rsidP="006C0044">
      <w:pPr>
        <w:tabs>
          <w:tab w:val="left" w:pos="5940"/>
        </w:tabs>
        <w:jc w:val="center"/>
        <w:rPr>
          <w:rFonts w:ascii="Times New Roman" w:hAnsi="Times New Roman" w:cs="Times New Roman"/>
          <w:bCs/>
          <w:sz w:val="20"/>
          <w:szCs w:val="20"/>
          <w:lang w:val="ru-RU"/>
        </w:rPr>
      </w:pPr>
      <w:r w:rsidRPr="00A20E79">
        <w:rPr>
          <w:rFonts w:ascii="Times New Roman" w:hAnsi="Times New Roman" w:cs="Times New Roman"/>
          <w:bCs/>
          <w:sz w:val="20"/>
          <w:szCs w:val="20"/>
          <w:lang w:val="ru-RU"/>
        </w:rPr>
        <w:t xml:space="preserve">                                                                                                </w:t>
      </w:r>
      <w:r w:rsidR="006C0044">
        <w:rPr>
          <w:rFonts w:ascii="Times New Roman" w:hAnsi="Times New Roman" w:cs="Times New Roman"/>
          <w:bCs/>
          <w:sz w:val="20"/>
          <w:szCs w:val="20"/>
          <w:lang w:val="ru-RU"/>
        </w:rPr>
        <w:t>від  28.11.2019 № 1493</w:t>
      </w:r>
    </w:p>
    <w:p w:rsidR="00A20E79" w:rsidRPr="006C0044" w:rsidRDefault="00A20E79" w:rsidP="00A20E79">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6C0044">
        <w:rPr>
          <w:rFonts w:ascii="Times New Roman" w:hAnsi="Times New Roman" w:cs="Times New Roman"/>
          <w:b/>
          <w:sz w:val="28"/>
          <w:szCs w:val="28"/>
          <w:lang w:val="uk-UA"/>
        </w:rPr>
        <w:t>НАВЧАЛЬНИЙ ПЛАН</w:t>
      </w:r>
    </w:p>
    <w:p w:rsidR="00A20E79" w:rsidRPr="006C0044" w:rsidRDefault="00A20E79" w:rsidP="00A20E79">
      <w:pPr>
        <w:jc w:val="center"/>
        <w:rPr>
          <w:rFonts w:ascii="Times New Roman" w:hAnsi="Times New Roman" w:cs="Times New Roman"/>
          <w:sz w:val="28"/>
          <w:szCs w:val="28"/>
          <w:lang w:val="uk-UA"/>
        </w:rPr>
      </w:pPr>
      <w:r w:rsidRPr="006C0044">
        <w:rPr>
          <w:rFonts w:ascii="Times New Roman" w:hAnsi="Times New Roman" w:cs="Times New Roman"/>
          <w:b/>
          <w:sz w:val="28"/>
          <w:szCs w:val="28"/>
          <w:lang w:val="uk-UA"/>
        </w:rPr>
        <w:t>для 10-11-х  класів  з навчанням українською мовою</w:t>
      </w:r>
    </w:p>
    <w:p w:rsidR="00A20E79" w:rsidRPr="006C0044" w:rsidRDefault="00A20E79" w:rsidP="00A20E79">
      <w:pPr>
        <w:ind w:hanging="1260"/>
        <w:jc w:val="center"/>
        <w:rPr>
          <w:rFonts w:ascii="Times New Roman" w:hAnsi="Times New Roman" w:cs="Times New Roman"/>
          <w:b/>
          <w:sz w:val="28"/>
          <w:szCs w:val="28"/>
          <w:lang w:val="uk-UA"/>
        </w:rPr>
      </w:pPr>
      <w:r w:rsidRPr="006C0044">
        <w:rPr>
          <w:rFonts w:ascii="Times New Roman" w:hAnsi="Times New Roman" w:cs="Times New Roman"/>
          <w:b/>
          <w:sz w:val="28"/>
          <w:szCs w:val="28"/>
          <w:lang w:val="uk-UA"/>
        </w:rPr>
        <w:t>з вивченням  профільних предметів</w:t>
      </w:r>
    </w:p>
    <w:p w:rsidR="006C0044" w:rsidRPr="006C0044" w:rsidRDefault="00A20E79" w:rsidP="006C0044">
      <w:pPr>
        <w:ind w:hanging="1260"/>
        <w:jc w:val="center"/>
        <w:rPr>
          <w:rFonts w:ascii="Times New Roman" w:hAnsi="Times New Roman" w:cs="Times New Roman"/>
          <w:b/>
          <w:sz w:val="28"/>
          <w:szCs w:val="28"/>
          <w:lang w:val="uk-UA"/>
        </w:rPr>
      </w:pPr>
      <w:r w:rsidRPr="006C0044">
        <w:rPr>
          <w:rFonts w:ascii="Times New Roman" w:hAnsi="Times New Roman" w:cs="Times New Roman"/>
          <w:b/>
          <w:sz w:val="28"/>
          <w:szCs w:val="28"/>
          <w:lang w:val="uk-UA"/>
        </w:rPr>
        <w:t>українська мова та українська література</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1307"/>
        <w:gridCol w:w="1275"/>
      </w:tblGrid>
      <w:tr w:rsidR="006C0044" w:rsidRPr="00C178E7" w:rsidTr="006C0044">
        <w:trPr>
          <w:trHeight w:val="185"/>
        </w:trPr>
        <w:tc>
          <w:tcPr>
            <w:tcW w:w="5464" w:type="dxa"/>
            <w:vMerge w:val="restart"/>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Навчальні       предмети</w:t>
            </w:r>
          </w:p>
        </w:tc>
        <w:tc>
          <w:tcPr>
            <w:tcW w:w="2582" w:type="dxa"/>
            <w:gridSpan w:val="2"/>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Кількість годин на тиждень</w:t>
            </w:r>
          </w:p>
        </w:tc>
      </w:tr>
      <w:tr w:rsidR="006C0044" w:rsidRPr="00C178E7" w:rsidTr="006C0044">
        <w:trPr>
          <w:trHeight w:val="245"/>
        </w:trPr>
        <w:tc>
          <w:tcPr>
            <w:tcW w:w="5464" w:type="dxa"/>
            <w:vMerge/>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p>
        </w:tc>
        <w:tc>
          <w:tcPr>
            <w:tcW w:w="1307" w:type="dxa"/>
            <w:shd w:val="clear" w:color="auto" w:fill="auto"/>
          </w:tcPr>
          <w:p w:rsidR="006C0044" w:rsidRPr="006C0044" w:rsidRDefault="006C0044" w:rsidP="00C06921">
            <w:pPr>
              <w:jc w:val="center"/>
              <w:rPr>
                <w:rFonts w:ascii="Times New Roman" w:hAnsi="Times New Roman" w:cs="Times New Roman"/>
                <w:b/>
                <w:lang w:val="uk-UA"/>
              </w:rPr>
            </w:pPr>
          </w:p>
        </w:tc>
        <w:tc>
          <w:tcPr>
            <w:tcW w:w="1275" w:type="dxa"/>
            <w:shd w:val="clear" w:color="auto" w:fill="auto"/>
          </w:tcPr>
          <w:p w:rsidR="006C0044" w:rsidRPr="006C0044" w:rsidRDefault="006C0044" w:rsidP="00C06921">
            <w:pPr>
              <w:jc w:val="center"/>
              <w:rPr>
                <w:rFonts w:ascii="Times New Roman" w:hAnsi="Times New Roman" w:cs="Times New Roman"/>
                <w:b/>
                <w:lang w:val="uk-UA"/>
              </w:rPr>
            </w:pPr>
          </w:p>
        </w:tc>
      </w:tr>
      <w:tr w:rsidR="006C0044" w:rsidRPr="00C178E7" w:rsidTr="006C0044">
        <w:trPr>
          <w:trHeight w:val="225"/>
        </w:trPr>
        <w:tc>
          <w:tcPr>
            <w:tcW w:w="5464" w:type="dxa"/>
            <w:vMerge/>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p>
        </w:tc>
        <w:tc>
          <w:tcPr>
            <w:tcW w:w="1307" w:type="dxa"/>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10-Б</w:t>
            </w:r>
          </w:p>
        </w:tc>
        <w:tc>
          <w:tcPr>
            <w:tcW w:w="1275" w:type="dxa"/>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11-А,Б</w:t>
            </w:r>
          </w:p>
        </w:tc>
      </w:tr>
      <w:tr w:rsidR="006C0044" w:rsidRPr="00C178E7" w:rsidTr="006C0044">
        <w:trPr>
          <w:trHeight w:val="210"/>
        </w:trPr>
        <w:tc>
          <w:tcPr>
            <w:tcW w:w="8046" w:type="dxa"/>
            <w:gridSpan w:val="3"/>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 xml:space="preserve">                 Інваріантна складова   </w:t>
            </w:r>
          </w:p>
        </w:tc>
      </w:tr>
      <w:tr w:rsidR="006C0044" w:rsidRPr="00450A08" w:rsidTr="006C0044">
        <w:trPr>
          <w:trHeight w:val="24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Українська мова</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r>
      <w:tr w:rsidR="006C0044" w:rsidRPr="00450A08"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Українська література</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r>
      <w:tr w:rsidR="006C0044" w:rsidRPr="00450A08" w:rsidTr="006C0044">
        <w:trPr>
          <w:trHeight w:val="15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Зарубіжна  література </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450A08"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Іноземна мова (англійська)</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 xml:space="preserve">2 </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450A08"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Історія України</w:t>
            </w:r>
          </w:p>
        </w:tc>
        <w:tc>
          <w:tcPr>
            <w:tcW w:w="1307" w:type="dxa"/>
            <w:shd w:val="clear" w:color="auto" w:fill="auto"/>
          </w:tcPr>
          <w:p w:rsidR="006C0044" w:rsidRPr="006C0044" w:rsidRDefault="00235F6F" w:rsidP="00C06921">
            <w:pPr>
              <w:jc w:val="center"/>
              <w:rPr>
                <w:rFonts w:ascii="Times New Roman" w:hAnsi="Times New Roman" w:cs="Times New Roman"/>
                <w:lang w:val="uk-UA"/>
              </w:rPr>
            </w:pPr>
            <w:r>
              <w:rPr>
                <w:rFonts w:ascii="Times New Roman" w:hAnsi="Times New Roman" w:cs="Times New Roman"/>
                <w:lang w:val="uk-UA"/>
              </w:rPr>
              <w:t>2</w:t>
            </w:r>
          </w:p>
        </w:tc>
        <w:tc>
          <w:tcPr>
            <w:tcW w:w="1275" w:type="dxa"/>
            <w:shd w:val="clear" w:color="auto" w:fill="auto"/>
          </w:tcPr>
          <w:p w:rsidR="006C0044" w:rsidRPr="006C0044" w:rsidRDefault="00235F6F" w:rsidP="00C06921">
            <w:pPr>
              <w:jc w:val="center"/>
              <w:rPr>
                <w:rFonts w:ascii="Times New Roman" w:hAnsi="Times New Roman" w:cs="Times New Roman"/>
                <w:lang w:val="uk-UA"/>
              </w:rPr>
            </w:pPr>
            <w:r>
              <w:rPr>
                <w:rFonts w:ascii="Times New Roman" w:hAnsi="Times New Roman" w:cs="Times New Roman"/>
                <w:lang w:val="uk-UA"/>
              </w:rPr>
              <w:t>2</w:t>
            </w:r>
          </w:p>
        </w:tc>
      </w:tr>
      <w:tr w:rsidR="006C0044" w:rsidRPr="00450A08"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Всесвітня історія </w:t>
            </w:r>
          </w:p>
        </w:tc>
        <w:tc>
          <w:tcPr>
            <w:tcW w:w="1307"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c>
          <w:tcPr>
            <w:tcW w:w="1275" w:type="dxa"/>
            <w:shd w:val="clear" w:color="auto" w:fill="auto"/>
          </w:tcPr>
          <w:p w:rsidR="006C0044" w:rsidRPr="006C0044" w:rsidRDefault="00235F6F" w:rsidP="00C06921">
            <w:pPr>
              <w:jc w:val="center"/>
              <w:rPr>
                <w:rFonts w:ascii="Times New Roman" w:hAnsi="Times New Roman" w:cs="Times New Roman"/>
                <w:lang w:val="uk-UA"/>
              </w:rPr>
            </w:pPr>
            <w:r>
              <w:rPr>
                <w:rFonts w:ascii="Times New Roman" w:hAnsi="Times New Roman" w:cs="Times New Roman"/>
                <w:lang w:val="uk-UA"/>
              </w:rPr>
              <w:t>2</w:t>
            </w:r>
          </w:p>
        </w:tc>
      </w:tr>
      <w:tr w:rsidR="006C0044" w:rsidRPr="00450A08" w:rsidTr="006C0044">
        <w:trPr>
          <w:trHeight w:val="214"/>
        </w:trPr>
        <w:tc>
          <w:tcPr>
            <w:tcW w:w="5464" w:type="dxa"/>
            <w:tcBorders>
              <w:left w:val="single" w:sz="4" w:space="0" w:color="auto"/>
            </w:tcBorders>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Громадянська освіта</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w:t>
            </w:r>
          </w:p>
        </w:tc>
      </w:tr>
      <w:tr w:rsidR="006C0044" w:rsidRPr="00903A55"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Математика (алгебра  і початки аналізу та геометрія)</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4</w:t>
            </w:r>
          </w:p>
        </w:tc>
      </w:tr>
      <w:tr w:rsidR="006C0044" w:rsidRPr="00450A08" w:rsidTr="006C0044">
        <w:trPr>
          <w:trHeight w:val="106"/>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Біологія і екологія</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E07104" w:rsidTr="006C0044">
        <w:trPr>
          <w:trHeight w:val="15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Географія</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1,5</w:t>
            </w:r>
          </w:p>
        </w:tc>
        <w:tc>
          <w:tcPr>
            <w:tcW w:w="1275" w:type="dxa"/>
            <w:shd w:val="clear" w:color="auto" w:fill="auto"/>
          </w:tcPr>
          <w:p w:rsidR="006C0044" w:rsidRPr="006C0044" w:rsidRDefault="00235F6F" w:rsidP="00C06921">
            <w:pPr>
              <w:jc w:val="center"/>
              <w:rPr>
                <w:rFonts w:ascii="Times New Roman" w:hAnsi="Times New Roman" w:cs="Times New Roman"/>
                <w:lang w:val="uk-UA"/>
              </w:rPr>
            </w:pPr>
            <w:r>
              <w:rPr>
                <w:rFonts w:ascii="Times New Roman" w:hAnsi="Times New Roman" w:cs="Times New Roman"/>
                <w:lang w:val="uk-UA"/>
              </w:rPr>
              <w:t>1</w:t>
            </w:r>
            <w:r w:rsidR="006C0044" w:rsidRPr="006C0044">
              <w:rPr>
                <w:rFonts w:ascii="Times New Roman" w:hAnsi="Times New Roman" w:cs="Times New Roman"/>
                <w:lang w:val="uk-UA"/>
              </w:rPr>
              <w:t>,5</w:t>
            </w:r>
          </w:p>
        </w:tc>
      </w:tr>
      <w:tr w:rsidR="006C0044" w:rsidRPr="00450A08" w:rsidTr="006C0044">
        <w:trPr>
          <w:trHeight w:val="21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Фізика </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3</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3</w:t>
            </w:r>
          </w:p>
        </w:tc>
      </w:tr>
      <w:tr w:rsidR="006C0044" w:rsidRPr="00450A08" w:rsidTr="006C0044">
        <w:trPr>
          <w:trHeight w:val="15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Астрономія</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450A08"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Хімія</w:t>
            </w:r>
          </w:p>
        </w:tc>
        <w:tc>
          <w:tcPr>
            <w:tcW w:w="1307" w:type="dxa"/>
            <w:shd w:val="clear" w:color="auto" w:fill="auto"/>
          </w:tcPr>
          <w:p w:rsidR="006C0044" w:rsidRPr="006C0044" w:rsidRDefault="00235F6F" w:rsidP="00C06921">
            <w:pPr>
              <w:jc w:val="center"/>
              <w:rPr>
                <w:rFonts w:ascii="Times New Roman" w:hAnsi="Times New Roman" w:cs="Times New Roman"/>
                <w:lang w:val="uk-UA"/>
              </w:rPr>
            </w:pPr>
            <w:r>
              <w:rPr>
                <w:rFonts w:ascii="Times New Roman" w:hAnsi="Times New Roman" w:cs="Times New Roman"/>
                <w:lang w:val="uk-UA"/>
              </w:rPr>
              <w:t>2</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3F59CF"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Фізична культура</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3</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3</w:t>
            </w:r>
          </w:p>
        </w:tc>
      </w:tr>
      <w:tr w:rsidR="006C0044" w:rsidRPr="003F59CF" w:rsidTr="006C0044">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Захист України</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1,5</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1,5</w:t>
            </w:r>
          </w:p>
        </w:tc>
      </w:tr>
      <w:tr w:rsidR="006C0044" w:rsidRPr="003F59CF" w:rsidTr="006C0044">
        <w:trPr>
          <w:trHeight w:val="397"/>
        </w:trPr>
        <w:tc>
          <w:tcPr>
            <w:tcW w:w="5464" w:type="dxa"/>
            <w:shd w:val="clear" w:color="auto" w:fill="DDD9C3" w:themeFill="background2" w:themeFillShade="E6"/>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Вибірково-обов’язкові предмети</w:t>
            </w:r>
          </w:p>
        </w:tc>
        <w:tc>
          <w:tcPr>
            <w:tcW w:w="1307"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w:t>
            </w:r>
          </w:p>
        </w:tc>
        <w:tc>
          <w:tcPr>
            <w:tcW w:w="1275"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w:t>
            </w:r>
          </w:p>
        </w:tc>
      </w:tr>
      <w:tr w:rsidR="006C0044" w:rsidRPr="00450A08" w:rsidTr="006C0044">
        <w:trPr>
          <w:trHeight w:val="7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Технології </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597A48" w:rsidTr="006C0044">
        <w:trPr>
          <w:trHeight w:val="150"/>
        </w:trPr>
        <w:tc>
          <w:tcPr>
            <w:tcW w:w="5464"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Інформатика</w:t>
            </w:r>
          </w:p>
        </w:tc>
        <w:tc>
          <w:tcPr>
            <w:tcW w:w="1307"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c>
          <w:tcPr>
            <w:tcW w:w="1275"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r>
      <w:tr w:rsidR="006C0044" w:rsidRPr="00597A48" w:rsidTr="006C0044">
        <w:trPr>
          <w:trHeight w:val="150"/>
        </w:trPr>
        <w:tc>
          <w:tcPr>
            <w:tcW w:w="5464"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Мистецтво</w:t>
            </w:r>
          </w:p>
        </w:tc>
        <w:tc>
          <w:tcPr>
            <w:tcW w:w="1307"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c>
          <w:tcPr>
            <w:tcW w:w="1275"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r>
      <w:tr w:rsidR="006C0044" w:rsidRPr="00450A08" w:rsidTr="006C0044">
        <w:trPr>
          <w:trHeight w:val="285"/>
        </w:trPr>
        <w:tc>
          <w:tcPr>
            <w:tcW w:w="5464" w:type="dxa"/>
            <w:shd w:val="clear" w:color="auto" w:fill="auto"/>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 xml:space="preserve">РАЗОМ                                              </w:t>
            </w:r>
          </w:p>
        </w:tc>
        <w:tc>
          <w:tcPr>
            <w:tcW w:w="1307" w:type="dxa"/>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33+3</w:t>
            </w:r>
          </w:p>
        </w:tc>
        <w:tc>
          <w:tcPr>
            <w:tcW w:w="1275" w:type="dxa"/>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33+3</w:t>
            </w:r>
          </w:p>
        </w:tc>
      </w:tr>
      <w:tr w:rsidR="006C0044" w:rsidRPr="00450A08" w:rsidTr="006C0044">
        <w:trPr>
          <w:trHeight w:val="285"/>
        </w:trPr>
        <w:tc>
          <w:tcPr>
            <w:tcW w:w="5464" w:type="dxa"/>
            <w:shd w:val="clear" w:color="auto" w:fill="DDD9C3" w:themeFill="background2" w:themeFillShade="E6"/>
          </w:tcPr>
          <w:p w:rsidR="006C0044" w:rsidRPr="006C0044" w:rsidRDefault="006C0044" w:rsidP="00C06921">
            <w:pPr>
              <w:rPr>
                <w:rFonts w:ascii="Times New Roman" w:hAnsi="Times New Roman" w:cs="Times New Roman"/>
                <w:b/>
                <w:i/>
                <w:lang w:val="uk-UA"/>
              </w:rPr>
            </w:pPr>
            <w:r w:rsidRPr="006C0044">
              <w:rPr>
                <w:rFonts w:ascii="Times New Roman" w:hAnsi="Times New Roman" w:cs="Times New Roman"/>
                <w:b/>
                <w:i/>
                <w:lang w:val="uk-UA"/>
              </w:rPr>
              <w:t>Гранично допустиме навантаження на учня</w:t>
            </w:r>
          </w:p>
        </w:tc>
        <w:tc>
          <w:tcPr>
            <w:tcW w:w="1307" w:type="dxa"/>
            <w:shd w:val="clear" w:color="auto" w:fill="DDD9C3" w:themeFill="background2" w:themeFillShade="E6"/>
          </w:tcPr>
          <w:p w:rsidR="006C0044" w:rsidRPr="006C0044" w:rsidRDefault="006C0044" w:rsidP="00C06921">
            <w:pPr>
              <w:jc w:val="center"/>
              <w:rPr>
                <w:rFonts w:ascii="Times New Roman" w:hAnsi="Times New Roman" w:cs="Times New Roman"/>
                <w:b/>
                <w:i/>
                <w:lang w:val="uk-UA"/>
              </w:rPr>
            </w:pPr>
            <w:r w:rsidRPr="006C0044">
              <w:rPr>
                <w:rFonts w:ascii="Times New Roman" w:hAnsi="Times New Roman" w:cs="Times New Roman"/>
                <w:b/>
                <w:i/>
                <w:lang w:val="uk-UA"/>
              </w:rPr>
              <w:t>33</w:t>
            </w:r>
          </w:p>
        </w:tc>
        <w:tc>
          <w:tcPr>
            <w:tcW w:w="1275" w:type="dxa"/>
            <w:shd w:val="clear" w:color="auto" w:fill="DDD9C3" w:themeFill="background2" w:themeFillShade="E6"/>
          </w:tcPr>
          <w:p w:rsidR="006C0044" w:rsidRPr="006C0044" w:rsidRDefault="006C0044" w:rsidP="00C06921">
            <w:pPr>
              <w:jc w:val="center"/>
              <w:rPr>
                <w:rFonts w:ascii="Times New Roman" w:hAnsi="Times New Roman" w:cs="Times New Roman"/>
                <w:b/>
                <w:i/>
                <w:lang w:val="uk-UA"/>
              </w:rPr>
            </w:pPr>
            <w:r w:rsidRPr="006C0044">
              <w:rPr>
                <w:rFonts w:ascii="Times New Roman" w:hAnsi="Times New Roman" w:cs="Times New Roman"/>
                <w:b/>
                <w:i/>
                <w:lang w:val="uk-UA"/>
              </w:rPr>
              <w:t>33</w:t>
            </w:r>
          </w:p>
        </w:tc>
      </w:tr>
      <w:tr w:rsidR="006C0044" w:rsidRPr="00450A08" w:rsidTr="006C0044">
        <w:trPr>
          <w:trHeight w:val="165"/>
        </w:trPr>
        <w:tc>
          <w:tcPr>
            <w:tcW w:w="8046" w:type="dxa"/>
            <w:gridSpan w:val="3"/>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 xml:space="preserve">              Варіативна  складова</w:t>
            </w:r>
          </w:p>
        </w:tc>
      </w:tr>
      <w:tr w:rsidR="006C0044" w:rsidRPr="00450A08" w:rsidTr="006C0044">
        <w:trPr>
          <w:trHeight w:val="589"/>
        </w:trPr>
        <w:tc>
          <w:tcPr>
            <w:tcW w:w="5464" w:type="dxa"/>
            <w:shd w:val="clear" w:color="auto" w:fill="DDD9C3" w:themeFill="background2" w:themeFillShade="E6"/>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Додаткові години на профільні предмети, курси за вибором, спеціальні курси, факультативні курси та індивідуальні заняття</w:t>
            </w:r>
          </w:p>
        </w:tc>
        <w:tc>
          <w:tcPr>
            <w:tcW w:w="1307"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2</w:t>
            </w:r>
          </w:p>
        </w:tc>
        <w:tc>
          <w:tcPr>
            <w:tcW w:w="1275"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2</w:t>
            </w:r>
          </w:p>
        </w:tc>
      </w:tr>
      <w:tr w:rsidR="006C0044" w:rsidRPr="00903A55" w:rsidTr="006C0044">
        <w:trPr>
          <w:trHeight w:val="200"/>
        </w:trPr>
        <w:tc>
          <w:tcPr>
            <w:tcW w:w="5464"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І</w:t>
            </w:r>
            <w:r w:rsidR="00A06C76">
              <w:rPr>
                <w:rFonts w:ascii="Times New Roman" w:hAnsi="Times New Roman" w:cs="Times New Roman"/>
                <w:lang w:val="uk-UA"/>
              </w:rPr>
              <w:t>ндивідуальні заняття з алгебри</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450A08" w:rsidTr="006C0044">
        <w:trPr>
          <w:trHeight w:val="200"/>
        </w:trPr>
        <w:tc>
          <w:tcPr>
            <w:tcW w:w="5464" w:type="dxa"/>
            <w:shd w:val="clear" w:color="auto" w:fill="auto"/>
          </w:tcPr>
          <w:p w:rsidR="006C0044" w:rsidRPr="006C0044" w:rsidRDefault="006C0044" w:rsidP="006C0044">
            <w:pPr>
              <w:rPr>
                <w:rFonts w:ascii="Times New Roman" w:hAnsi="Times New Roman" w:cs="Times New Roman"/>
                <w:b/>
                <w:i/>
                <w:lang w:val="uk-UA"/>
              </w:rPr>
            </w:pPr>
            <w:r>
              <w:rPr>
                <w:rFonts w:ascii="Times New Roman" w:hAnsi="Times New Roman" w:cs="Times New Roman"/>
                <w:lang w:val="uk-UA"/>
              </w:rPr>
              <w:t>«</w:t>
            </w:r>
            <w:r w:rsidRPr="006C0044">
              <w:rPr>
                <w:rFonts w:ascii="Times New Roman" w:hAnsi="Times New Roman" w:cs="Times New Roman"/>
                <w:lang w:val="uk-UA"/>
              </w:rPr>
              <w:t>Диференційне навчання. Розв</w:t>
            </w:r>
            <w:r w:rsidR="00A06C76" w:rsidRPr="00A06C76">
              <w:rPr>
                <w:rFonts w:ascii="Times New Roman" w:hAnsi="Times New Roman" w:cs="Times New Roman"/>
                <w:lang w:val="ru-RU"/>
              </w:rPr>
              <w:t>’</w:t>
            </w:r>
            <w:r w:rsidRPr="006C0044">
              <w:rPr>
                <w:rFonts w:ascii="Times New Roman" w:hAnsi="Times New Roman" w:cs="Times New Roman"/>
                <w:lang w:val="uk-UA"/>
              </w:rPr>
              <w:t>язування задач з хімії</w:t>
            </w:r>
            <w:r>
              <w:rPr>
                <w:rFonts w:ascii="Times New Roman" w:hAnsi="Times New Roman" w:cs="Times New Roman"/>
                <w:lang w:val="uk-UA"/>
              </w:rPr>
              <w:t>»</w:t>
            </w:r>
            <w:r>
              <w:rPr>
                <w:lang w:val="uk-UA"/>
              </w:rPr>
              <w:t xml:space="preserve"> </w:t>
            </w:r>
            <w:r w:rsidRPr="006C0044">
              <w:rPr>
                <w:rFonts w:ascii="Times New Roman" w:hAnsi="Times New Roman" w:cs="Times New Roman"/>
                <w:color w:val="FF0000"/>
                <w:lang w:val="ru-RU"/>
              </w:rPr>
              <w:t xml:space="preserve"> </w:t>
            </w:r>
            <w:r w:rsidRPr="006C0044">
              <w:rPr>
                <w:rFonts w:ascii="Times New Roman" w:hAnsi="Times New Roman" w:cs="Times New Roman"/>
                <w:lang w:val="uk-UA"/>
              </w:rPr>
              <w:t xml:space="preserve">(факультатив) </w:t>
            </w:r>
          </w:p>
        </w:tc>
        <w:tc>
          <w:tcPr>
            <w:tcW w:w="1307"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c>
          <w:tcPr>
            <w:tcW w:w="1275"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C178E7" w:rsidTr="006C0044">
        <w:tc>
          <w:tcPr>
            <w:tcW w:w="5464" w:type="dxa"/>
            <w:shd w:val="clear" w:color="auto" w:fill="DDD9C3" w:themeFill="background2" w:themeFillShade="E6"/>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Всього (без урахування поділу класів на  групи)</w:t>
            </w:r>
          </w:p>
        </w:tc>
        <w:tc>
          <w:tcPr>
            <w:tcW w:w="1307"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38</w:t>
            </w:r>
          </w:p>
        </w:tc>
        <w:tc>
          <w:tcPr>
            <w:tcW w:w="1275"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38</w:t>
            </w:r>
          </w:p>
        </w:tc>
      </w:tr>
    </w:tbl>
    <w:p w:rsidR="00235F6F" w:rsidRDefault="00235F6F" w:rsidP="00235F6F">
      <w:pPr>
        <w:rPr>
          <w:rFonts w:ascii="Times New Roman" w:hAnsi="Times New Roman" w:cs="Times New Roman"/>
          <w:sz w:val="28"/>
          <w:szCs w:val="28"/>
          <w:lang w:val="ru-RU"/>
        </w:rPr>
      </w:pPr>
    </w:p>
    <w:p w:rsidR="00A20E79" w:rsidRPr="00235F6F" w:rsidRDefault="00235F6F" w:rsidP="00235F6F">
      <w:pPr>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w:t>
      </w:r>
      <w:r w:rsidR="006C0044" w:rsidRPr="00A20E79">
        <w:rPr>
          <w:rFonts w:ascii="Times New Roman" w:hAnsi="Times New Roman" w:cs="Times New Roman"/>
          <w:sz w:val="28"/>
          <w:szCs w:val="28"/>
          <w:lang w:val="ru-RU"/>
        </w:rPr>
        <w:t xml:space="preserve">ліцею                      </w:t>
      </w:r>
      <w:r>
        <w:rPr>
          <w:rFonts w:ascii="Times New Roman" w:hAnsi="Times New Roman" w:cs="Times New Roman"/>
          <w:sz w:val="28"/>
          <w:szCs w:val="28"/>
          <w:lang w:val="ru-RU"/>
        </w:rPr>
        <w:t xml:space="preserve">                       </w:t>
      </w:r>
      <w:r w:rsidR="006C0044" w:rsidRPr="00A20E79">
        <w:rPr>
          <w:rFonts w:ascii="Times New Roman" w:hAnsi="Times New Roman" w:cs="Times New Roman"/>
          <w:sz w:val="28"/>
          <w:szCs w:val="28"/>
          <w:lang w:val="ru-RU"/>
        </w:rPr>
        <w:t xml:space="preserve">        </w:t>
      </w:r>
      <w:r w:rsidR="006C0044" w:rsidRPr="00E4784C">
        <w:rPr>
          <w:rFonts w:ascii="Times New Roman" w:hAnsi="Times New Roman" w:cs="Times New Roman"/>
          <w:sz w:val="28"/>
          <w:szCs w:val="28"/>
          <w:lang w:val="ru-RU"/>
        </w:rPr>
        <w:t>Тетяна ДУДАРЄВА</w:t>
      </w:r>
      <w:r w:rsidR="00A20E79" w:rsidRPr="00A20E79">
        <w:rPr>
          <w:rFonts w:ascii="Times New Roman" w:hAnsi="Times New Roman" w:cs="Times New Roman"/>
          <w:b/>
          <w:lang w:val="uk-UA"/>
        </w:rPr>
        <w:t xml:space="preserve">                           </w:t>
      </w:r>
    </w:p>
    <w:p w:rsidR="00235F6F" w:rsidRDefault="00173392" w:rsidP="00AA4AF7">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20E79">
        <w:rPr>
          <w:rFonts w:ascii="Times New Roman" w:hAnsi="Times New Roman" w:cs="Times New Roman"/>
          <w:sz w:val="20"/>
          <w:szCs w:val="20"/>
          <w:lang w:val="uk-UA"/>
        </w:rPr>
        <w:t xml:space="preserve">                                                   </w:t>
      </w:r>
    </w:p>
    <w:p w:rsidR="0005500F" w:rsidRPr="00D044F4" w:rsidRDefault="00235F6F" w:rsidP="00AA4AF7">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00A20E79">
        <w:rPr>
          <w:rFonts w:ascii="Times New Roman" w:hAnsi="Times New Roman" w:cs="Times New Roman"/>
          <w:sz w:val="20"/>
          <w:szCs w:val="20"/>
          <w:lang w:val="uk-UA"/>
        </w:rPr>
        <w:t xml:space="preserve">   </w:t>
      </w:r>
      <w:r w:rsidR="0005500F">
        <w:rPr>
          <w:rFonts w:ascii="Times New Roman" w:hAnsi="Times New Roman" w:cs="Times New Roman"/>
          <w:sz w:val="20"/>
          <w:szCs w:val="20"/>
          <w:lang w:val="uk-UA"/>
        </w:rPr>
        <w:t xml:space="preserve"> Додаток 2</w:t>
      </w:r>
    </w:p>
    <w:p w:rsidR="00106354" w:rsidRPr="00D044F4" w:rsidRDefault="0005500F" w:rsidP="00106354">
      <w:pPr>
        <w:widowControl/>
        <w:shd w:val="clear" w:color="auto" w:fill="FFFFFF"/>
        <w:ind w:left="5670"/>
        <w:rPr>
          <w:rFonts w:ascii="Times New Roman" w:hAnsi="Times New Roman" w:cs="Times New Roman"/>
          <w:sz w:val="20"/>
          <w:szCs w:val="20"/>
          <w:lang w:val="uk-UA"/>
        </w:rPr>
      </w:pPr>
      <w:r w:rsidRPr="00D044F4">
        <w:rPr>
          <w:rFonts w:ascii="Times New Roman" w:hAnsi="Times New Roman" w:cs="Times New Roman"/>
          <w:sz w:val="20"/>
          <w:szCs w:val="20"/>
          <w:lang w:val="uk-UA"/>
        </w:rPr>
        <w:t xml:space="preserve">Складений відповідно до таблиці </w:t>
      </w:r>
      <w:r>
        <w:rPr>
          <w:rFonts w:ascii="Times New Roman" w:hAnsi="Times New Roman" w:cs="Times New Roman"/>
          <w:sz w:val="20"/>
          <w:szCs w:val="20"/>
          <w:lang w:val="uk-UA"/>
        </w:rPr>
        <w:t xml:space="preserve">3 </w:t>
      </w:r>
      <w:r w:rsidRPr="00D044F4">
        <w:rPr>
          <w:rFonts w:ascii="Times New Roman" w:hAnsi="Times New Roman" w:cs="Times New Roman"/>
          <w:sz w:val="20"/>
          <w:szCs w:val="20"/>
          <w:lang w:val="uk-UA"/>
        </w:rPr>
        <w:t>Типової освітньої програми закладі</w:t>
      </w:r>
      <w:r>
        <w:rPr>
          <w:rFonts w:ascii="Times New Roman" w:hAnsi="Times New Roman" w:cs="Times New Roman"/>
          <w:sz w:val="20"/>
          <w:szCs w:val="20"/>
          <w:lang w:val="uk-UA"/>
        </w:rPr>
        <w:t>в загальної середньої освіти ІІІ</w:t>
      </w:r>
      <w:r w:rsidRPr="00D044F4">
        <w:rPr>
          <w:rFonts w:ascii="Times New Roman" w:hAnsi="Times New Roman" w:cs="Times New Roman"/>
          <w:sz w:val="20"/>
          <w:szCs w:val="20"/>
          <w:lang w:val="uk-UA"/>
        </w:rPr>
        <w:t xml:space="preserve"> ступеня, затвердженої наказом Міністерства освіти і науки України </w:t>
      </w:r>
      <w:r>
        <w:rPr>
          <w:rFonts w:ascii="Times New Roman" w:hAnsi="Times New Roman" w:cs="Times New Roman"/>
          <w:sz w:val="20"/>
          <w:szCs w:val="20"/>
          <w:lang w:val="uk-UA"/>
        </w:rPr>
        <w:t xml:space="preserve"> від 20.04.2018 № 408</w:t>
      </w:r>
      <w:r w:rsidR="00106354">
        <w:rPr>
          <w:rFonts w:ascii="Times New Roman" w:hAnsi="Times New Roman" w:cs="Times New Roman"/>
          <w:sz w:val="20"/>
          <w:szCs w:val="20"/>
          <w:lang w:val="uk-UA"/>
        </w:rPr>
        <w:t xml:space="preserve"> (в редакції наказу Міністерства освіти і науки України від 28.11.2019 року № 1493)</w:t>
      </w:r>
    </w:p>
    <w:p w:rsidR="0005500F" w:rsidRPr="00D044F4" w:rsidRDefault="0005500F" w:rsidP="00AA4AF7">
      <w:pPr>
        <w:widowControl/>
        <w:shd w:val="clear" w:color="auto" w:fill="FFFFFF"/>
        <w:ind w:left="5670"/>
        <w:rPr>
          <w:rFonts w:ascii="Times New Roman" w:hAnsi="Times New Roman" w:cs="Times New Roman"/>
          <w:sz w:val="20"/>
          <w:szCs w:val="20"/>
          <w:lang w:val="uk-UA"/>
        </w:rPr>
      </w:pPr>
    </w:p>
    <w:p w:rsidR="00A20E79" w:rsidRPr="00A20E79" w:rsidRDefault="00A20E79" w:rsidP="00A20E79">
      <w:pPr>
        <w:jc w:val="center"/>
        <w:rPr>
          <w:rFonts w:ascii="Times New Roman" w:hAnsi="Times New Roman" w:cs="Times New Roman"/>
          <w:b/>
          <w:sz w:val="28"/>
          <w:szCs w:val="28"/>
          <w:lang w:val="uk-UA"/>
        </w:rPr>
      </w:pPr>
      <w:r w:rsidRPr="00A20E79">
        <w:rPr>
          <w:rFonts w:ascii="Times New Roman" w:hAnsi="Times New Roman" w:cs="Times New Roman"/>
          <w:b/>
          <w:sz w:val="28"/>
          <w:szCs w:val="28"/>
          <w:lang w:val="uk-UA"/>
        </w:rPr>
        <w:t>НАВЧАЛЬНИЙ ПЛАН</w:t>
      </w:r>
    </w:p>
    <w:p w:rsidR="00A20E79" w:rsidRPr="00A20E79" w:rsidRDefault="00A20E79" w:rsidP="00A20E79">
      <w:pPr>
        <w:jc w:val="center"/>
        <w:rPr>
          <w:rFonts w:ascii="Times New Roman" w:hAnsi="Times New Roman" w:cs="Times New Roman"/>
          <w:sz w:val="28"/>
          <w:szCs w:val="28"/>
          <w:lang w:val="uk-UA"/>
        </w:rPr>
      </w:pPr>
      <w:r w:rsidRPr="00A20E79">
        <w:rPr>
          <w:rFonts w:ascii="Times New Roman" w:hAnsi="Times New Roman" w:cs="Times New Roman"/>
          <w:b/>
          <w:sz w:val="28"/>
          <w:szCs w:val="28"/>
          <w:lang w:val="uk-UA"/>
        </w:rPr>
        <w:t xml:space="preserve">для 10-го  класу  з навчанням українською мовою </w:t>
      </w:r>
    </w:p>
    <w:p w:rsidR="00A20E79" w:rsidRPr="00A20E79" w:rsidRDefault="00A20E79" w:rsidP="00A20E79">
      <w:pPr>
        <w:ind w:hanging="1260"/>
        <w:jc w:val="center"/>
        <w:rPr>
          <w:rFonts w:ascii="Times New Roman" w:hAnsi="Times New Roman" w:cs="Times New Roman"/>
          <w:b/>
          <w:sz w:val="28"/>
          <w:szCs w:val="28"/>
          <w:lang w:val="uk-UA"/>
        </w:rPr>
      </w:pPr>
      <w:r w:rsidRPr="00A20E79">
        <w:rPr>
          <w:rFonts w:ascii="Times New Roman" w:hAnsi="Times New Roman" w:cs="Times New Roman"/>
          <w:b/>
          <w:sz w:val="28"/>
          <w:szCs w:val="28"/>
          <w:lang w:val="uk-UA"/>
        </w:rPr>
        <w:t xml:space="preserve">з вивченням  профільного предмету   математика   </w:t>
      </w:r>
    </w:p>
    <w:p w:rsidR="00A20E79" w:rsidRPr="00A20E79" w:rsidRDefault="00A20E79" w:rsidP="00A20E79">
      <w:pPr>
        <w:ind w:hanging="1260"/>
        <w:jc w:val="center"/>
        <w:rPr>
          <w:rFonts w:ascii="Times New Roman" w:hAnsi="Times New Roman" w:cs="Times New Roman"/>
          <w:b/>
          <w:lang w:val="uk-UA"/>
        </w:rPr>
      </w:pPr>
      <w:r w:rsidRPr="00A20E79">
        <w:rPr>
          <w:rFonts w:ascii="Times New Roman" w:hAnsi="Times New Roman" w:cs="Times New Roman"/>
          <w:b/>
          <w:lang w:val="uk-UA"/>
        </w:rPr>
        <w:t xml:space="preserve">                           </w:t>
      </w:r>
    </w:p>
    <w:tbl>
      <w:tblPr>
        <w:tblW w:w="823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984"/>
        <w:gridCol w:w="14"/>
      </w:tblGrid>
      <w:tr w:rsidR="006C0044" w:rsidRPr="006C0044" w:rsidTr="00C06921">
        <w:trPr>
          <w:gridAfter w:val="1"/>
          <w:wAfter w:w="14" w:type="dxa"/>
          <w:trHeight w:val="185"/>
        </w:trPr>
        <w:tc>
          <w:tcPr>
            <w:tcW w:w="6232" w:type="dxa"/>
            <w:vMerge w:val="restart"/>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Навчальні       предмети</w:t>
            </w:r>
          </w:p>
        </w:tc>
        <w:tc>
          <w:tcPr>
            <w:tcW w:w="1984" w:type="dxa"/>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Кількість годин на тиждень</w:t>
            </w:r>
          </w:p>
        </w:tc>
      </w:tr>
      <w:tr w:rsidR="006C0044" w:rsidRPr="006C0044" w:rsidTr="00C06921">
        <w:trPr>
          <w:gridAfter w:val="1"/>
          <w:wAfter w:w="14" w:type="dxa"/>
          <w:trHeight w:val="225"/>
        </w:trPr>
        <w:tc>
          <w:tcPr>
            <w:tcW w:w="6232" w:type="dxa"/>
            <w:vMerge/>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p>
        </w:tc>
        <w:tc>
          <w:tcPr>
            <w:tcW w:w="1984" w:type="dxa"/>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10-А</w:t>
            </w:r>
          </w:p>
        </w:tc>
      </w:tr>
      <w:tr w:rsidR="006C0044" w:rsidRPr="006C0044" w:rsidTr="00C06921">
        <w:trPr>
          <w:trHeight w:val="225"/>
        </w:trPr>
        <w:tc>
          <w:tcPr>
            <w:tcW w:w="8230" w:type="dxa"/>
            <w:gridSpan w:val="3"/>
            <w:tcBorders>
              <w:left w:val="single" w:sz="4" w:space="0" w:color="auto"/>
            </w:tcBorders>
            <w:shd w:val="clear" w:color="auto" w:fill="auto"/>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Інваріатна складова</w:t>
            </w:r>
          </w:p>
        </w:tc>
      </w:tr>
      <w:tr w:rsidR="006C0044" w:rsidRPr="006C0044" w:rsidTr="00C06921">
        <w:trPr>
          <w:gridAfter w:val="1"/>
          <w:wAfter w:w="14" w:type="dxa"/>
          <w:trHeight w:val="240"/>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Українська мова</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Українська література</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6C0044" w:rsidTr="00C06921">
        <w:trPr>
          <w:gridAfter w:val="1"/>
          <w:wAfter w:w="14" w:type="dxa"/>
          <w:trHeight w:val="150"/>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Зарубіжна  література </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Іноземна мова (англійська)</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Історія України</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1,5</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 xml:space="preserve">Всесвітня історія </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6C0044" w:rsidTr="00C06921">
        <w:trPr>
          <w:gridAfter w:val="1"/>
          <w:wAfter w:w="14" w:type="dxa"/>
          <w:trHeight w:val="214"/>
        </w:trPr>
        <w:tc>
          <w:tcPr>
            <w:tcW w:w="6232" w:type="dxa"/>
            <w:tcBorders>
              <w:left w:val="single" w:sz="4" w:space="0" w:color="auto"/>
            </w:tcBorders>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uk-UA"/>
              </w:rPr>
              <w:t>Громадянська освіта</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2</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Математика (алгебра  і початки аналізу)</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6</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Математика (геометрія)</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3</w:t>
            </w:r>
          </w:p>
        </w:tc>
      </w:tr>
      <w:tr w:rsidR="006C0044" w:rsidRPr="006C0044" w:rsidTr="00C06921">
        <w:trPr>
          <w:gridAfter w:val="1"/>
          <w:wAfter w:w="14" w:type="dxa"/>
          <w:trHeight w:val="106"/>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Біологія і екологія</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2</w:t>
            </w:r>
          </w:p>
        </w:tc>
      </w:tr>
      <w:tr w:rsidR="006C0044" w:rsidRPr="006C0044" w:rsidTr="00C06921">
        <w:trPr>
          <w:gridAfter w:val="1"/>
          <w:wAfter w:w="14" w:type="dxa"/>
          <w:trHeight w:val="150"/>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Географія</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1,5</w:t>
            </w:r>
          </w:p>
        </w:tc>
      </w:tr>
      <w:tr w:rsidR="006C0044" w:rsidRPr="006C0044" w:rsidTr="00C06921">
        <w:trPr>
          <w:gridAfter w:val="1"/>
          <w:wAfter w:w="14" w:type="dxa"/>
          <w:trHeight w:val="210"/>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 xml:space="preserve">Фізика </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3</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Хімія</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1,5</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Фізична культура</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3</w:t>
            </w:r>
          </w:p>
        </w:tc>
      </w:tr>
      <w:tr w:rsidR="006C0044" w:rsidRPr="006C0044" w:rsidTr="00C06921">
        <w:trPr>
          <w:gridAfter w:val="1"/>
          <w:wAfter w:w="14" w:type="dxa"/>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Захист України</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1,5</w:t>
            </w:r>
          </w:p>
        </w:tc>
      </w:tr>
      <w:tr w:rsidR="006C0044" w:rsidRPr="006C0044" w:rsidTr="00C06921">
        <w:trPr>
          <w:gridAfter w:val="1"/>
          <w:wAfter w:w="14" w:type="dxa"/>
          <w:trHeight w:val="397"/>
        </w:trPr>
        <w:tc>
          <w:tcPr>
            <w:tcW w:w="6232" w:type="dxa"/>
            <w:shd w:val="clear" w:color="auto" w:fill="DDD9C3" w:themeFill="background2" w:themeFillShade="E6"/>
          </w:tcPr>
          <w:p w:rsidR="006C0044" w:rsidRPr="006C0044" w:rsidRDefault="006C0044" w:rsidP="00C06921">
            <w:pPr>
              <w:rPr>
                <w:rFonts w:ascii="Times New Roman" w:hAnsi="Times New Roman" w:cs="Times New Roman"/>
                <w:b/>
                <w:color w:val="auto"/>
                <w:lang w:val="uk-UA"/>
              </w:rPr>
            </w:pPr>
            <w:r w:rsidRPr="006C0044">
              <w:rPr>
                <w:rFonts w:ascii="Times New Roman" w:hAnsi="Times New Roman" w:cs="Times New Roman"/>
                <w:b/>
                <w:color w:val="auto"/>
                <w:lang w:val="uk-UA"/>
              </w:rPr>
              <w:t>Вибірково-обов’язкові предмети</w:t>
            </w:r>
          </w:p>
        </w:tc>
        <w:tc>
          <w:tcPr>
            <w:tcW w:w="1984" w:type="dxa"/>
            <w:shd w:val="clear" w:color="auto" w:fill="DDD9C3" w:themeFill="background2" w:themeFillShade="E6"/>
          </w:tcPr>
          <w:p w:rsidR="006C0044" w:rsidRPr="006C0044" w:rsidRDefault="006C0044" w:rsidP="00C06921">
            <w:pPr>
              <w:jc w:val="center"/>
              <w:rPr>
                <w:rFonts w:ascii="Times New Roman" w:hAnsi="Times New Roman" w:cs="Times New Roman"/>
                <w:b/>
                <w:color w:val="auto"/>
                <w:lang w:val="uk-UA"/>
              </w:rPr>
            </w:pPr>
            <w:r w:rsidRPr="006C0044">
              <w:rPr>
                <w:rFonts w:ascii="Times New Roman" w:hAnsi="Times New Roman" w:cs="Times New Roman"/>
                <w:b/>
                <w:color w:val="auto"/>
                <w:lang w:val="uk-UA"/>
              </w:rPr>
              <w:t>3</w:t>
            </w:r>
          </w:p>
        </w:tc>
      </w:tr>
      <w:tr w:rsidR="006C0044" w:rsidRPr="006C0044" w:rsidTr="00C06921">
        <w:trPr>
          <w:gridAfter w:val="1"/>
          <w:wAfter w:w="14" w:type="dxa"/>
          <w:trHeight w:val="70"/>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 xml:space="preserve">Технології </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r>
      <w:tr w:rsidR="006C0044" w:rsidRPr="006C0044" w:rsidTr="00C06921">
        <w:trPr>
          <w:gridAfter w:val="1"/>
          <w:wAfter w:w="14" w:type="dxa"/>
          <w:trHeight w:val="150"/>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Інформатика</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r>
      <w:tr w:rsidR="006C0044" w:rsidRPr="006C0044" w:rsidTr="00C06921">
        <w:trPr>
          <w:gridAfter w:val="1"/>
          <w:wAfter w:w="14" w:type="dxa"/>
          <w:trHeight w:val="150"/>
        </w:trPr>
        <w:tc>
          <w:tcPr>
            <w:tcW w:w="6232" w:type="dxa"/>
            <w:shd w:val="clear" w:color="auto" w:fill="auto"/>
          </w:tcPr>
          <w:p w:rsidR="006C0044" w:rsidRPr="006C0044" w:rsidRDefault="006C0044" w:rsidP="00C06921">
            <w:pPr>
              <w:rPr>
                <w:rFonts w:ascii="Times New Roman" w:hAnsi="Times New Roman" w:cs="Times New Roman"/>
                <w:color w:val="auto"/>
                <w:lang w:val="uk-UA"/>
              </w:rPr>
            </w:pPr>
            <w:r w:rsidRPr="006C0044">
              <w:rPr>
                <w:rFonts w:ascii="Times New Roman" w:hAnsi="Times New Roman" w:cs="Times New Roman"/>
                <w:color w:val="auto"/>
                <w:lang w:val="uk-UA"/>
              </w:rPr>
              <w:t>Мистецтво</w:t>
            </w:r>
          </w:p>
        </w:tc>
        <w:tc>
          <w:tcPr>
            <w:tcW w:w="1984" w:type="dxa"/>
            <w:shd w:val="clear" w:color="auto" w:fill="auto"/>
          </w:tcPr>
          <w:p w:rsidR="006C0044" w:rsidRPr="006C0044" w:rsidRDefault="006C0044" w:rsidP="00C06921">
            <w:pPr>
              <w:jc w:val="center"/>
              <w:rPr>
                <w:rFonts w:ascii="Times New Roman" w:hAnsi="Times New Roman" w:cs="Times New Roman"/>
                <w:color w:val="auto"/>
                <w:lang w:val="uk-UA"/>
              </w:rPr>
            </w:pPr>
            <w:r w:rsidRPr="006C0044">
              <w:rPr>
                <w:rFonts w:ascii="Times New Roman" w:hAnsi="Times New Roman" w:cs="Times New Roman"/>
                <w:color w:val="auto"/>
                <w:lang w:val="uk-UA"/>
              </w:rPr>
              <w:t>1</w:t>
            </w:r>
          </w:p>
        </w:tc>
      </w:tr>
      <w:tr w:rsidR="006C0044" w:rsidRPr="006C0044" w:rsidTr="00C06921">
        <w:trPr>
          <w:gridAfter w:val="1"/>
          <w:wAfter w:w="14" w:type="dxa"/>
          <w:trHeight w:val="285"/>
        </w:trPr>
        <w:tc>
          <w:tcPr>
            <w:tcW w:w="6232" w:type="dxa"/>
            <w:shd w:val="clear" w:color="auto" w:fill="auto"/>
          </w:tcPr>
          <w:p w:rsidR="006C0044" w:rsidRPr="006C0044" w:rsidRDefault="006C0044" w:rsidP="00C06921">
            <w:pPr>
              <w:rPr>
                <w:rFonts w:ascii="Times New Roman" w:hAnsi="Times New Roman" w:cs="Times New Roman"/>
                <w:b/>
                <w:color w:val="auto"/>
                <w:lang w:val="uk-UA"/>
              </w:rPr>
            </w:pPr>
            <w:r w:rsidRPr="006C0044">
              <w:rPr>
                <w:rFonts w:ascii="Times New Roman" w:hAnsi="Times New Roman" w:cs="Times New Roman"/>
                <w:b/>
                <w:color w:val="auto"/>
                <w:lang w:val="uk-UA"/>
              </w:rPr>
              <w:t xml:space="preserve">РАЗОМ                                              </w:t>
            </w:r>
          </w:p>
        </w:tc>
        <w:tc>
          <w:tcPr>
            <w:tcW w:w="1984" w:type="dxa"/>
            <w:shd w:val="clear" w:color="auto" w:fill="auto"/>
          </w:tcPr>
          <w:p w:rsidR="006C0044" w:rsidRPr="006C0044" w:rsidRDefault="006C0044" w:rsidP="00C06921">
            <w:pPr>
              <w:jc w:val="center"/>
              <w:rPr>
                <w:rFonts w:ascii="Times New Roman" w:hAnsi="Times New Roman" w:cs="Times New Roman"/>
                <w:b/>
                <w:color w:val="auto"/>
                <w:lang w:val="uk-UA"/>
              </w:rPr>
            </w:pPr>
            <w:r w:rsidRPr="006C0044">
              <w:rPr>
                <w:rFonts w:ascii="Times New Roman" w:hAnsi="Times New Roman" w:cs="Times New Roman"/>
                <w:b/>
                <w:color w:val="auto"/>
                <w:lang w:val="uk-UA"/>
              </w:rPr>
              <w:t>33+3</w:t>
            </w:r>
          </w:p>
        </w:tc>
      </w:tr>
      <w:tr w:rsidR="006C0044" w:rsidRPr="006C0044" w:rsidTr="00C06921">
        <w:trPr>
          <w:gridAfter w:val="1"/>
          <w:wAfter w:w="14" w:type="dxa"/>
          <w:trHeight w:val="285"/>
        </w:trPr>
        <w:tc>
          <w:tcPr>
            <w:tcW w:w="6232" w:type="dxa"/>
            <w:shd w:val="clear" w:color="auto" w:fill="DDD9C3" w:themeFill="background2" w:themeFillShade="E6"/>
          </w:tcPr>
          <w:p w:rsidR="006C0044" w:rsidRPr="006C0044" w:rsidRDefault="006C0044" w:rsidP="00C06921">
            <w:pPr>
              <w:rPr>
                <w:rFonts w:ascii="Times New Roman" w:hAnsi="Times New Roman" w:cs="Times New Roman"/>
                <w:b/>
                <w:i/>
                <w:lang w:val="uk-UA"/>
              </w:rPr>
            </w:pPr>
            <w:r w:rsidRPr="006C0044">
              <w:rPr>
                <w:rFonts w:ascii="Times New Roman" w:hAnsi="Times New Roman" w:cs="Times New Roman"/>
                <w:b/>
                <w:i/>
                <w:lang w:val="uk-UA"/>
              </w:rPr>
              <w:t>Гранично допустиме навантаження на учня</w:t>
            </w:r>
          </w:p>
        </w:tc>
        <w:tc>
          <w:tcPr>
            <w:tcW w:w="1984" w:type="dxa"/>
            <w:shd w:val="clear" w:color="auto" w:fill="DDD9C3" w:themeFill="background2" w:themeFillShade="E6"/>
          </w:tcPr>
          <w:p w:rsidR="006C0044" w:rsidRPr="006C0044" w:rsidRDefault="006C0044" w:rsidP="00C06921">
            <w:pPr>
              <w:jc w:val="center"/>
              <w:rPr>
                <w:rFonts w:ascii="Times New Roman" w:hAnsi="Times New Roman" w:cs="Times New Roman"/>
                <w:b/>
                <w:i/>
                <w:lang w:val="uk-UA"/>
              </w:rPr>
            </w:pPr>
            <w:r w:rsidRPr="006C0044">
              <w:rPr>
                <w:rFonts w:ascii="Times New Roman" w:hAnsi="Times New Roman" w:cs="Times New Roman"/>
                <w:b/>
                <w:i/>
                <w:lang w:val="uk-UA"/>
              </w:rPr>
              <w:t>33</w:t>
            </w:r>
          </w:p>
        </w:tc>
      </w:tr>
      <w:tr w:rsidR="006C0044" w:rsidRPr="006C0044" w:rsidTr="00C06921">
        <w:trPr>
          <w:trHeight w:val="285"/>
        </w:trPr>
        <w:tc>
          <w:tcPr>
            <w:tcW w:w="8230" w:type="dxa"/>
            <w:gridSpan w:val="3"/>
            <w:shd w:val="clear" w:color="auto" w:fill="FFFFFF" w:themeFill="background1"/>
          </w:tcPr>
          <w:p w:rsidR="006C0044" w:rsidRPr="006C0044" w:rsidRDefault="006C0044" w:rsidP="00C06921">
            <w:pPr>
              <w:jc w:val="center"/>
              <w:rPr>
                <w:rFonts w:ascii="Times New Roman" w:hAnsi="Times New Roman" w:cs="Times New Roman"/>
                <w:b/>
                <w:i/>
                <w:lang w:val="uk-UA"/>
              </w:rPr>
            </w:pPr>
            <w:r w:rsidRPr="006C0044">
              <w:rPr>
                <w:rFonts w:ascii="Times New Roman" w:hAnsi="Times New Roman" w:cs="Times New Roman"/>
                <w:b/>
                <w:lang w:val="uk-UA"/>
              </w:rPr>
              <w:t xml:space="preserve">                     Варіативна складова</w:t>
            </w:r>
          </w:p>
        </w:tc>
      </w:tr>
      <w:tr w:rsidR="006C0044" w:rsidRPr="006C0044" w:rsidTr="00C06921">
        <w:trPr>
          <w:gridAfter w:val="1"/>
          <w:wAfter w:w="14" w:type="dxa"/>
          <w:trHeight w:val="589"/>
        </w:trPr>
        <w:tc>
          <w:tcPr>
            <w:tcW w:w="6232" w:type="dxa"/>
            <w:shd w:val="clear" w:color="auto" w:fill="DDD9C3" w:themeFill="background2" w:themeFillShade="E6"/>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Додаткові години на профільні предмети, курси за вибором, спеціальні курси, факультативні курси та індивідуальні заняття</w:t>
            </w:r>
          </w:p>
        </w:tc>
        <w:tc>
          <w:tcPr>
            <w:tcW w:w="1984"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2</w:t>
            </w:r>
          </w:p>
        </w:tc>
      </w:tr>
      <w:tr w:rsidR="006C0044" w:rsidRPr="006C0044" w:rsidTr="00C06921">
        <w:trPr>
          <w:gridAfter w:val="1"/>
          <w:wAfter w:w="14" w:type="dxa"/>
          <w:trHeight w:val="200"/>
        </w:trPr>
        <w:tc>
          <w:tcPr>
            <w:tcW w:w="6232" w:type="dxa"/>
            <w:shd w:val="clear" w:color="auto" w:fill="auto"/>
          </w:tcPr>
          <w:p w:rsidR="006C0044" w:rsidRPr="006C0044" w:rsidRDefault="006C0044" w:rsidP="00C06921">
            <w:pPr>
              <w:rPr>
                <w:rFonts w:ascii="Times New Roman" w:hAnsi="Times New Roman" w:cs="Times New Roman"/>
                <w:lang w:val="uk-UA"/>
              </w:rPr>
            </w:pPr>
            <w:r w:rsidRPr="006C0044">
              <w:rPr>
                <w:rFonts w:ascii="Times New Roman" w:hAnsi="Times New Roman" w:cs="Times New Roman"/>
                <w:lang w:val="ru-RU"/>
              </w:rPr>
              <w:t>Факультатив  «Практикум із синтаксису української мови»</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6C0044" w:rsidTr="00C06921">
        <w:trPr>
          <w:gridAfter w:val="1"/>
          <w:wAfter w:w="14" w:type="dxa"/>
          <w:trHeight w:val="200"/>
        </w:trPr>
        <w:tc>
          <w:tcPr>
            <w:tcW w:w="6232" w:type="dxa"/>
            <w:shd w:val="clear" w:color="auto" w:fill="auto"/>
          </w:tcPr>
          <w:p w:rsidR="006C0044" w:rsidRPr="006C0044" w:rsidRDefault="006C0044" w:rsidP="00C06921">
            <w:pPr>
              <w:autoSpaceDE w:val="0"/>
              <w:autoSpaceDN w:val="0"/>
              <w:rPr>
                <w:rFonts w:ascii="Times New Roman" w:hAnsi="Times New Roman" w:cs="Times New Roman"/>
                <w:lang w:val="uk-UA"/>
              </w:rPr>
            </w:pPr>
            <w:r>
              <w:rPr>
                <w:rFonts w:ascii="Times New Roman" w:hAnsi="Times New Roman" w:cs="Times New Roman"/>
                <w:lang w:val="uk-UA"/>
              </w:rPr>
              <w:t>«</w:t>
            </w:r>
            <w:r w:rsidRPr="006C0044">
              <w:rPr>
                <w:rFonts w:ascii="Times New Roman" w:hAnsi="Times New Roman" w:cs="Times New Roman"/>
                <w:lang w:val="uk-UA"/>
              </w:rPr>
              <w:t>Диференційне навчання. Розвязування задач з хімії</w:t>
            </w:r>
            <w:r>
              <w:rPr>
                <w:rFonts w:ascii="Times New Roman" w:hAnsi="Times New Roman" w:cs="Times New Roman"/>
                <w:lang w:val="uk-UA"/>
              </w:rPr>
              <w:t xml:space="preserve">» </w:t>
            </w:r>
            <w:r w:rsidRPr="006C0044">
              <w:rPr>
                <w:rFonts w:ascii="Times New Roman" w:hAnsi="Times New Roman" w:cs="Times New Roman"/>
                <w:lang w:val="uk-UA"/>
              </w:rPr>
              <w:t>(факультатив)</w:t>
            </w:r>
          </w:p>
        </w:tc>
        <w:tc>
          <w:tcPr>
            <w:tcW w:w="1984" w:type="dxa"/>
            <w:shd w:val="clear" w:color="auto" w:fill="auto"/>
          </w:tcPr>
          <w:p w:rsidR="006C0044" w:rsidRPr="006C0044" w:rsidRDefault="006C0044" w:rsidP="00C06921">
            <w:pPr>
              <w:jc w:val="center"/>
              <w:rPr>
                <w:rFonts w:ascii="Times New Roman" w:hAnsi="Times New Roman" w:cs="Times New Roman"/>
                <w:lang w:val="uk-UA"/>
              </w:rPr>
            </w:pPr>
            <w:r w:rsidRPr="006C0044">
              <w:rPr>
                <w:rFonts w:ascii="Times New Roman" w:hAnsi="Times New Roman" w:cs="Times New Roman"/>
                <w:lang w:val="uk-UA"/>
              </w:rPr>
              <w:t>1</w:t>
            </w:r>
          </w:p>
        </w:tc>
      </w:tr>
      <w:tr w:rsidR="006C0044" w:rsidRPr="006C0044" w:rsidTr="00C06921">
        <w:trPr>
          <w:gridAfter w:val="1"/>
          <w:wAfter w:w="14" w:type="dxa"/>
        </w:trPr>
        <w:tc>
          <w:tcPr>
            <w:tcW w:w="6232" w:type="dxa"/>
            <w:shd w:val="clear" w:color="auto" w:fill="DDD9C3" w:themeFill="background2" w:themeFillShade="E6"/>
          </w:tcPr>
          <w:p w:rsidR="006C0044" w:rsidRPr="006C0044" w:rsidRDefault="006C0044" w:rsidP="00C06921">
            <w:pPr>
              <w:rPr>
                <w:rFonts w:ascii="Times New Roman" w:hAnsi="Times New Roman" w:cs="Times New Roman"/>
                <w:b/>
                <w:lang w:val="uk-UA"/>
              </w:rPr>
            </w:pPr>
            <w:r w:rsidRPr="006C0044">
              <w:rPr>
                <w:rFonts w:ascii="Times New Roman" w:hAnsi="Times New Roman" w:cs="Times New Roman"/>
                <w:b/>
                <w:lang w:val="uk-UA"/>
              </w:rPr>
              <w:t>Всього (без урахування поділу класів на  групи)</w:t>
            </w:r>
          </w:p>
        </w:tc>
        <w:tc>
          <w:tcPr>
            <w:tcW w:w="1984" w:type="dxa"/>
            <w:shd w:val="clear" w:color="auto" w:fill="DDD9C3" w:themeFill="background2" w:themeFillShade="E6"/>
          </w:tcPr>
          <w:p w:rsidR="006C0044" w:rsidRPr="006C0044" w:rsidRDefault="006C0044" w:rsidP="00C06921">
            <w:pPr>
              <w:jc w:val="center"/>
              <w:rPr>
                <w:rFonts w:ascii="Times New Roman" w:hAnsi="Times New Roman" w:cs="Times New Roman"/>
                <w:b/>
                <w:lang w:val="uk-UA"/>
              </w:rPr>
            </w:pPr>
            <w:r w:rsidRPr="006C0044">
              <w:rPr>
                <w:rFonts w:ascii="Times New Roman" w:hAnsi="Times New Roman" w:cs="Times New Roman"/>
                <w:b/>
                <w:lang w:val="uk-UA"/>
              </w:rPr>
              <w:t>38</w:t>
            </w:r>
          </w:p>
        </w:tc>
      </w:tr>
    </w:tbl>
    <w:p w:rsidR="0005500F" w:rsidRDefault="0005500F" w:rsidP="005D5C54">
      <w:pPr>
        <w:widowControl/>
        <w:rPr>
          <w:rFonts w:ascii="Times New Roman" w:hAnsi="Times New Roman" w:cs="Times New Roman"/>
          <w:color w:val="auto"/>
          <w:sz w:val="28"/>
          <w:szCs w:val="28"/>
          <w:lang w:val="uk-UA"/>
        </w:rPr>
      </w:pPr>
    </w:p>
    <w:p w:rsidR="0005500F" w:rsidRPr="00235F6F" w:rsidRDefault="00235F6F" w:rsidP="00235F6F">
      <w:pPr>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w:t>
      </w:r>
      <w:r w:rsidR="00A20E79" w:rsidRPr="00A20E79">
        <w:rPr>
          <w:rFonts w:ascii="Times New Roman" w:hAnsi="Times New Roman" w:cs="Times New Roman"/>
          <w:sz w:val="28"/>
          <w:szCs w:val="28"/>
          <w:lang w:val="ru-RU"/>
        </w:rPr>
        <w:t xml:space="preserve">ліцею                     </w:t>
      </w:r>
      <w:r>
        <w:rPr>
          <w:rFonts w:ascii="Times New Roman" w:hAnsi="Times New Roman" w:cs="Times New Roman"/>
          <w:sz w:val="28"/>
          <w:szCs w:val="28"/>
          <w:lang w:val="ru-RU"/>
        </w:rPr>
        <w:t xml:space="preserve">                       </w:t>
      </w:r>
      <w:r w:rsidR="00A20E79" w:rsidRPr="00A20E79">
        <w:rPr>
          <w:rFonts w:ascii="Times New Roman" w:hAnsi="Times New Roman" w:cs="Times New Roman"/>
          <w:sz w:val="28"/>
          <w:szCs w:val="28"/>
          <w:lang w:val="ru-RU"/>
        </w:rPr>
        <w:t xml:space="preserve">         Тетяна ДУДАРЄВА</w:t>
      </w:r>
    </w:p>
    <w:p w:rsidR="0005500F" w:rsidRPr="00D044F4" w:rsidRDefault="0005500F" w:rsidP="00AA4AF7">
      <w:pPr>
        <w:rPr>
          <w:rFonts w:ascii="Times New Roman" w:hAnsi="Times New Roman" w:cs="Times New Roman"/>
          <w:sz w:val="20"/>
          <w:szCs w:val="20"/>
          <w:lang w:val="uk-UA"/>
        </w:rPr>
      </w:pPr>
      <w:r>
        <w:rPr>
          <w:rFonts w:ascii="Calibri" w:hAnsi="Calibri" w:cs="Calibri"/>
          <w:color w:val="auto"/>
          <w:sz w:val="22"/>
          <w:szCs w:val="22"/>
          <w:lang w:val="uk-UA"/>
        </w:rPr>
        <w:br w:type="page"/>
      </w:r>
      <w:r w:rsidR="0035670B">
        <w:rPr>
          <w:rFonts w:ascii="Calibri" w:hAnsi="Calibri" w:cs="Calibri"/>
          <w:color w:val="auto"/>
          <w:sz w:val="22"/>
          <w:szCs w:val="22"/>
          <w:lang w:val="uk-UA"/>
        </w:rPr>
        <w:lastRenderedPageBreak/>
        <w:t xml:space="preserve">                                                                                                                  </w:t>
      </w:r>
      <w:r>
        <w:rPr>
          <w:rFonts w:ascii="Times New Roman" w:hAnsi="Times New Roman" w:cs="Times New Roman"/>
          <w:sz w:val="20"/>
          <w:szCs w:val="20"/>
          <w:lang w:val="uk-UA"/>
        </w:rPr>
        <w:t>Додаток 3</w:t>
      </w:r>
    </w:p>
    <w:p w:rsidR="00106354" w:rsidRPr="00D044F4" w:rsidRDefault="0005500F" w:rsidP="00106354">
      <w:pPr>
        <w:widowControl/>
        <w:shd w:val="clear" w:color="auto" w:fill="FFFFFF"/>
        <w:ind w:left="5670"/>
        <w:rPr>
          <w:rFonts w:ascii="Times New Roman" w:hAnsi="Times New Roman" w:cs="Times New Roman"/>
          <w:sz w:val="20"/>
          <w:szCs w:val="20"/>
          <w:lang w:val="uk-UA"/>
        </w:rPr>
      </w:pPr>
      <w:r w:rsidRPr="00D044F4">
        <w:rPr>
          <w:rFonts w:ascii="Times New Roman" w:hAnsi="Times New Roman" w:cs="Times New Roman"/>
          <w:sz w:val="20"/>
          <w:szCs w:val="20"/>
          <w:lang w:val="uk-UA"/>
        </w:rPr>
        <w:t xml:space="preserve">Складений відповідно до таблиці </w:t>
      </w:r>
      <w:r>
        <w:rPr>
          <w:rFonts w:ascii="Times New Roman" w:hAnsi="Times New Roman" w:cs="Times New Roman"/>
          <w:sz w:val="20"/>
          <w:szCs w:val="20"/>
          <w:lang w:val="uk-UA"/>
        </w:rPr>
        <w:t xml:space="preserve">4 </w:t>
      </w:r>
      <w:r w:rsidRPr="00D044F4">
        <w:rPr>
          <w:rFonts w:ascii="Times New Roman" w:hAnsi="Times New Roman" w:cs="Times New Roman"/>
          <w:sz w:val="20"/>
          <w:szCs w:val="20"/>
          <w:lang w:val="uk-UA"/>
        </w:rPr>
        <w:t>Типової освітньої програми закладі</w:t>
      </w:r>
      <w:r>
        <w:rPr>
          <w:rFonts w:ascii="Times New Roman" w:hAnsi="Times New Roman" w:cs="Times New Roman"/>
          <w:sz w:val="20"/>
          <w:szCs w:val="20"/>
          <w:lang w:val="uk-UA"/>
        </w:rPr>
        <w:t>в загальної середньої освіти ІІІ</w:t>
      </w:r>
      <w:r w:rsidRPr="00D044F4">
        <w:rPr>
          <w:rFonts w:ascii="Times New Roman" w:hAnsi="Times New Roman" w:cs="Times New Roman"/>
          <w:sz w:val="20"/>
          <w:szCs w:val="20"/>
          <w:lang w:val="uk-UA"/>
        </w:rPr>
        <w:t xml:space="preserve"> ступеня, затвердженої наказом Міністерства освіти і науки України </w:t>
      </w:r>
      <w:r>
        <w:rPr>
          <w:rFonts w:ascii="Times New Roman" w:hAnsi="Times New Roman" w:cs="Times New Roman"/>
          <w:sz w:val="20"/>
          <w:szCs w:val="20"/>
          <w:lang w:val="uk-UA"/>
        </w:rPr>
        <w:t xml:space="preserve"> від 20.04.2018 № 408</w:t>
      </w:r>
      <w:r w:rsidR="00106354">
        <w:rPr>
          <w:rFonts w:ascii="Times New Roman" w:hAnsi="Times New Roman" w:cs="Times New Roman"/>
          <w:sz w:val="20"/>
          <w:szCs w:val="20"/>
          <w:lang w:val="uk-UA"/>
        </w:rPr>
        <w:t xml:space="preserve"> (в редакції наказу Міністерства освіти і науки України від 28.11.2019 року № 1493)</w:t>
      </w:r>
    </w:p>
    <w:p w:rsidR="0005500F" w:rsidRPr="00D044F4" w:rsidRDefault="0005500F" w:rsidP="00AA4AF7">
      <w:pPr>
        <w:widowControl/>
        <w:shd w:val="clear" w:color="auto" w:fill="FFFFFF"/>
        <w:ind w:left="5670"/>
        <w:rPr>
          <w:rFonts w:ascii="Times New Roman" w:hAnsi="Times New Roman" w:cs="Times New Roman"/>
          <w:sz w:val="20"/>
          <w:szCs w:val="20"/>
          <w:lang w:val="uk-UA"/>
        </w:rPr>
      </w:pPr>
    </w:p>
    <w:p w:rsidR="0005500F" w:rsidRDefault="0005500F" w:rsidP="00AA4AF7">
      <w:pPr>
        <w:widowControl/>
        <w:jc w:val="both"/>
        <w:rPr>
          <w:rFonts w:ascii="Calibri" w:hAnsi="Calibri" w:cs="Calibri"/>
          <w:color w:val="auto"/>
          <w:sz w:val="22"/>
          <w:szCs w:val="22"/>
          <w:lang w:val="uk-UA"/>
        </w:rPr>
      </w:pPr>
    </w:p>
    <w:p w:rsidR="0005500F" w:rsidRDefault="00A20E79" w:rsidP="00A20E79">
      <w:pPr>
        <w:widowControl/>
        <w:tabs>
          <w:tab w:val="left" w:pos="3810"/>
        </w:tabs>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05500F" w:rsidRDefault="0005500F" w:rsidP="005D5C54">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Перелік навчальних програм </w:t>
      </w:r>
    </w:p>
    <w:p w:rsidR="0005500F" w:rsidRDefault="0005500F" w:rsidP="005D5C54">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для учнів закладів загальної середньої освіти ІІІ ступеня </w:t>
      </w:r>
    </w:p>
    <w:p w:rsidR="008C292B" w:rsidRDefault="008C292B" w:rsidP="005D5C54">
      <w:pPr>
        <w:widowControl/>
        <w:jc w:val="center"/>
        <w:rPr>
          <w:rFonts w:ascii="Times New Roman" w:hAnsi="Times New Roman" w:cs="Times New Roman"/>
          <w:b/>
          <w:bCs/>
          <w:color w:val="auto"/>
          <w:sz w:val="28"/>
          <w:szCs w:val="28"/>
          <w:lang w:val="uk-UA"/>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925"/>
        <w:gridCol w:w="6058"/>
      </w:tblGrid>
      <w:tr w:rsidR="008C292B" w:rsidRPr="00E04153" w:rsidTr="00101971">
        <w:trPr>
          <w:trHeight w:val="20"/>
        </w:trPr>
        <w:tc>
          <w:tcPr>
            <w:tcW w:w="617" w:type="dxa"/>
          </w:tcPr>
          <w:p w:rsidR="008C292B" w:rsidRPr="00E04153" w:rsidRDefault="008C292B" w:rsidP="00101971">
            <w:pPr>
              <w:rPr>
                <w:rFonts w:ascii="Times New Roman" w:hAnsi="Times New Roman"/>
                <w:b/>
                <w:bCs/>
                <w:sz w:val="28"/>
                <w:szCs w:val="28"/>
                <w:lang w:val="uk-UA"/>
              </w:rPr>
            </w:pPr>
            <w:r>
              <w:rPr>
                <w:rFonts w:ascii="Times New Roman" w:hAnsi="Times New Roman"/>
                <w:b/>
                <w:bCs/>
                <w:sz w:val="28"/>
                <w:szCs w:val="28"/>
                <w:lang w:val="uk-UA"/>
              </w:rPr>
              <w:t>№ з</w:t>
            </w:r>
            <w:r w:rsidRPr="00E04153">
              <w:rPr>
                <w:rFonts w:ascii="Times New Roman" w:hAnsi="Times New Roman"/>
                <w:b/>
                <w:bCs/>
                <w:sz w:val="28"/>
                <w:szCs w:val="28"/>
                <w:lang w:val="uk-UA"/>
              </w:rPr>
              <w:t>/п</w:t>
            </w:r>
          </w:p>
        </w:tc>
        <w:tc>
          <w:tcPr>
            <w:tcW w:w="2925" w:type="dxa"/>
          </w:tcPr>
          <w:p w:rsidR="008C292B" w:rsidRPr="00E04153" w:rsidRDefault="008C292B" w:rsidP="00101971">
            <w:pPr>
              <w:jc w:val="center"/>
              <w:rPr>
                <w:rFonts w:ascii="Times New Roman" w:hAnsi="Times New Roman"/>
                <w:b/>
                <w:bCs/>
                <w:sz w:val="28"/>
                <w:szCs w:val="28"/>
                <w:lang w:val="uk-UA"/>
              </w:rPr>
            </w:pPr>
            <w:r>
              <w:rPr>
                <w:rFonts w:ascii="Times New Roman" w:hAnsi="Times New Roman"/>
                <w:b/>
                <w:bCs/>
                <w:sz w:val="28"/>
                <w:szCs w:val="28"/>
                <w:lang w:val="uk-UA"/>
              </w:rPr>
              <w:t xml:space="preserve">Предмет </w:t>
            </w:r>
          </w:p>
        </w:tc>
        <w:tc>
          <w:tcPr>
            <w:tcW w:w="6058" w:type="dxa"/>
          </w:tcPr>
          <w:p w:rsidR="008C292B" w:rsidRPr="00E04153" w:rsidRDefault="008C292B" w:rsidP="00101971">
            <w:pPr>
              <w:jc w:val="center"/>
              <w:rPr>
                <w:rFonts w:ascii="Times New Roman" w:hAnsi="Times New Roman"/>
                <w:b/>
                <w:bCs/>
                <w:sz w:val="28"/>
                <w:szCs w:val="28"/>
                <w:lang w:val="uk-UA"/>
              </w:rPr>
            </w:pPr>
            <w:r w:rsidRPr="00E04153">
              <w:rPr>
                <w:rFonts w:ascii="Times New Roman" w:hAnsi="Times New Roman"/>
                <w:b/>
                <w:bCs/>
                <w:sz w:val="28"/>
                <w:szCs w:val="28"/>
                <w:lang w:val="uk-UA"/>
              </w:rPr>
              <w:t>Назва навчальної програми</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Українська</w:t>
            </w:r>
            <w:r w:rsidRPr="00493721">
              <w:rPr>
                <w:spacing w:val="-2"/>
                <w:sz w:val="24"/>
                <w:szCs w:val="24"/>
              </w:rPr>
              <w:t xml:space="preserve"> </w:t>
            </w:r>
            <w:r w:rsidRPr="00493721">
              <w:rPr>
                <w:sz w:val="24"/>
                <w:szCs w:val="24"/>
              </w:rPr>
              <w:t>мова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22"/>
                <w:sz w:val="24"/>
                <w:szCs w:val="24"/>
              </w:rPr>
              <w:t xml:space="preserve"> </w:t>
            </w:r>
            <w:r w:rsidRPr="008C292B">
              <w:rPr>
                <w:sz w:val="24"/>
                <w:szCs w:val="24"/>
              </w:rPr>
              <w:t>програма</w:t>
            </w:r>
            <w:r w:rsidRPr="008C292B">
              <w:rPr>
                <w:spacing w:val="23"/>
                <w:sz w:val="24"/>
                <w:szCs w:val="24"/>
              </w:rPr>
              <w:t xml:space="preserve"> </w:t>
            </w:r>
            <w:r w:rsidRPr="008C292B">
              <w:rPr>
                <w:sz w:val="24"/>
                <w:szCs w:val="24"/>
              </w:rPr>
              <w:t>«Українська</w:t>
            </w:r>
            <w:r w:rsidRPr="008C292B">
              <w:rPr>
                <w:spacing w:val="23"/>
                <w:sz w:val="24"/>
                <w:szCs w:val="24"/>
              </w:rPr>
              <w:t xml:space="preserve"> </w:t>
            </w:r>
            <w:r w:rsidRPr="008C292B">
              <w:rPr>
                <w:sz w:val="24"/>
                <w:szCs w:val="24"/>
              </w:rPr>
              <w:t>мова</w:t>
            </w:r>
            <w:r w:rsidRPr="008C292B">
              <w:rPr>
                <w:spacing w:val="22"/>
                <w:sz w:val="24"/>
                <w:szCs w:val="24"/>
              </w:rPr>
              <w:t xml:space="preserve"> </w:t>
            </w:r>
            <w:r w:rsidRPr="008C292B">
              <w:rPr>
                <w:sz w:val="24"/>
                <w:szCs w:val="24"/>
              </w:rPr>
              <w:t>(профільний рівень).10-11</w:t>
            </w:r>
            <w:r w:rsidRPr="008C292B">
              <w:rPr>
                <w:spacing w:val="24"/>
                <w:sz w:val="24"/>
                <w:szCs w:val="24"/>
              </w:rPr>
              <w:t xml:space="preserve"> </w:t>
            </w:r>
            <w:r w:rsidRPr="008C292B">
              <w:rPr>
                <w:sz w:val="24"/>
                <w:szCs w:val="24"/>
              </w:rPr>
              <w:t xml:space="preserve">класи» </w:t>
            </w:r>
            <w:r w:rsidRPr="008C292B">
              <w:rPr>
                <w:spacing w:val="-57"/>
                <w:sz w:val="24"/>
                <w:szCs w:val="24"/>
              </w:rPr>
              <w:t xml:space="preserve"> </w:t>
            </w:r>
            <w:r w:rsidRPr="008C292B">
              <w:rPr>
                <w:sz w:val="24"/>
                <w:szCs w:val="24"/>
              </w:rPr>
              <w:t>(наказ</w:t>
            </w:r>
            <w:r w:rsidRPr="008C292B">
              <w:rPr>
                <w:spacing w:val="-1"/>
                <w:sz w:val="24"/>
                <w:szCs w:val="24"/>
              </w:rPr>
              <w:t xml:space="preserve"> </w:t>
            </w:r>
            <w:r w:rsidRPr="008C292B">
              <w:rPr>
                <w:sz w:val="24"/>
                <w:szCs w:val="24"/>
              </w:rPr>
              <w:t>МОН</w:t>
            </w:r>
            <w:r w:rsidRPr="008C292B">
              <w:rPr>
                <w:spacing w:val="-1"/>
                <w:sz w:val="24"/>
                <w:szCs w:val="24"/>
              </w:rPr>
              <w:t xml:space="preserve"> </w:t>
            </w:r>
            <w:r w:rsidRPr="008C292B">
              <w:rPr>
                <w:sz w:val="24"/>
                <w:szCs w:val="24"/>
              </w:rPr>
              <w:t>України від 23.10.2017 №</w:t>
            </w:r>
            <w:r w:rsidRPr="008C292B">
              <w:rPr>
                <w:spacing w:val="-1"/>
                <w:sz w:val="24"/>
                <w:szCs w:val="24"/>
              </w:rPr>
              <w:t xml:space="preserve"> </w:t>
            </w:r>
            <w:r w:rsidRPr="008C292B">
              <w:rPr>
                <w:sz w:val="24"/>
                <w:szCs w:val="24"/>
              </w:rPr>
              <w:t>1407)</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Українська</w:t>
            </w:r>
            <w:r w:rsidRPr="00493721">
              <w:rPr>
                <w:spacing w:val="-2"/>
                <w:sz w:val="24"/>
                <w:szCs w:val="24"/>
              </w:rPr>
              <w:t xml:space="preserve"> </w:t>
            </w:r>
            <w:r w:rsidRPr="00493721">
              <w:rPr>
                <w:sz w:val="24"/>
                <w:szCs w:val="24"/>
              </w:rPr>
              <w:t>література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40"/>
                <w:sz w:val="24"/>
                <w:szCs w:val="24"/>
              </w:rPr>
              <w:t xml:space="preserve"> </w:t>
            </w:r>
            <w:r w:rsidRPr="008C292B">
              <w:rPr>
                <w:sz w:val="24"/>
                <w:szCs w:val="24"/>
              </w:rPr>
              <w:t>програма</w:t>
            </w:r>
            <w:r w:rsidRPr="008C292B">
              <w:rPr>
                <w:spacing w:val="41"/>
                <w:sz w:val="24"/>
                <w:szCs w:val="24"/>
              </w:rPr>
              <w:t xml:space="preserve"> </w:t>
            </w:r>
            <w:r w:rsidRPr="008C292B">
              <w:rPr>
                <w:sz w:val="24"/>
                <w:szCs w:val="24"/>
              </w:rPr>
              <w:t>«Українська</w:t>
            </w:r>
            <w:r w:rsidRPr="008C292B">
              <w:rPr>
                <w:spacing w:val="41"/>
                <w:sz w:val="24"/>
                <w:szCs w:val="24"/>
              </w:rPr>
              <w:t xml:space="preserve"> </w:t>
            </w:r>
            <w:r w:rsidRPr="008C292B">
              <w:rPr>
                <w:sz w:val="24"/>
                <w:szCs w:val="24"/>
              </w:rPr>
              <w:t>література</w:t>
            </w:r>
            <w:r w:rsidRPr="008C292B">
              <w:rPr>
                <w:spacing w:val="40"/>
                <w:sz w:val="24"/>
                <w:szCs w:val="24"/>
              </w:rPr>
              <w:t xml:space="preserve"> </w:t>
            </w:r>
            <w:r w:rsidRPr="008C292B">
              <w:rPr>
                <w:sz w:val="24"/>
                <w:szCs w:val="24"/>
              </w:rPr>
              <w:t>(профільний рівень). 10</w:t>
            </w:r>
            <w:r w:rsidRPr="008C292B">
              <w:rPr>
                <w:spacing w:val="47"/>
                <w:sz w:val="24"/>
                <w:szCs w:val="24"/>
              </w:rPr>
              <w:t>-</w:t>
            </w:r>
            <w:r w:rsidRPr="008C292B">
              <w:rPr>
                <w:sz w:val="24"/>
                <w:szCs w:val="24"/>
              </w:rPr>
              <w:t>11</w:t>
            </w:r>
            <w:r w:rsidRPr="008C292B">
              <w:rPr>
                <w:spacing w:val="-57"/>
                <w:sz w:val="24"/>
                <w:szCs w:val="24"/>
              </w:rPr>
              <w:t xml:space="preserve"> </w:t>
            </w:r>
            <w:r w:rsidRPr="008C292B">
              <w:rPr>
                <w:sz w:val="24"/>
                <w:szCs w:val="24"/>
              </w:rPr>
              <w:t>класи»</w:t>
            </w:r>
            <w:r w:rsidRPr="008C292B">
              <w:rPr>
                <w:spacing w:val="-1"/>
                <w:sz w:val="24"/>
                <w:szCs w:val="24"/>
              </w:rPr>
              <w:t xml:space="preserve"> </w:t>
            </w:r>
            <w:r w:rsidRPr="008C292B">
              <w:rPr>
                <w:sz w:val="24"/>
                <w:szCs w:val="24"/>
              </w:rPr>
              <w:t>(наказ МОН</w:t>
            </w:r>
            <w:r w:rsidRPr="008C292B">
              <w:rPr>
                <w:spacing w:val="-1"/>
                <w:sz w:val="24"/>
                <w:szCs w:val="24"/>
              </w:rPr>
              <w:t xml:space="preserve"> </w:t>
            </w:r>
            <w:r w:rsidRPr="008C292B">
              <w:rPr>
                <w:sz w:val="24"/>
                <w:szCs w:val="24"/>
              </w:rPr>
              <w:t>України від</w:t>
            </w:r>
            <w:r w:rsidRPr="008C292B">
              <w:rPr>
                <w:spacing w:val="-1"/>
                <w:sz w:val="24"/>
                <w:szCs w:val="24"/>
              </w:rPr>
              <w:t xml:space="preserve"> </w:t>
            </w:r>
            <w:r w:rsidRPr="008C292B">
              <w:rPr>
                <w:sz w:val="24"/>
                <w:szCs w:val="24"/>
              </w:rPr>
              <w:t>23.10.2017 №</w:t>
            </w:r>
            <w:r w:rsidRPr="008C292B">
              <w:rPr>
                <w:spacing w:val="-2"/>
                <w:sz w:val="24"/>
                <w:szCs w:val="24"/>
              </w:rPr>
              <w:t xml:space="preserve"> </w:t>
            </w:r>
            <w:r w:rsidRPr="008C292B">
              <w:rPr>
                <w:sz w:val="24"/>
                <w:szCs w:val="24"/>
              </w:rPr>
              <w:t>1407)</w:t>
            </w:r>
          </w:p>
        </w:tc>
      </w:tr>
      <w:tr w:rsidR="008C292B" w:rsidRPr="008C292B"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B80AE5">
              <w:rPr>
                <w:sz w:val="24"/>
                <w:szCs w:val="24"/>
              </w:rPr>
              <w:t xml:space="preserve">Англійська мова </w:t>
            </w:r>
          </w:p>
        </w:tc>
        <w:tc>
          <w:tcPr>
            <w:tcW w:w="6058" w:type="dxa"/>
          </w:tcPr>
          <w:p w:rsidR="008C292B" w:rsidRPr="008C292B" w:rsidRDefault="008C292B" w:rsidP="00101971">
            <w:pPr>
              <w:jc w:val="both"/>
              <w:rPr>
                <w:rFonts w:ascii="Times New Roman" w:hAnsi="Times New Roman" w:cs="Times New Roman"/>
              </w:rPr>
            </w:pPr>
            <w:r w:rsidRPr="008C292B">
              <w:rPr>
                <w:rFonts w:ascii="Times New Roman" w:hAnsi="Times New Roman" w:cs="Times New Roman"/>
                <w:lang w:val="ru-RU"/>
              </w:rPr>
              <w:t>Навчальні програми з іноземних мов</w:t>
            </w:r>
            <w:r w:rsidRPr="008C292B">
              <w:rPr>
                <w:lang w:val="ru-RU"/>
              </w:rPr>
              <w:t xml:space="preserve"> </w:t>
            </w:r>
            <w:r w:rsidRPr="008C292B">
              <w:rPr>
                <w:rFonts w:ascii="Times New Roman" w:hAnsi="Times New Roman" w:cs="Times New Roman"/>
                <w:lang w:val="ru-RU"/>
              </w:rPr>
              <w:t>(рівень стандарту, профільний рівень)</w:t>
            </w:r>
            <w:r w:rsidRPr="008C292B">
              <w:rPr>
                <w:lang w:val="ru-RU"/>
              </w:rPr>
              <w:t xml:space="preserve"> </w:t>
            </w:r>
            <w:r w:rsidRPr="008C292B">
              <w:rPr>
                <w:rFonts w:ascii="Times New Roman" w:hAnsi="Times New Roman" w:cs="Times New Roman"/>
                <w:lang w:val="ru-RU"/>
              </w:rPr>
              <w:t xml:space="preserve">для загальноосвітніх навчальних закладів. </w:t>
            </w:r>
            <w:r w:rsidRPr="008C292B">
              <w:rPr>
                <w:rFonts w:ascii="Times New Roman" w:hAnsi="Times New Roman" w:cs="Times New Roman"/>
              </w:rPr>
              <w:t>10-11 класи. Затверджено наказ МОН України від 23.10.2017  № 1407</w:t>
            </w:r>
          </w:p>
        </w:tc>
      </w:tr>
      <w:tr w:rsidR="008C292B" w:rsidRPr="008C292B"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Алгебра</w:t>
            </w:r>
          </w:p>
        </w:tc>
        <w:tc>
          <w:tcPr>
            <w:tcW w:w="6058" w:type="dxa"/>
          </w:tcPr>
          <w:p w:rsidR="008C292B" w:rsidRPr="008C292B" w:rsidRDefault="008C292B" w:rsidP="00101971">
            <w:pPr>
              <w:pStyle w:val="TableParagraph"/>
              <w:tabs>
                <w:tab w:val="left" w:pos="0"/>
              </w:tabs>
              <w:jc w:val="both"/>
              <w:rPr>
                <w:sz w:val="24"/>
                <w:szCs w:val="24"/>
              </w:rPr>
            </w:pPr>
            <w:r w:rsidRPr="008C292B">
              <w:rPr>
                <w:sz w:val="24"/>
                <w:szCs w:val="24"/>
              </w:rPr>
              <w:t>Навчальн</w:t>
            </w:r>
            <w:r>
              <w:rPr>
                <w:sz w:val="24"/>
                <w:szCs w:val="24"/>
              </w:rPr>
              <w:t>а</w:t>
            </w:r>
            <w:r w:rsidRPr="008C292B">
              <w:rPr>
                <w:sz w:val="24"/>
                <w:szCs w:val="24"/>
              </w:rPr>
              <w:t xml:space="preserve"> програма  «Математика  (рівень стандарту,  п</w:t>
            </w:r>
            <w:r w:rsidRPr="008C292B">
              <w:rPr>
                <w:spacing w:val="-1"/>
                <w:sz w:val="24"/>
                <w:szCs w:val="24"/>
              </w:rPr>
              <w:t>рофільний</w:t>
            </w:r>
            <w:r w:rsidRPr="008C292B">
              <w:rPr>
                <w:spacing w:val="-57"/>
                <w:sz w:val="24"/>
                <w:szCs w:val="24"/>
              </w:rPr>
              <w:t xml:space="preserve"> </w:t>
            </w:r>
            <w:r w:rsidRPr="008C292B">
              <w:rPr>
                <w:sz w:val="24"/>
                <w:szCs w:val="24"/>
              </w:rPr>
              <w:t>рівень).</w:t>
            </w:r>
            <w:r w:rsidRPr="008C292B">
              <w:rPr>
                <w:spacing w:val="-1"/>
                <w:sz w:val="24"/>
                <w:szCs w:val="24"/>
              </w:rPr>
              <w:t xml:space="preserve"> </w:t>
            </w:r>
            <w:r w:rsidRPr="008C292B">
              <w:rPr>
                <w:sz w:val="24"/>
                <w:szCs w:val="24"/>
              </w:rPr>
              <w:t>10-11</w:t>
            </w:r>
            <w:r w:rsidRPr="008C292B">
              <w:rPr>
                <w:spacing w:val="-1"/>
                <w:sz w:val="24"/>
                <w:szCs w:val="24"/>
              </w:rPr>
              <w:t xml:space="preserve"> </w:t>
            </w:r>
            <w:r w:rsidRPr="008C292B">
              <w:rPr>
                <w:sz w:val="24"/>
                <w:szCs w:val="24"/>
              </w:rPr>
              <w:t>класи» (наказ</w:t>
            </w:r>
            <w:r w:rsidRPr="008C292B">
              <w:rPr>
                <w:spacing w:val="-1"/>
                <w:sz w:val="24"/>
                <w:szCs w:val="24"/>
              </w:rPr>
              <w:t xml:space="preserve"> </w:t>
            </w:r>
            <w:r w:rsidRPr="008C292B">
              <w:rPr>
                <w:sz w:val="24"/>
                <w:szCs w:val="24"/>
              </w:rPr>
              <w:t>МОН</w:t>
            </w:r>
            <w:r w:rsidRPr="008C292B">
              <w:rPr>
                <w:spacing w:val="-1"/>
                <w:sz w:val="24"/>
                <w:szCs w:val="24"/>
              </w:rPr>
              <w:t xml:space="preserve"> </w:t>
            </w:r>
            <w:r w:rsidRPr="008C292B">
              <w:rPr>
                <w:sz w:val="24"/>
                <w:szCs w:val="24"/>
              </w:rPr>
              <w:t>України</w:t>
            </w:r>
            <w:r w:rsidRPr="008C292B">
              <w:rPr>
                <w:spacing w:val="-1"/>
                <w:sz w:val="24"/>
                <w:szCs w:val="24"/>
              </w:rPr>
              <w:t xml:space="preserve"> </w:t>
            </w:r>
            <w:r w:rsidRPr="008C292B">
              <w:rPr>
                <w:sz w:val="24"/>
                <w:szCs w:val="24"/>
              </w:rPr>
              <w:t>від</w:t>
            </w:r>
            <w:r w:rsidRPr="008C292B">
              <w:rPr>
                <w:spacing w:val="-3"/>
                <w:sz w:val="24"/>
                <w:szCs w:val="24"/>
              </w:rPr>
              <w:t xml:space="preserve"> </w:t>
            </w:r>
            <w:r w:rsidRPr="008C292B">
              <w:rPr>
                <w:sz w:val="24"/>
                <w:szCs w:val="24"/>
              </w:rPr>
              <w:t>23.10.2017</w:t>
            </w:r>
            <w:r w:rsidRPr="008C292B">
              <w:rPr>
                <w:spacing w:val="-1"/>
                <w:sz w:val="24"/>
                <w:szCs w:val="24"/>
              </w:rPr>
              <w:t xml:space="preserve"> </w:t>
            </w:r>
            <w:r w:rsidRPr="008C292B">
              <w:rPr>
                <w:sz w:val="24"/>
                <w:szCs w:val="24"/>
              </w:rPr>
              <w:t>№</w:t>
            </w:r>
            <w:r w:rsidRPr="008C292B">
              <w:rPr>
                <w:spacing w:val="1"/>
                <w:sz w:val="24"/>
                <w:szCs w:val="24"/>
              </w:rPr>
              <w:t xml:space="preserve"> </w:t>
            </w:r>
            <w:r w:rsidRPr="008C292B">
              <w:rPr>
                <w:sz w:val="24"/>
                <w:szCs w:val="24"/>
              </w:rPr>
              <w:t>1407).</w:t>
            </w:r>
          </w:p>
        </w:tc>
      </w:tr>
      <w:tr w:rsidR="008C292B" w:rsidRPr="008C292B"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Геометрія</w:t>
            </w:r>
          </w:p>
        </w:tc>
        <w:tc>
          <w:tcPr>
            <w:tcW w:w="6058" w:type="dxa"/>
          </w:tcPr>
          <w:p w:rsidR="008C292B" w:rsidRPr="008C292B" w:rsidRDefault="008C292B" w:rsidP="00101971">
            <w:pPr>
              <w:pStyle w:val="TableParagraph"/>
              <w:tabs>
                <w:tab w:val="left" w:pos="1588"/>
                <w:tab w:val="left" w:pos="2753"/>
                <w:tab w:val="left" w:pos="4334"/>
                <w:tab w:val="left" w:pos="5274"/>
                <w:tab w:val="left" w:pos="6570"/>
              </w:tabs>
              <w:jc w:val="both"/>
              <w:rPr>
                <w:sz w:val="24"/>
                <w:szCs w:val="24"/>
              </w:rPr>
            </w:pPr>
            <w:r w:rsidRPr="008C292B">
              <w:rPr>
                <w:sz w:val="24"/>
                <w:szCs w:val="24"/>
              </w:rPr>
              <w:t>Навчальна програма «Математика (рівень</w:t>
            </w:r>
            <w:r w:rsidRPr="008C292B">
              <w:rPr>
                <w:sz w:val="24"/>
                <w:szCs w:val="24"/>
              </w:rPr>
              <w:tab/>
              <w:t xml:space="preserve">стандарту, </w:t>
            </w:r>
            <w:r w:rsidRPr="008C292B">
              <w:rPr>
                <w:spacing w:val="-1"/>
                <w:sz w:val="24"/>
                <w:szCs w:val="24"/>
              </w:rPr>
              <w:t>профільний</w:t>
            </w:r>
            <w:r w:rsidRPr="008C292B">
              <w:rPr>
                <w:spacing w:val="-57"/>
                <w:sz w:val="24"/>
                <w:szCs w:val="24"/>
              </w:rPr>
              <w:t xml:space="preserve"> </w:t>
            </w:r>
            <w:r w:rsidRPr="008C292B">
              <w:rPr>
                <w:sz w:val="24"/>
                <w:szCs w:val="24"/>
              </w:rPr>
              <w:t>рівень).</w:t>
            </w:r>
            <w:r w:rsidRPr="008C292B">
              <w:rPr>
                <w:spacing w:val="-1"/>
                <w:sz w:val="24"/>
                <w:szCs w:val="24"/>
              </w:rPr>
              <w:t xml:space="preserve"> </w:t>
            </w:r>
            <w:r w:rsidRPr="008C292B">
              <w:rPr>
                <w:sz w:val="24"/>
                <w:szCs w:val="24"/>
              </w:rPr>
              <w:t>10-11</w:t>
            </w:r>
            <w:r w:rsidRPr="008C292B">
              <w:rPr>
                <w:spacing w:val="-1"/>
                <w:sz w:val="24"/>
                <w:szCs w:val="24"/>
              </w:rPr>
              <w:t xml:space="preserve"> </w:t>
            </w:r>
            <w:r w:rsidRPr="008C292B">
              <w:rPr>
                <w:sz w:val="24"/>
                <w:szCs w:val="24"/>
              </w:rPr>
              <w:t>класи»</w:t>
            </w:r>
            <w:r w:rsidRPr="008C292B">
              <w:rPr>
                <w:spacing w:val="-1"/>
                <w:sz w:val="24"/>
                <w:szCs w:val="24"/>
              </w:rPr>
              <w:t xml:space="preserve"> </w:t>
            </w:r>
            <w:r w:rsidRPr="008C292B">
              <w:rPr>
                <w:sz w:val="24"/>
                <w:szCs w:val="24"/>
              </w:rPr>
              <w:t>( наказ</w:t>
            </w:r>
            <w:r w:rsidRPr="008C292B">
              <w:rPr>
                <w:spacing w:val="-1"/>
                <w:sz w:val="24"/>
                <w:szCs w:val="24"/>
              </w:rPr>
              <w:t xml:space="preserve"> </w:t>
            </w:r>
            <w:r w:rsidRPr="008C292B">
              <w:rPr>
                <w:sz w:val="24"/>
                <w:szCs w:val="24"/>
              </w:rPr>
              <w:t>МОН</w:t>
            </w:r>
            <w:r w:rsidRPr="008C292B">
              <w:rPr>
                <w:spacing w:val="-2"/>
                <w:sz w:val="24"/>
                <w:szCs w:val="24"/>
              </w:rPr>
              <w:t xml:space="preserve"> </w:t>
            </w:r>
            <w:r w:rsidRPr="008C292B">
              <w:rPr>
                <w:sz w:val="24"/>
                <w:szCs w:val="24"/>
              </w:rPr>
              <w:t>України</w:t>
            </w:r>
            <w:r w:rsidRPr="008C292B">
              <w:rPr>
                <w:spacing w:val="-1"/>
                <w:sz w:val="24"/>
                <w:szCs w:val="24"/>
              </w:rPr>
              <w:t xml:space="preserve"> </w:t>
            </w:r>
            <w:r w:rsidRPr="008C292B">
              <w:rPr>
                <w:sz w:val="24"/>
                <w:szCs w:val="24"/>
              </w:rPr>
              <w:t>від</w:t>
            </w:r>
            <w:r w:rsidRPr="008C292B">
              <w:rPr>
                <w:spacing w:val="-3"/>
                <w:sz w:val="24"/>
                <w:szCs w:val="24"/>
              </w:rPr>
              <w:t xml:space="preserve"> </w:t>
            </w:r>
            <w:r w:rsidRPr="008C292B">
              <w:rPr>
                <w:sz w:val="24"/>
                <w:szCs w:val="24"/>
              </w:rPr>
              <w:t>23.10.2017</w:t>
            </w:r>
            <w:r w:rsidRPr="008C292B">
              <w:rPr>
                <w:spacing w:val="-1"/>
                <w:sz w:val="24"/>
                <w:szCs w:val="24"/>
              </w:rPr>
              <w:t xml:space="preserve">              </w:t>
            </w:r>
            <w:r w:rsidRPr="008C292B">
              <w:rPr>
                <w:sz w:val="24"/>
                <w:szCs w:val="24"/>
              </w:rPr>
              <w:t>№</w:t>
            </w:r>
            <w:r w:rsidRPr="008C292B">
              <w:rPr>
                <w:spacing w:val="-2"/>
                <w:sz w:val="24"/>
                <w:szCs w:val="24"/>
              </w:rPr>
              <w:t xml:space="preserve"> </w:t>
            </w:r>
            <w:r w:rsidRPr="008C292B">
              <w:rPr>
                <w:sz w:val="24"/>
                <w:szCs w:val="24"/>
              </w:rPr>
              <w:t>1407).</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Зарубіжна</w:t>
            </w:r>
            <w:r w:rsidRPr="00493721">
              <w:rPr>
                <w:spacing w:val="-3"/>
                <w:sz w:val="24"/>
                <w:szCs w:val="24"/>
              </w:rPr>
              <w:t xml:space="preserve"> </w:t>
            </w:r>
            <w:r w:rsidRPr="00493721">
              <w:rPr>
                <w:sz w:val="24"/>
                <w:szCs w:val="24"/>
              </w:rPr>
              <w:t>література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12"/>
                <w:sz w:val="24"/>
                <w:szCs w:val="24"/>
              </w:rPr>
              <w:t xml:space="preserve"> </w:t>
            </w:r>
            <w:r w:rsidRPr="008C292B">
              <w:rPr>
                <w:sz w:val="24"/>
                <w:szCs w:val="24"/>
              </w:rPr>
              <w:t>програма</w:t>
            </w:r>
            <w:r w:rsidRPr="008C292B">
              <w:rPr>
                <w:spacing w:val="12"/>
                <w:sz w:val="24"/>
                <w:szCs w:val="24"/>
              </w:rPr>
              <w:t xml:space="preserve"> для закладів загальної середньої освіти </w:t>
            </w:r>
            <w:r w:rsidRPr="008C292B">
              <w:rPr>
                <w:sz w:val="24"/>
                <w:szCs w:val="24"/>
              </w:rPr>
              <w:t>«Зарубіжна</w:t>
            </w:r>
            <w:r w:rsidRPr="008C292B">
              <w:rPr>
                <w:spacing w:val="12"/>
                <w:sz w:val="24"/>
                <w:szCs w:val="24"/>
              </w:rPr>
              <w:t xml:space="preserve"> </w:t>
            </w:r>
            <w:r w:rsidRPr="008C292B">
              <w:rPr>
                <w:sz w:val="24"/>
                <w:szCs w:val="24"/>
              </w:rPr>
              <w:t>література.</w:t>
            </w:r>
            <w:r w:rsidRPr="008C292B">
              <w:rPr>
                <w:spacing w:val="12"/>
                <w:sz w:val="24"/>
                <w:szCs w:val="24"/>
              </w:rPr>
              <w:t xml:space="preserve"> </w:t>
            </w:r>
            <w:r w:rsidRPr="008C292B">
              <w:rPr>
                <w:sz w:val="24"/>
                <w:szCs w:val="24"/>
              </w:rPr>
              <w:t>Рівень</w:t>
            </w:r>
            <w:r w:rsidRPr="008C292B">
              <w:rPr>
                <w:spacing w:val="13"/>
                <w:sz w:val="24"/>
                <w:szCs w:val="24"/>
              </w:rPr>
              <w:t xml:space="preserve"> </w:t>
            </w:r>
            <w:r w:rsidRPr="008C292B">
              <w:rPr>
                <w:sz w:val="24"/>
                <w:szCs w:val="24"/>
              </w:rPr>
              <w:t>стандарту.</w:t>
            </w:r>
            <w:r w:rsidRPr="008C292B">
              <w:rPr>
                <w:spacing w:val="11"/>
                <w:sz w:val="24"/>
                <w:szCs w:val="24"/>
              </w:rPr>
              <w:t xml:space="preserve"> </w:t>
            </w:r>
            <w:r w:rsidRPr="008C292B">
              <w:rPr>
                <w:sz w:val="24"/>
                <w:szCs w:val="24"/>
              </w:rPr>
              <w:t xml:space="preserve">10-11 </w:t>
            </w:r>
            <w:r w:rsidRPr="008C292B">
              <w:rPr>
                <w:spacing w:val="-57"/>
                <w:sz w:val="24"/>
                <w:szCs w:val="24"/>
              </w:rPr>
              <w:t xml:space="preserve"> </w:t>
            </w:r>
            <w:r w:rsidRPr="008C292B">
              <w:rPr>
                <w:sz w:val="24"/>
                <w:szCs w:val="24"/>
              </w:rPr>
              <w:t>класи»</w:t>
            </w:r>
            <w:r w:rsidRPr="008C292B">
              <w:rPr>
                <w:spacing w:val="-1"/>
                <w:sz w:val="24"/>
                <w:szCs w:val="24"/>
              </w:rPr>
              <w:t xml:space="preserve"> </w:t>
            </w:r>
            <w:r w:rsidRPr="008C292B">
              <w:rPr>
                <w:sz w:val="24"/>
                <w:szCs w:val="24"/>
              </w:rPr>
              <w:t>(наказ Міністерства освіти і науки України від 03 серпня 2022 року       № 698)</w:t>
            </w:r>
          </w:p>
        </w:tc>
      </w:tr>
      <w:tr w:rsidR="008C292B" w:rsidRPr="00A5751C"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Біологія і екологія</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22"/>
                <w:sz w:val="24"/>
                <w:szCs w:val="24"/>
              </w:rPr>
              <w:t xml:space="preserve"> </w:t>
            </w:r>
            <w:r w:rsidRPr="008C292B">
              <w:rPr>
                <w:sz w:val="24"/>
                <w:szCs w:val="24"/>
              </w:rPr>
              <w:t>програма</w:t>
            </w:r>
            <w:r w:rsidRPr="008C292B">
              <w:rPr>
                <w:spacing w:val="24"/>
                <w:sz w:val="24"/>
                <w:szCs w:val="24"/>
              </w:rPr>
              <w:t xml:space="preserve"> </w:t>
            </w:r>
            <w:r w:rsidRPr="008C292B">
              <w:rPr>
                <w:sz w:val="24"/>
                <w:szCs w:val="24"/>
              </w:rPr>
              <w:t>для</w:t>
            </w:r>
            <w:r w:rsidRPr="008C292B">
              <w:rPr>
                <w:spacing w:val="23"/>
                <w:sz w:val="24"/>
                <w:szCs w:val="24"/>
              </w:rPr>
              <w:t xml:space="preserve"> </w:t>
            </w:r>
            <w:r w:rsidRPr="008C292B">
              <w:rPr>
                <w:sz w:val="24"/>
                <w:szCs w:val="24"/>
              </w:rPr>
              <w:t>закладів</w:t>
            </w:r>
            <w:r w:rsidRPr="008C292B">
              <w:rPr>
                <w:spacing w:val="24"/>
                <w:sz w:val="24"/>
                <w:szCs w:val="24"/>
              </w:rPr>
              <w:t xml:space="preserve"> </w:t>
            </w:r>
            <w:r w:rsidRPr="008C292B">
              <w:rPr>
                <w:sz w:val="24"/>
                <w:szCs w:val="24"/>
              </w:rPr>
              <w:t>середньої</w:t>
            </w:r>
            <w:r w:rsidRPr="008C292B">
              <w:rPr>
                <w:spacing w:val="21"/>
                <w:sz w:val="24"/>
                <w:szCs w:val="24"/>
              </w:rPr>
              <w:t xml:space="preserve"> </w:t>
            </w:r>
            <w:r w:rsidRPr="008C292B">
              <w:rPr>
                <w:sz w:val="24"/>
                <w:szCs w:val="24"/>
              </w:rPr>
              <w:t>освіти</w:t>
            </w:r>
            <w:r w:rsidRPr="008C292B">
              <w:rPr>
                <w:spacing w:val="25"/>
                <w:sz w:val="24"/>
                <w:szCs w:val="24"/>
              </w:rPr>
              <w:t xml:space="preserve"> </w:t>
            </w:r>
            <w:r w:rsidRPr="008C292B">
              <w:rPr>
                <w:sz w:val="24"/>
                <w:szCs w:val="24"/>
              </w:rPr>
              <w:t>«Біологія</w:t>
            </w:r>
            <w:r w:rsidRPr="008C292B">
              <w:rPr>
                <w:spacing w:val="21"/>
                <w:sz w:val="24"/>
                <w:szCs w:val="24"/>
              </w:rPr>
              <w:t xml:space="preserve"> </w:t>
            </w:r>
            <w:r w:rsidRPr="008C292B">
              <w:rPr>
                <w:sz w:val="24"/>
                <w:szCs w:val="24"/>
              </w:rPr>
              <w:t>і</w:t>
            </w:r>
            <w:r w:rsidRPr="008C292B">
              <w:rPr>
                <w:spacing w:val="24"/>
                <w:sz w:val="24"/>
                <w:szCs w:val="24"/>
              </w:rPr>
              <w:t xml:space="preserve"> </w:t>
            </w:r>
            <w:r w:rsidRPr="008C292B">
              <w:rPr>
                <w:sz w:val="24"/>
                <w:szCs w:val="24"/>
              </w:rPr>
              <w:t>екологія. 10-11</w:t>
            </w:r>
            <w:r w:rsidRPr="008C292B">
              <w:rPr>
                <w:spacing w:val="62"/>
                <w:sz w:val="24"/>
                <w:szCs w:val="24"/>
              </w:rPr>
              <w:t xml:space="preserve"> </w:t>
            </w:r>
            <w:r w:rsidRPr="008C292B">
              <w:rPr>
                <w:sz w:val="24"/>
                <w:szCs w:val="24"/>
              </w:rPr>
              <w:t>класи.</w:t>
            </w:r>
            <w:r w:rsidRPr="008C292B">
              <w:rPr>
                <w:spacing w:val="62"/>
                <w:sz w:val="24"/>
                <w:szCs w:val="24"/>
              </w:rPr>
              <w:t xml:space="preserve"> </w:t>
            </w:r>
            <w:r w:rsidRPr="008C292B">
              <w:rPr>
                <w:sz w:val="24"/>
                <w:szCs w:val="24"/>
              </w:rPr>
              <w:t>Рівень</w:t>
            </w:r>
            <w:r w:rsidRPr="008C292B">
              <w:rPr>
                <w:spacing w:val="61"/>
                <w:sz w:val="24"/>
                <w:szCs w:val="24"/>
              </w:rPr>
              <w:t xml:space="preserve"> </w:t>
            </w:r>
            <w:r w:rsidRPr="008C292B">
              <w:rPr>
                <w:sz w:val="24"/>
                <w:szCs w:val="24"/>
              </w:rPr>
              <w:t>стандарту.</w:t>
            </w:r>
            <w:r w:rsidRPr="008C292B">
              <w:rPr>
                <w:spacing w:val="63"/>
                <w:sz w:val="24"/>
                <w:szCs w:val="24"/>
              </w:rPr>
              <w:t xml:space="preserve"> </w:t>
            </w:r>
            <w:r w:rsidRPr="008C292B">
              <w:rPr>
                <w:sz w:val="24"/>
                <w:szCs w:val="24"/>
              </w:rPr>
              <w:t>Профільний</w:t>
            </w:r>
            <w:r w:rsidRPr="008C292B">
              <w:rPr>
                <w:spacing w:val="64"/>
                <w:sz w:val="24"/>
                <w:szCs w:val="24"/>
              </w:rPr>
              <w:t xml:space="preserve"> </w:t>
            </w:r>
            <w:r w:rsidRPr="008C292B">
              <w:rPr>
                <w:sz w:val="24"/>
                <w:szCs w:val="24"/>
              </w:rPr>
              <w:t>рівень.» (наказ</w:t>
            </w:r>
            <w:r w:rsidRPr="008C292B">
              <w:rPr>
                <w:spacing w:val="1"/>
                <w:sz w:val="24"/>
                <w:szCs w:val="24"/>
              </w:rPr>
              <w:t xml:space="preserve"> </w:t>
            </w:r>
            <w:r w:rsidRPr="008C292B">
              <w:rPr>
                <w:sz w:val="24"/>
                <w:szCs w:val="24"/>
              </w:rPr>
              <w:t>МОН</w:t>
            </w:r>
            <w:r w:rsidRPr="008C292B">
              <w:rPr>
                <w:spacing w:val="-57"/>
                <w:sz w:val="24"/>
                <w:szCs w:val="24"/>
              </w:rPr>
              <w:t xml:space="preserve"> </w:t>
            </w:r>
            <w:r w:rsidRPr="008C292B">
              <w:rPr>
                <w:sz w:val="24"/>
                <w:szCs w:val="24"/>
              </w:rPr>
              <w:t>України</w:t>
            </w:r>
            <w:r w:rsidRPr="008C292B">
              <w:rPr>
                <w:spacing w:val="-1"/>
                <w:sz w:val="24"/>
                <w:szCs w:val="24"/>
              </w:rPr>
              <w:t xml:space="preserve"> </w:t>
            </w:r>
            <w:r w:rsidRPr="008C292B">
              <w:rPr>
                <w:sz w:val="24"/>
                <w:szCs w:val="24"/>
              </w:rPr>
              <w:t>від</w:t>
            </w:r>
            <w:r w:rsidRPr="008C292B">
              <w:rPr>
                <w:spacing w:val="-1"/>
                <w:sz w:val="24"/>
                <w:szCs w:val="24"/>
              </w:rPr>
              <w:t xml:space="preserve"> </w:t>
            </w:r>
            <w:r w:rsidRPr="008C292B">
              <w:rPr>
                <w:sz w:val="24"/>
                <w:szCs w:val="24"/>
              </w:rPr>
              <w:t>23.10.2017</w:t>
            </w:r>
            <w:r w:rsidRPr="008C292B">
              <w:rPr>
                <w:spacing w:val="-3"/>
                <w:sz w:val="24"/>
                <w:szCs w:val="24"/>
              </w:rPr>
              <w:t xml:space="preserve"> </w:t>
            </w:r>
            <w:r w:rsidRPr="008C292B">
              <w:rPr>
                <w:sz w:val="24"/>
                <w:szCs w:val="24"/>
              </w:rPr>
              <w:t>№</w:t>
            </w:r>
            <w:r w:rsidRPr="008C292B">
              <w:rPr>
                <w:spacing w:val="-1"/>
                <w:sz w:val="24"/>
                <w:szCs w:val="24"/>
              </w:rPr>
              <w:t xml:space="preserve"> </w:t>
            </w:r>
            <w:r w:rsidRPr="008C292B">
              <w:rPr>
                <w:sz w:val="24"/>
                <w:szCs w:val="24"/>
              </w:rPr>
              <w:t>1407)</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A928C2">
              <w:rPr>
                <w:sz w:val="24"/>
                <w:szCs w:val="24"/>
              </w:rPr>
              <w:t>Географія</w:t>
            </w:r>
          </w:p>
        </w:tc>
        <w:tc>
          <w:tcPr>
            <w:tcW w:w="6058" w:type="dxa"/>
          </w:tcPr>
          <w:p w:rsidR="008C292B" w:rsidRPr="008C292B" w:rsidRDefault="008C292B" w:rsidP="00101971">
            <w:pPr>
              <w:pStyle w:val="TableParagraph"/>
              <w:tabs>
                <w:tab w:val="left" w:pos="2709"/>
              </w:tabs>
              <w:jc w:val="both"/>
              <w:rPr>
                <w:sz w:val="24"/>
                <w:szCs w:val="24"/>
              </w:rPr>
            </w:pPr>
            <w:r w:rsidRPr="008C292B">
              <w:rPr>
                <w:sz w:val="24"/>
                <w:szCs w:val="24"/>
              </w:rPr>
              <w:t>Навчальна</w:t>
            </w:r>
            <w:r w:rsidRPr="008C292B">
              <w:rPr>
                <w:spacing w:val="62"/>
                <w:sz w:val="24"/>
                <w:szCs w:val="24"/>
              </w:rPr>
              <w:t xml:space="preserve"> </w:t>
            </w:r>
            <w:r w:rsidRPr="008C292B">
              <w:rPr>
                <w:sz w:val="24"/>
                <w:szCs w:val="24"/>
              </w:rPr>
              <w:t>програма для закладів загальної середньої освіти «Географія.</w:t>
            </w:r>
            <w:r w:rsidRPr="008C292B">
              <w:rPr>
                <w:spacing w:val="7"/>
                <w:sz w:val="24"/>
                <w:szCs w:val="24"/>
              </w:rPr>
              <w:t xml:space="preserve"> </w:t>
            </w:r>
            <w:r w:rsidRPr="008C292B">
              <w:rPr>
                <w:sz w:val="24"/>
                <w:szCs w:val="24"/>
              </w:rPr>
              <w:t>10</w:t>
            </w:r>
            <w:r w:rsidRPr="008C292B">
              <w:rPr>
                <w:spacing w:val="9"/>
                <w:sz w:val="24"/>
                <w:szCs w:val="24"/>
              </w:rPr>
              <w:t>-</w:t>
            </w:r>
            <w:r w:rsidRPr="008C292B">
              <w:rPr>
                <w:sz w:val="24"/>
                <w:szCs w:val="24"/>
              </w:rPr>
              <w:t>11</w:t>
            </w:r>
            <w:r w:rsidRPr="008C292B">
              <w:rPr>
                <w:spacing w:val="6"/>
                <w:sz w:val="24"/>
                <w:szCs w:val="24"/>
              </w:rPr>
              <w:t xml:space="preserve"> </w:t>
            </w:r>
            <w:r w:rsidRPr="008C292B">
              <w:rPr>
                <w:sz w:val="24"/>
                <w:szCs w:val="24"/>
              </w:rPr>
              <w:t>класи».</w:t>
            </w:r>
            <w:r w:rsidRPr="008C292B">
              <w:rPr>
                <w:spacing w:val="6"/>
                <w:sz w:val="24"/>
                <w:szCs w:val="24"/>
              </w:rPr>
              <w:t xml:space="preserve"> </w:t>
            </w:r>
            <w:r w:rsidRPr="008C292B">
              <w:rPr>
                <w:sz w:val="24"/>
                <w:szCs w:val="24"/>
              </w:rPr>
              <w:t>Рівень</w:t>
            </w:r>
            <w:r w:rsidRPr="008C292B">
              <w:rPr>
                <w:spacing w:val="7"/>
                <w:sz w:val="24"/>
                <w:szCs w:val="24"/>
              </w:rPr>
              <w:t xml:space="preserve"> с</w:t>
            </w:r>
            <w:r w:rsidRPr="008C292B">
              <w:rPr>
                <w:sz w:val="24"/>
                <w:szCs w:val="24"/>
              </w:rPr>
              <w:t>тандарту.</w:t>
            </w:r>
            <w:r w:rsidRPr="008C292B">
              <w:rPr>
                <w:spacing w:val="-57"/>
                <w:sz w:val="24"/>
                <w:szCs w:val="24"/>
              </w:rPr>
              <w:t xml:space="preserve"> </w:t>
            </w:r>
            <w:r w:rsidRPr="008C292B">
              <w:rPr>
                <w:sz w:val="24"/>
                <w:szCs w:val="24"/>
              </w:rPr>
              <w:t>(наказ Міністерства освіти і науки України від 03 серпня 2022 року № 698)</w:t>
            </w:r>
          </w:p>
        </w:tc>
      </w:tr>
      <w:tr w:rsidR="008C292B" w:rsidRPr="008C292B"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Хімія</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1"/>
                <w:sz w:val="24"/>
                <w:szCs w:val="24"/>
              </w:rPr>
              <w:t xml:space="preserve"> </w:t>
            </w:r>
            <w:r w:rsidRPr="008C292B">
              <w:rPr>
                <w:sz w:val="24"/>
                <w:szCs w:val="24"/>
              </w:rPr>
              <w:t>програма для закладів</w:t>
            </w:r>
            <w:r w:rsidRPr="008C292B">
              <w:rPr>
                <w:spacing w:val="1"/>
                <w:sz w:val="24"/>
                <w:szCs w:val="24"/>
              </w:rPr>
              <w:t xml:space="preserve"> </w:t>
            </w:r>
            <w:r w:rsidRPr="008C292B">
              <w:rPr>
                <w:sz w:val="24"/>
                <w:szCs w:val="24"/>
              </w:rPr>
              <w:t>загальної середньої</w:t>
            </w:r>
            <w:r w:rsidRPr="008C292B">
              <w:rPr>
                <w:spacing w:val="1"/>
                <w:sz w:val="24"/>
                <w:szCs w:val="24"/>
              </w:rPr>
              <w:t xml:space="preserve"> </w:t>
            </w:r>
            <w:r w:rsidRPr="008C292B">
              <w:rPr>
                <w:sz w:val="24"/>
                <w:szCs w:val="24"/>
              </w:rPr>
              <w:t>освіти</w:t>
            </w:r>
            <w:r w:rsidRPr="008C292B">
              <w:rPr>
                <w:spacing w:val="1"/>
                <w:sz w:val="24"/>
                <w:szCs w:val="24"/>
              </w:rPr>
              <w:t xml:space="preserve"> </w:t>
            </w:r>
            <w:r w:rsidRPr="008C292B">
              <w:rPr>
                <w:sz w:val="24"/>
                <w:szCs w:val="24"/>
              </w:rPr>
              <w:t>«Хімія. 10</w:t>
            </w:r>
            <w:r w:rsidRPr="008C292B">
              <w:rPr>
                <w:spacing w:val="6"/>
                <w:sz w:val="24"/>
                <w:szCs w:val="24"/>
              </w:rPr>
              <w:t>-</w:t>
            </w:r>
            <w:r w:rsidRPr="008C292B">
              <w:rPr>
                <w:sz w:val="24"/>
                <w:szCs w:val="24"/>
              </w:rPr>
              <w:t>11</w:t>
            </w:r>
            <w:r w:rsidRPr="008C292B">
              <w:rPr>
                <w:spacing w:val="-2"/>
                <w:sz w:val="24"/>
                <w:szCs w:val="24"/>
              </w:rPr>
              <w:t xml:space="preserve"> </w:t>
            </w:r>
            <w:r w:rsidRPr="008C292B">
              <w:rPr>
                <w:sz w:val="24"/>
                <w:szCs w:val="24"/>
              </w:rPr>
              <w:t>класи.</w:t>
            </w:r>
            <w:r w:rsidRPr="008C292B">
              <w:rPr>
                <w:spacing w:val="-2"/>
                <w:sz w:val="24"/>
                <w:szCs w:val="24"/>
              </w:rPr>
              <w:t xml:space="preserve"> </w:t>
            </w:r>
            <w:r w:rsidRPr="008C292B">
              <w:rPr>
                <w:sz w:val="24"/>
                <w:szCs w:val="24"/>
              </w:rPr>
              <w:t>Рівень</w:t>
            </w:r>
            <w:r w:rsidRPr="008C292B">
              <w:rPr>
                <w:spacing w:val="-2"/>
                <w:sz w:val="24"/>
                <w:szCs w:val="24"/>
              </w:rPr>
              <w:t xml:space="preserve"> </w:t>
            </w:r>
            <w:r w:rsidRPr="008C292B">
              <w:rPr>
                <w:sz w:val="24"/>
                <w:szCs w:val="24"/>
              </w:rPr>
              <w:t>стандарту»</w:t>
            </w:r>
            <w:r w:rsidRPr="008C292B">
              <w:rPr>
                <w:spacing w:val="-1"/>
                <w:sz w:val="24"/>
                <w:szCs w:val="24"/>
              </w:rPr>
              <w:t xml:space="preserve"> </w:t>
            </w:r>
            <w:r w:rsidRPr="008C292B">
              <w:rPr>
                <w:sz w:val="24"/>
                <w:szCs w:val="24"/>
              </w:rPr>
              <w:t>(наказ</w:t>
            </w:r>
            <w:r w:rsidRPr="008C292B">
              <w:rPr>
                <w:spacing w:val="-2"/>
                <w:sz w:val="24"/>
                <w:szCs w:val="24"/>
              </w:rPr>
              <w:t xml:space="preserve"> </w:t>
            </w:r>
            <w:r w:rsidRPr="008C292B">
              <w:rPr>
                <w:sz w:val="24"/>
                <w:szCs w:val="24"/>
              </w:rPr>
              <w:t>МОН</w:t>
            </w:r>
            <w:r w:rsidRPr="008C292B">
              <w:rPr>
                <w:spacing w:val="-3"/>
                <w:sz w:val="24"/>
                <w:szCs w:val="24"/>
              </w:rPr>
              <w:t xml:space="preserve"> </w:t>
            </w:r>
            <w:r w:rsidRPr="008C292B">
              <w:rPr>
                <w:sz w:val="24"/>
                <w:szCs w:val="24"/>
              </w:rPr>
              <w:t>України</w:t>
            </w:r>
            <w:r w:rsidRPr="008C292B">
              <w:rPr>
                <w:spacing w:val="-1"/>
                <w:sz w:val="24"/>
                <w:szCs w:val="24"/>
              </w:rPr>
              <w:t xml:space="preserve"> </w:t>
            </w:r>
            <w:r w:rsidRPr="008C292B">
              <w:rPr>
                <w:sz w:val="24"/>
                <w:szCs w:val="24"/>
              </w:rPr>
              <w:t>від</w:t>
            </w:r>
            <w:r w:rsidRPr="008C292B">
              <w:rPr>
                <w:spacing w:val="-3"/>
                <w:sz w:val="24"/>
                <w:szCs w:val="24"/>
              </w:rPr>
              <w:t xml:space="preserve"> </w:t>
            </w:r>
            <w:r w:rsidRPr="008C292B">
              <w:rPr>
                <w:sz w:val="24"/>
                <w:szCs w:val="24"/>
              </w:rPr>
              <w:t>23.10.2017</w:t>
            </w:r>
            <w:r w:rsidRPr="008C292B">
              <w:rPr>
                <w:spacing w:val="-2"/>
                <w:sz w:val="24"/>
                <w:szCs w:val="24"/>
              </w:rPr>
              <w:t xml:space="preserve"> </w:t>
            </w:r>
            <w:r w:rsidRPr="008C292B">
              <w:rPr>
                <w:sz w:val="24"/>
                <w:szCs w:val="24"/>
              </w:rPr>
              <w:t>№</w:t>
            </w:r>
            <w:r w:rsidRPr="008C292B">
              <w:rPr>
                <w:spacing w:val="-2"/>
                <w:sz w:val="24"/>
                <w:szCs w:val="24"/>
              </w:rPr>
              <w:t xml:space="preserve"> </w:t>
            </w:r>
            <w:r w:rsidRPr="008C292B">
              <w:rPr>
                <w:sz w:val="24"/>
                <w:szCs w:val="24"/>
              </w:rPr>
              <w:t>1407)</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Фізика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 програма</w:t>
            </w:r>
            <w:r w:rsidRPr="008C292B">
              <w:rPr>
                <w:spacing w:val="1"/>
                <w:sz w:val="24"/>
                <w:szCs w:val="24"/>
              </w:rPr>
              <w:t xml:space="preserve"> </w:t>
            </w:r>
            <w:r w:rsidRPr="008C292B">
              <w:rPr>
                <w:sz w:val="24"/>
                <w:szCs w:val="24"/>
              </w:rPr>
              <w:t>«Фізика 10-11» (Рівень стандарту та профільний</w:t>
            </w:r>
            <w:r w:rsidRPr="008C292B">
              <w:rPr>
                <w:spacing w:val="1"/>
                <w:sz w:val="24"/>
                <w:szCs w:val="24"/>
              </w:rPr>
              <w:t xml:space="preserve"> </w:t>
            </w:r>
            <w:r w:rsidRPr="008C292B">
              <w:rPr>
                <w:sz w:val="24"/>
                <w:szCs w:val="24"/>
              </w:rPr>
              <w:t>рівень), авторського колективу НАН України під керівництвом</w:t>
            </w:r>
            <w:r w:rsidRPr="008C292B">
              <w:rPr>
                <w:spacing w:val="1"/>
                <w:sz w:val="24"/>
                <w:szCs w:val="24"/>
              </w:rPr>
              <w:t xml:space="preserve"> </w:t>
            </w:r>
            <w:r w:rsidRPr="008C292B">
              <w:rPr>
                <w:sz w:val="24"/>
                <w:szCs w:val="24"/>
              </w:rPr>
              <w:t>Локтєва</w:t>
            </w:r>
            <w:r w:rsidRPr="008C292B">
              <w:rPr>
                <w:spacing w:val="-57"/>
                <w:sz w:val="24"/>
                <w:szCs w:val="24"/>
              </w:rPr>
              <w:t xml:space="preserve"> </w:t>
            </w:r>
            <w:r w:rsidRPr="008C292B">
              <w:rPr>
                <w:sz w:val="24"/>
                <w:szCs w:val="24"/>
              </w:rPr>
              <w:t>В. М..(наказ</w:t>
            </w:r>
            <w:r w:rsidRPr="008C292B">
              <w:rPr>
                <w:spacing w:val="-1"/>
                <w:sz w:val="24"/>
                <w:szCs w:val="24"/>
              </w:rPr>
              <w:t xml:space="preserve"> </w:t>
            </w:r>
            <w:r w:rsidRPr="008C292B">
              <w:rPr>
                <w:sz w:val="24"/>
                <w:szCs w:val="24"/>
              </w:rPr>
              <w:t>МОН</w:t>
            </w:r>
            <w:r w:rsidRPr="008C292B">
              <w:rPr>
                <w:spacing w:val="-1"/>
                <w:sz w:val="24"/>
                <w:szCs w:val="24"/>
              </w:rPr>
              <w:t xml:space="preserve"> </w:t>
            </w:r>
            <w:r w:rsidRPr="008C292B">
              <w:rPr>
                <w:sz w:val="24"/>
                <w:szCs w:val="24"/>
              </w:rPr>
              <w:t>України від</w:t>
            </w:r>
            <w:r w:rsidRPr="008C292B">
              <w:rPr>
                <w:spacing w:val="-2"/>
                <w:sz w:val="24"/>
                <w:szCs w:val="24"/>
              </w:rPr>
              <w:t xml:space="preserve"> </w:t>
            </w:r>
            <w:r w:rsidRPr="008C292B">
              <w:rPr>
                <w:sz w:val="24"/>
                <w:szCs w:val="24"/>
              </w:rPr>
              <w:t>24.11.2017 №1539)</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Астрономія</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1"/>
                <w:sz w:val="24"/>
                <w:szCs w:val="24"/>
              </w:rPr>
              <w:t xml:space="preserve"> </w:t>
            </w:r>
            <w:r w:rsidRPr="008C292B">
              <w:rPr>
                <w:sz w:val="24"/>
                <w:szCs w:val="24"/>
              </w:rPr>
              <w:t>програма</w:t>
            </w:r>
            <w:r w:rsidRPr="008C292B">
              <w:rPr>
                <w:spacing w:val="1"/>
                <w:sz w:val="24"/>
                <w:szCs w:val="24"/>
              </w:rPr>
              <w:t xml:space="preserve"> </w:t>
            </w:r>
            <w:r w:rsidRPr="008C292B">
              <w:rPr>
                <w:sz w:val="24"/>
                <w:szCs w:val="24"/>
              </w:rPr>
              <w:t>«Фізика і Астрономія</w:t>
            </w:r>
            <w:r w:rsidRPr="008C292B">
              <w:rPr>
                <w:spacing w:val="1"/>
                <w:sz w:val="24"/>
                <w:szCs w:val="24"/>
              </w:rPr>
              <w:t xml:space="preserve"> </w:t>
            </w:r>
            <w:r w:rsidRPr="008C292B">
              <w:rPr>
                <w:sz w:val="24"/>
                <w:szCs w:val="24"/>
              </w:rPr>
              <w:t>10</w:t>
            </w:r>
            <w:r w:rsidRPr="008C292B">
              <w:rPr>
                <w:spacing w:val="1"/>
                <w:sz w:val="24"/>
                <w:szCs w:val="24"/>
              </w:rPr>
              <w:t>-</w:t>
            </w:r>
            <w:r w:rsidRPr="008C292B">
              <w:rPr>
                <w:sz w:val="24"/>
                <w:szCs w:val="24"/>
              </w:rPr>
              <w:t>11»</w:t>
            </w:r>
            <w:r w:rsidRPr="008C292B">
              <w:rPr>
                <w:spacing w:val="1"/>
                <w:sz w:val="24"/>
                <w:szCs w:val="24"/>
              </w:rPr>
              <w:t xml:space="preserve"> </w:t>
            </w:r>
            <w:r w:rsidRPr="008C292B">
              <w:rPr>
                <w:sz w:val="24"/>
                <w:szCs w:val="24"/>
              </w:rPr>
              <w:t>(Рівень</w:t>
            </w:r>
            <w:r w:rsidRPr="008C292B">
              <w:rPr>
                <w:spacing w:val="1"/>
                <w:sz w:val="24"/>
                <w:szCs w:val="24"/>
              </w:rPr>
              <w:t xml:space="preserve"> </w:t>
            </w:r>
            <w:r w:rsidRPr="008C292B">
              <w:rPr>
                <w:sz w:val="24"/>
                <w:szCs w:val="24"/>
              </w:rPr>
              <w:t>стандарту</w:t>
            </w:r>
            <w:r w:rsidRPr="008C292B">
              <w:rPr>
                <w:spacing w:val="1"/>
                <w:sz w:val="24"/>
                <w:szCs w:val="24"/>
              </w:rPr>
              <w:t xml:space="preserve"> </w:t>
            </w:r>
            <w:r w:rsidRPr="008C292B">
              <w:rPr>
                <w:sz w:val="24"/>
                <w:szCs w:val="24"/>
              </w:rPr>
              <w:t>та</w:t>
            </w:r>
            <w:r w:rsidRPr="008C292B">
              <w:rPr>
                <w:spacing w:val="1"/>
                <w:sz w:val="24"/>
                <w:szCs w:val="24"/>
              </w:rPr>
              <w:t xml:space="preserve"> </w:t>
            </w:r>
            <w:r w:rsidRPr="008C292B">
              <w:rPr>
                <w:sz w:val="24"/>
                <w:szCs w:val="24"/>
              </w:rPr>
              <w:t>профільний</w:t>
            </w:r>
            <w:r w:rsidRPr="008C292B">
              <w:rPr>
                <w:spacing w:val="1"/>
                <w:sz w:val="24"/>
                <w:szCs w:val="24"/>
              </w:rPr>
              <w:t xml:space="preserve"> </w:t>
            </w:r>
            <w:r w:rsidRPr="008C292B">
              <w:rPr>
                <w:sz w:val="24"/>
                <w:szCs w:val="24"/>
              </w:rPr>
              <w:t>рівень),</w:t>
            </w:r>
            <w:r w:rsidRPr="008C292B">
              <w:rPr>
                <w:spacing w:val="1"/>
                <w:sz w:val="24"/>
                <w:szCs w:val="24"/>
              </w:rPr>
              <w:t xml:space="preserve"> </w:t>
            </w:r>
            <w:r w:rsidRPr="008C292B">
              <w:rPr>
                <w:sz w:val="24"/>
                <w:szCs w:val="24"/>
              </w:rPr>
              <w:t>авторського</w:t>
            </w:r>
            <w:r w:rsidRPr="008C292B">
              <w:rPr>
                <w:spacing w:val="1"/>
                <w:sz w:val="24"/>
                <w:szCs w:val="24"/>
              </w:rPr>
              <w:t xml:space="preserve"> </w:t>
            </w:r>
            <w:r w:rsidRPr="008C292B">
              <w:rPr>
                <w:sz w:val="24"/>
                <w:szCs w:val="24"/>
              </w:rPr>
              <w:t>колективу</w:t>
            </w:r>
            <w:r w:rsidRPr="008C292B">
              <w:rPr>
                <w:spacing w:val="1"/>
                <w:sz w:val="24"/>
                <w:szCs w:val="24"/>
              </w:rPr>
              <w:t xml:space="preserve"> </w:t>
            </w:r>
            <w:r w:rsidRPr="008C292B">
              <w:rPr>
                <w:sz w:val="24"/>
                <w:szCs w:val="24"/>
              </w:rPr>
              <w:t>Національної академії педагогічних наук</w:t>
            </w:r>
            <w:r w:rsidRPr="008C292B">
              <w:rPr>
                <w:spacing w:val="1"/>
                <w:sz w:val="24"/>
                <w:szCs w:val="24"/>
              </w:rPr>
              <w:t xml:space="preserve"> </w:t>
            </w:r>
            <w:r w:rsidRPr="008C292B">
              <w:rPr>
                <w:sz w:val="24"/>
                <w:szCs w:val="24"/>
              </w:rPr>
              <w:t>під</w:t>
            </w:r>
            <w:r w:rsidRPr="008C292B">
              <w:rPr>
                <w:spacing w:val="1"/>
                <w:sz w:val="24"/>
                <w:szCs w:val="24"/>
              </w:rPr>
              <w:t xml:space="preserve"> </w:t>
            </w:r>
            <w:r w:rsidRPr="008C292B">
              <w:rPr>
                <w:sz w:val="24"/>
                <w:szCs w:val="24"/>
              </w:rPr>
              <w:t>керівництвом</w:t>
            </w:r>
            <w:r w:rsidRPr="008C292B">
              <w:rPr>
                <w:spacing w:val="57"/>
                <w:sz w:val="24"/>
                <w:szCs w:val="24"/>
              </w:rPr>
              <w:t xml:space="preserve"> </w:t>
            </w:r>
            <w:r w:rsidRPr="008C292B">
              <w:rPr>
                <w:sz w:val="24"/>
                <w:szCs w:val="24"/>
              </w:rPr>
              <w:t>Ляшенка О.І.</w:t>
            </w:r>
            <w:r w:rsidRPr="008C292B">
              <w:rPr>
                <w:spacing w:val="-1"/>
                <w:sz w:val="24"/>
                <w:szCs w:val="24"/>
              </w:rPr>
              <w:t xml:space="preserve"> </w:t>
            </w:r>
            <w:r w:rsidRPr="008C292B">
              <w:rPr>
                <w:sz w:val="24"/>
                <w:szCs w:val="24"/>
              </w:rPr>
              <w:t>(наказ</w:t>
            </w:r>
            <w:r w:rsidRPr="008C292B">
              <w:rPr>
                <w:spacing w:val="-1"/>
                <w:sz w:val="24"/>
                <w:szCs w:val="24"/>
              </w:rPr>
              <w:t xml:space="preserve"> </w:t>
            </w:r>
            <w:r w:rsidRPr="008C292B">
              <w:rPr>
                <w:sz w:val="24"/>
                <w:szCs w:val="24"/>
              </w:rPr>
              <w:t>МОН</w:t>
            </w:r>
            <w:r w:rsidRPr="008C292B">
              <w:rPr>
                <w:spacing w:val="-2"/>
                <w:sz w:val="24"/>
                <w:szCs w:val="24"/>
              </w:rPr>
              <w:t xml:space="preserve"> </w:t>
            </w:r>
            <w:r w:rsidRPr="008C292B">
              <w:rPr>
                <w:sz w:val="24"/>
                <w:szCs w:val="24"/>
              </w:rPr>
              <w:t>України</w:t>
            </w:r>
            <w:r w:rsidRPr="008C292B">
              <w:rPr>
                <w:spacing w:val="-2"/>
                <w:sz w:val="24"/>
                <w:szCs w:val="24"/>
              </w:rPr>
              <w:t xml:space="preserve"> </w:t>
            </w:r>
            <w:r w:rsidRPr="008C292B">
              <w:rPr>
                <w:sz w:val="24"/>
                <w:szCs w:val="24"/>
              </w:rPr>
              <w:t>від</w:t>
            </w:r>
            <w:r w:rsidRPr="008C292B">
              <w:rPr>
                <w:spacing w:val="-2"/>
                <w:sz w:val="24"/>
                <w:szCs w:val="24"/>
              </w:rPr>
              <w:t xml:space="preserve"> </w:t>
            </w:r>
            <w:r w:rsidRPr="008C292B">
              <w:rPr>
                <w:sz w:val="24"/>
                <w:szCs w:val="24"/>
              </w:rPr>
              <w:t>24.11.2017</w:t>
            </w:r>
            <w:r w:rsidRPr="008C292B">
              <w:rPr>
                <w:spacing w:val="-1"/>
                <w:sz w:val="24"/>
                <w:szCs w:val="24"/>
              </w:rPr>
              <w:t xml:space="preserve"> </w:t>
            </w:r>
            <w:r w:rsidRPr="008C292B">
              <w:rPr>
                <w:sz w:val="24"/>
                <w:szCs w:val="24"/>
              </w:rPr>
              <w:t>№1539)</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Історія</w:t>
            </w:r>
            <w:r w:rsidRPr="00493721">
              <w:rPr>
                <w:spacing w:val="-1"/>
                <w:sz w:val="24"/>
                <w:szCs w:val="24"/>
              </w:rPr>
              <w:t xml:space="preserve"> </w:t>
            </w:r>
            <w:r w:rsidRPr="00493721">
              <w:rPr>
                <w:sz w:val="24"/>
                <w:szCs w:val="24"/>
              </w:rPr>
              <w:t>України</w:t>
            </w:r>
          </w:p>
        </w:tc>
        <w:tc>
          <w:tcPr>
            <w:tcW w:w="6058" w:type="dxa"/>
          </w:tcPr>
          <w:p w:rsidR="008C292B" w:rsidRPr="008C292B" w:rsidRDefault="008C292B" w:rsidP="00A06C76">
            <w:pPr>
              <w:pStyle w:val="TableParagraph"/>
              <w:tabs>
                <w:tab w:val="left" w:pos="1659"/>
                <w:tab w:val="left" w:pos="2837"/>
                <w:tab w:val="left" w:pos="3418"/>
                <w:tab w:val="left" w:pos="5353"/>
                <w:tab w:val="left" w:pos="6761"/>
              </w:tabs>
              <w:jc w:val="both"/>
              <w:rPr>
                <w:sz w:val="24"/>
                <w:szCs w:val="24"/>
              </w:rPr>
            </w:pPr>
            <w:r w:rsidRPr="008C292B">
              <w:rPr>
                <w:sz w:val="24"/>
                <w:szCs w:val="24"/>
              </w:rPr>
              <w:t>Навчальна програма для закладів загальної середньої освіти</w:t>
            </w:r>
            <w:r w:rsidR="00A06C76">
              <w:rPr>
                <w:sz w:val="24"/>
                <w:szCs w:val="24"/>
              </w:rPr>
              <w:t xml:space="preserve">. </w:t>
            </w:r>
            <w:r w:rsidRPr="008C292B">
              <w:rPr>
                <w:sz w:val="24"/>
                <w:szCs w:val="24"/>
              </w:rPr>
              <w:t>«Історія</w:t>
            </w:r>
            <w:r w:rsidRPr="008C292B">
              <w:rPr>
                <w:spacing w:val="41"/>
                <w:sz w:val="24"/>
                <w:szCs w:val="24"/>
              </w:rPr>
              <w:t xml:space="preserve"> </w:t>
            </w:r>
            <w:r w:rsidRPr="008C292B">
              <w:rPr>
                <w:sz w:val="24"/>
                <w:szCs w:val="24"/>
              </w:rPr>
              <w:t>України. Всесвітня історія</w:t>
            </w:r>
            <w:r w:rsidRPr="008C292B">
              <w:rPr>
                <w:spacing w:val="39"/>
                <w:sz w:val="24"/>
                <w:szCs w:val="24"/>
              </w:rPr>
              <w:t xml:space="preserve"> </w:t>
            </w:r>
            <w:r w:rsidRPr="008C292B">
              <w:rPr>
                <w:sz w:val="24"/>
                <w:szCs w:val="24"/>
              </w:rPr>
              <w:t>10-11</w:t>
            </w:r>
            <w:r w:rsidRPr="008C292B">
              <w:rPr>
                <w:spacing w:val="-3"/>
                <w:sz w:val="24"/>
                <w:szCs w:val="24"/>
              </w:rPr>
              <w:t xml:space="preserve"> </w:t>
            </w:r>
            <w:r w:rsidRPr="008C292B">
              <w:rPr>
                <w:sz w:val="24"/>
                <w:szCs w:val="24"/>
              </w:rPr>
              <w:t>класи» (рівень стандарту)</w:t>
            </w:r>
            <w:r w:rsidRPr="008C292B">
              <w:rPr>
                <w:spacing w:val="41"/>
                <w:sz w:val="24"/>
                <w:szCs w:val="24"/>
              </w:rPr>
              <w:t xml:space="preserve"> </w:t>
            </w:r>
            <w:r w:rsidRPr="008C292B">
              <w:rPr>
                <w:sz w:val="24"/>
                <w:szCs w:val="24"/>
              </w:rPr>
              <w:t>(наказ Міністерства освіти і науки України від 03 серпня 2022 року  № 698)</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493721" w:rsidRDefault="008C292B" w:rsidP="00101971">
            <w:pPr>
              <w:pStyle w:val="TableParagraph"/>
              <w:ind w:left="200"/>
              <w:rPr>
                <w:sz w:val="24"/>
                <w:szCs w:val="24"/>
              </w:rPr>
            </w:pPr>
            <w:r w:rsidRPr="00493721">
              <w:rPr>
                <w:sz w:val="24"/>
                <w:szCs w:val="24"/>
              </w:rPr>
              <w:t>Всесвітня</w:t>
            </w:r>
            <w:r w:rsidRPr="00493721">
              <w:rPr>
                <w:spacing w:val="-3"/>
                <w:sz w:val="24"/>
                <w:szCs w:val="24"/>
              </w:rPr>
              <w:t xml:space="preserve"> </w:t>
            </w:r>
            <w:r w:rsidRPr="00493721">
              <w:rPr>
                <w:sz w:val="24"/>
                <w:szCs w:val="24"/>
              </w:rPr>
              <w:t>історія</w:t>
            </w:r>
          </w:p>
        </w:tc>
        <w:tc>
          <w:tcPr>
            <w:tcW w:w="6058" w:type="dxa"/>
          </w:tcPr>
          <w:p w:rsidR="008C292B" w:rsidRPr="008C292B" w:rsidRDefault="008C292B" w:rsidP="00A06C76">
            <w:pPr>
              <w:pStyle w:val="TableParagraph"/>
              <w:tabs>
                <w:tab w:val="left" w:pos="1659"/>
                <w:tab w:val="left" w:pos="2837"/>
                <w:tab w:val="left" w:pos="3418"/>
                <w:tab w:val="left" w:pos="5353"/>
                <w:tab w:val="left" w:pos="6761"/>
              </w:tabs>
              <w:jc w:val="both"/>
              <w:rPr>
                <w:sz w:val="24"/>
                <w:szCs w:val="24"/>
              </w:rPr>
            </w:pPr>
            <w:r w:rsidRPr="008C292B">
              <w:rPr>
                <w:sz w:val="24"/>
                <w:szCs w:val="24"/>
              </w:rPr>
              <w:t>Навчальна програма для закладів загальної середньої освіти</w:t>
            </w:r>
            <w:r w:rsidR="00A06C76">
              <w:rPr>
                <w:sz w:val="24"/>
                <w:szCs w:val="24"/>
              </w:rPr>
              <w:t xml:space="preserve">. </w:t>
            </w:r>
            <w:r w:rsidRPr="008C292B">
              <w:rPr>
                <w:sz w:val="24"/>
                <w:szCs w:val="24"/>
              </w:rPr>
              <w:t>«Історія</w:t>
            </w:r>
            <w:r w:rsidRPr="008C292B">
              <w:rPr>
                <w:spacing w:val="41"/>
                <w:sz w:val="24"/>
                <w:szCs w:val="24"/>
              </w:rPr>
              <w:t xml:space="preserve"> </w:t>
            </w:r>
            <w:r w:rsidRPr="008C292B">
              <w:rPr>
                <w:sz w:val="24"/>
                <w:szCs w:val="24"/>
              </w:rPr>
              <w:t>України. Всесвітня історія</w:t>
            </w:r>
            <w:r w:rsidRPr="008C292B">
              <w:rPr>
                <w:spacing w:val="39"/>
                <w:sz w:val="24"/>
                <w:szCs w:val="24"/>
              </w:rPr>
              <w:t xml:space="preserve"> </w:t>
            </w:r>
            <w:r w:rsidRPr="008C292B">
              <w:rPr>
                <w:sz w:val="24"/>
                <w:szCs w:val="24"/>
              </w:rPr>
              <w:t>10-11</w:t>
            </w:r>
            <w:r w:rsidRPr="008C292B">
              <w:rPr>
                <w:spacing w:val="-3"/>
                <w:sz w:val="24"/>
                <w:szCs w:val="24"/>
              </w:rPr>
              <w:t xml:space="preserve"> </w:t>
            </w:r>
            <w:r w:rsidRPr="008C292B">
              <w:rPr>
                <w:sz w:val="24"/>
                <w:szCs w:val="24"/>
              </w:rPr>
              <w:t>класи» (рівень стандарту)</w:t>
            </w:r>
            <w:r w:rsidRPr="008C292B">
              <w:rPr>
                <w:spacing w:val="41"/>
                <w:sz w:val="24"/>
                <w:szCs w:val="24"/>
              </w:rPr>
              <w:t xml:space="preserve"> </w:t>
            </w:r>
            <w:r w:rsidRPr="008C292B">
              <w:rPr>
                <w:sz w:val="24"/>
                <w:szCs w:val="24"/>
              </w:rPr>
              <w:t>(наказ Міністерства освіти і науки України від 03 серпня 2022 року        № 698)</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EC0324">
              <w:rPr>
                <w:sz w:val="24"/>
                <w:szCs w:val="24"/>
              </w:rPr>
              <w:t>Громадянська</w:t>
            </w:r>
            <w:r w:rsidRPr="00EC0324">
              <w:rPr>
                <w:spacing w:val="-6"/>
                <w:sz w:val="24"/>
                <w:szCs w:val="24"/>
              </w:rPr>
              <w:t xml:space="preserve"> </w:t>
            </w:r>
            <w:r w:rsidRPr="00EC0324">
              <w:rPr>
                <w:sz w:val="24"/>
                <w:szCs w:val="24"/>
              </w:rPr>
              <w:t>освіта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48"/>
                <w:sz w:val="24"/>
                <w:szCs w:val="24"/>
              </w:rPr>
              <w:t xml:space="preserve"> </w:t>
            </w:r>
            <w:r w:rsidRPr="008C292B">
              <w:rPr>
                <w:sz w:val="24"/>
                <w:szCs w:val="24"/>
              </w:rPr>
              <w:t>програма</w:t>
            </w:r>
            <w:r w:rsidRPr="008C292B">
              <w:rPr>
                <w:spacing w:val="48"/>
                <w:sz w:val="24"/>
                <w:szCs w:val="24"/>
              </w:rPr>
              <w:t xml:space="preserve"> </w:t>
            </w:r>
            <w:r w:rsidRPr="008C292B">
              <w:rPr>
                <w:sz w:val="24"/>
                <w:szCs w:val="24"/>
              </w:rPr>
              <w:t>«Громадянська</w:t>
            </w:r>
            <w:r w:rsidRPr="008C292B">
              <w:rPr>
                <w:spacing w:val="48"/>
                <w:sz w:val="24"/>
                <w:szCs w:val="24"/>
              </w:rPr>
              <w:t xml:space="preserve"> </w:t>
            </w:r>
            <w:r w:rsidRPr="008C292B">
              <w:rPr>
                <w:sz w:val="24"/>
                <w:szCs w:val="24"/>
              </w:rPr>
              <w:t>освіта</w:t>
            </w:r>
            <w:r w:rsidRPr="008C292B">
              <w:rPr>
                <w:spacing w:val="49"/>
                <w:sz w:val="24"/>
                <w:szCs w:val="24"/>
              </w:rPr>
              <w:t xml:space="preserve"> </w:t>
            </w:r>
            <w:r w:rsidRPr="008C292B">
              <w:rPr>
                <w:sz w:val="24"/>
                <w:szCs w:val="24"/>
              </w:rPr>
              <w:t>(інтегрований</w:t>
            </w:r>
            <w:r w:rsidRPr="008C292B">
              <w:rPr>
                <w:spacing w:val="50"/>
                <w:sz w:val="24"/>
                <w:szCs w:val="24"/>
              </w:rPr>
              <w:t xml:space="preserve"> </w:t>
            </w:r>
            <w:r w:rsidRPr="008C292B">
              <w:rPr>
                <w:sz w:val="24"/>
                <w:szCs w:val="24"/>
              </w:rPr>
              <w:t>курс,</w:t>
            </w:r>
            <w:r w:rsidRPr="008C292B">
              <w:rPr>
                <w:spacing w:val="49"/>
                <w:sz w:val="24"/>
                <w:szCs w:val="24"/>
              </w:rPr>
              <w:t xml:space="preserve"> </w:t>
            </w:r>
            <w:r w:rsidRPr="008C292B">
              <w:rPr>
                <w:sz w:val="24"/>
                <w:szCs w:val="24"/>
              </w:rPr>
              <w:t>рівень стандарту), 10 клас»</w:t>
            </w:r>
            <w:r w:rsidRPr="008C292B">
              <w:rPr>
                <w:spacing w:val="-1"/>
                <w:sz w:val="24"/>
                <w:szCs w:val="24"/>
              </w:rPr>
              <w:t xml:space="preserve"> </w:t>
            </w:r>
            <w:r w:rsidRPr="008C292B">
              <w:rPr>
                <w:sz w:val="24"/>
                <w:szCs w:val="24"/>
              </w:rPr>
              <w:t>(наказ Міністерства освіти і науки України від 03 серпня 2022 року № 698)</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493721">
              <w:rPr>
                <w:sz w:val="24"/>
                <w:szCs w:val="24"/>
              </w:rPr>
              <w:t>Захист</w:t>
            </w:r>
            <w:r w:rsidRPr="00493721">
              <w:rPr>
                <w:spacing w:val="-2"/>
                <w:sz w:val="24"/>
                <w:szCs w:val="24"/>
              </w:rPr>
              <w:t xml:space="preserve"> </w:t>
            </w:r>
            <w:r w:rsidRPr="00493721">
              <w:rPr>
                <w:sz w:val="24"/>
                <w:szCs w:val="24"/>
              </w:rPr>
              <w:t>України</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 програма для закладів загальної середньої освіти «Захист України» (рівень стандарту) 10-11 клас (колектив авторів) (наказ Міністерства освіти і науки України від 03 серпня 2022 року  № 698)</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EC0324">
              <w:rPr>
                <w:sz w:val="24"/>
                <w:szCs w:val="24"/>
              </w:rPr>
              <w:t>Інформатика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w:t>
            </w:r>
            <w:r w:rsidRPr="008C292B">
              <w:rPr>
                <w:spacing w:val="40"/>
                <w:sz w:val="24"/>
                <w:szCs w:val="24"/>
              </w:rPr>
              <w:t xml:space="preserve"> </w:t>
            </w:r>
            <w:r w:rsidRPr="008C292B">
              <w:rPr>
                <w:sz w:val="24"/>
                <w:szCs w:val="24"/>
              </w:rPr>
              <w:t>програма</w:t>
            </w:r>
            <w:r w:rsidRPr="008C292B">
              <w:rPr>
                <w:spacing w:val="41"/>
                <w:sz w:val="24"/>
                <w:szCs w:val="24"/>
              </w:rPr>
              <w:t xml:space="preserve"> </w:t>
            </w:r>
            <w:r w:rsidRPr="008C292B">
              <w:rPr>
                <w:sz w:val="24"/>
                <w:szCs w:val="24"/>
              </w:rPr>
              <w:t>«Інформатика</w:t>
            </w:r>
            <w:r w:rsidRPr="008C292B">
              <w:rPr>
                <w:spacing w:val="41"/>
                <w:sz w:val="24"/>
                <w:szCs w:val="24"/>
              </w:rPr>
              <w:t xml:space="preserve"> </w:t>
            </w:r>
            <w:r w:rsidRPr="008C292B">
              <w:rPr>
                <w:sz w:val="24"/>
                <w:szCs w:val="24"/>
              </w:rPr>
              <w:t>(рівень</w:t>
            </w:r>
            <w:r w:rsidRPr="008C292B">
              <w:rPr>
                <w:spacing w:val="41"/>
                <w:sz w:val="24"/>
                <w:szCs w:val="24"/>
              </w:rPr>
              <w:t xml:space="preserve"> </w:t>
            </w:r>
            <w:r w:rsidRPr="008C292B">
              <w:rPr>
                <w:sz w:val="24"/>
                <w:szCs w:val="24"/>
              </w:rPr>
              <w:t>стандарту).</w:t>
            </w:r>
            <w:r w:rsidRPr="008C292B">
              <w:rPr>
                <w:spacing w:val="41"/>
                <w:sz w:val="24"/>
                <w:szCs w:val="24"/>
              </w:rPr>
              <w:t xml:space="preserve"> </w:t>
            </w:r>
            <w:r w:rsidRPr="008C292B">
              <w:rPr>
                <w:sz w:val="24"/>
                <w:szCs w:val="24"/>
              </w:rPr>
              <w:t>10</w:t>
            </w:r>
            <w:r w:rsidRPr="008C292B">
              <w:rPr>
                <w:spacing w:val="46"/>
                <w:sz w:val="24"/>
                <w:szCs w:val="24"/>
              </w:rPr>
              <w:t>-</w:t>
            </w:r>
            <w:r w:rsidRPr="008C292B">
              <w:rPr>
                <w:sz w:val="24"/>
                <w:szCs w:val="24"/>
              </w:rPr>
              <w:t>11</w:t>
            </w:r>
            <w:r w:rsidRPr="008C292B">
              <w:rPr>
                <w:spacing w:val="44"/>
                <w:sz w:val="24"/>
                <w:szCs w:val="24"/>
              </w:rPr>
              <w:t xml:space="preserve"> </w:t>
            </w:r>
            <w:r w:rsidRPr="008C292B">
              <w:rPr>
                <w:sz w:val="24"/>
                <w:szCs w:val="24"/>
              </w:rPr>
              <w:t>класи»</w:t>
            </w:r>
            <w:r w:rsidRPr="008C292B">
              <w:rPr>
                <w:spacing w:val="-57"/>
                <w:sz w:val="24"/>
                <w:szCs w:val="24"/>
              </w:rPr>
              <w:t xml:space="preserve">             </w:t>
            </w:r>
            <w:r w:rsidRPr="008C292B">
              <w:rPr>
                <w:sz w:val="24"/>
                <w:szCs w:val="24"/>
              </w:rPr>
              <w:t>(наказ</w:t>
            </w:r>
            <w:r w:rsidRPr="008C292B">
              <w:rPr>
                <w:spacing w:val="-1"/>
                <w:sz w:val="24"/>
                <w:szCs w:val="24"/>
              </w:rPr>
              <w:t xml:space="preserve"> </w:t>
            </w:r>
            <w:r w:rsidRPr="008C292B">
              <w:rPr>
                <w:sz w:val="24"/>
                <w:szCs w:val="24"/>
              </w:rPr>
              <w:t>МОН</w:t>
            </w:r>
            <w:r w:rsidRPr="008C292B">
              <w:rPr>
                <w:spacing w:val="-1"/>
                <w:sz w:val="24"/>
                <w:szCs w:val="24"/>
              </w:rPr>
              <w:t xml:space="preserve"> </w:t>
            </w:r>
            <w:r w:rsidRPr="008C292B">
              <w:rPr>
                <w:sz w:val="24"/>
                <w:szCs w:val="24"/>
              </w:rPr>
              <w:t>України від 23.10.2017 №</w:t>
            </w:r>
            <w:r w:rsidRPr="008C292B">
              <w:rPr>
                <w:spacing w:val="-1"/>
                <w:sz w:val="24"/>
                <w:szCs w:val="24"/>
              </w:rPr>
              <w:t xml:space="preserve"> </w:t>
            </w:r>
            <w:r w:rsidRPr="008C292B">
              <w:rPr>
                <w:sz w:val="24"/>
                <w:szCs w:val="24"/>
              </w:rPr>
              <w:t>1407)</w:t>
            </w:r>
          </w:p>
        </w:tc>
      </w:tr>
      <w:tr w:rsidR="008C292B" w:rsidRPr="00C84A81" w:rsidTr="00101971">
        <w:trPr>
          <w:trHeight w:val="20"/>
        </w:trPr>
        <w:tc>
          <w:tcPr>
            <w:tcW w:w="617" w:type="dxa"/>
          </w:tcPr>
          <w:p w:rsidR="008C292B" w:rsidRPr="00E04153" w:rsidRDefault="008C292B" w:rsidP="008C292B">
            <w:pPr>
              <w:widowControl/>
              <w:numPr>
                <w:ilvl w:val="0"/>
                <w:numId w:val="5"/>
              </w:numPr>
              <w:spacing w:after="200" w:line="276" w:lineRule="auto"/>
              <w:ind w:left="480"/>
              <w:rPr>
                <w:rFonts w:ascii="Times New Roman" w:hAnsi="Times New Roman"/>
                <w:sz w:val="28"/>
                <w:szCs w:val="28"/>
                <w:lang w:val="uk-UA"/>
              </w:rPr>
            </w:pPr>
          </w:p>
        </w:tc>
        <w:tc>
          <w:tcPr>
            <w:tcW w:w="2925" w:type="dxa"/>
          </w:tcPr>
          <w:p w:rsidR="008C292B" w:rsidRPr="00EC0324" w:rsidRDefault="008C292B" w:rsidP="00101971">
            <w:pPr>
              <w:pStyle w:val="TableParagraph"/>
              <w:ind w:left="200"/>
              <w:rPr>
                <w:sz w:val="24"/>
                <w:szCs w:val="24"/>
              </w:rPr>
            </w:pPr>
            <w:r w:rsidRPr="00493721">
              <w:rPr>
                <w:sz w:val="24"/>
                <w:szCs w:val="24"/>
              </w:rPr>
              <w:t>Фізична</w:t>
            </w:r>
            <w:r w:rsidRPr="00493721">
              <w:rPr>
                <w:spacing w:val="-3"/>
                <w:sz w:val="24"/>
                <w:szCs w:val="24"/>
              </w:rPr>
              <w:t xml:space="preserve"> </w:t>
            </w:r>
            <w:r w:rsidRPr="00493721">
              <w:rPr>
                <w:sz w:val="24"/>
                <w:szCs w:val="24"/>
              </w:rPr>
              <w:t>культура</w:t>
            </w:r>
          </w:p>
        </w:tc>
        <w:tc>
          <w:tcPr>
            <w:tcW w:w="6058" w:type="dxa"/>
          </w:tcPr>
          <w:p w:rsidR="008C292B" w:rsidRPr="008C292B" w:rsidRDefault="008C292B" w:rsidP="00101971">
            <w:pPr>
              <w:pStyle w:val="TableParagraph"/>
              <w:jc w:val="both"/>
              <w:rPr>
                <w:sz w:val="24"/>
                <w:szCs w:val="24"/>
              </w:rPr>
            </w:pPr>
            <w:r w:rsidRPr="008C292B">
              <w:rPr>
                <w:sz w:val="24"/>
                <w:szCs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sidRPr="008C292B">
              <w:rPr>
                <w:spacing w:val="-1"/>
                <w:sz w:val="24"/>
                <w:szCs w:val="24"/>
              </w:rPr>
              <w:t xml:space="preserve"> </w:t>
            </w:r>
            <w:r w:rsidRPr="008C292B">
              <w:rPr>
                <w:sz w:val="24"/>
                <w:szCs w:val="24"/>
              </w:rPr>
              <w:t>(наказ Міністерства освіти і науки України від 03 серпня 2022 року № 698)</w:t>
            </w:r>
          </w:p>
        </w:tc>
      </w:tr>
    </w:tbl>
    <w:p w:rsidR="008C292B" w:rsidRPr="008C292B" w:rsidRDefault="008C292B" w:rsidP="005D5C54">
      <w:pPr>
        <w:widowControl/>
        <w:jc w:val="center"/>
        <w:rPr>
          <w:rFonts w:ascii="Times New Roman" w:hAnsi="Times New Roman" w:cs="Times New Roman"/>
          <w:b/>
          <w:bCs/>
          <w:color w:val="auto"/>
          <w:sz w:val="28"/>
          <w:szCs w:val="28"/>
          <w:lang w:val="ru-RU"/>
        </w:rPr>
      </w:pPr>
    </w:p>
    <w:p w:rsidR="008C292B" w:rsidRDefault="008C292B" w:rsidP="008C292B">
      <w:pPr>
        <w:rPr>
          <w:rFonts w:ascii="Times New Roman" w:hAnsi="Times New Roman" w:cs="Times New Roman"/>
          <w:sz w:val="28"/>
          <w:szCs w:val="28"/>
          <w:lang w:val="ru-RU"/>
        </w:rPr>
      </w:pPr>
    </w:p>
    <w:p w:rsidR="008C292B" w:rsidRDefault="008C292B" w:rsidP="008C292B">
      <w:pPr>
        <w:rPr>
          <w:rFonts w:ascii="Times New Roman" w:hAnsi="Times New Roman" w:cs="Times New Roman"/>
          <w:sz w:val="28"/>
          <w:szCs w:val="28"/>
          <w:lang w:val="ru-RU"/>
        </w:rPr>
      </w:pPr>
    </w:p>
    <w:p w:rsidR="008C292B" w:rsidRPr="00C06921" w:rsidRDefault="00C06921" w:rsidP="00C06921">
      <w:pPr>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w:t>
      </w:r>
      <w:r w:rsidR="008C292B" w:rsidRPr="00A20E79">
        <w:rPr>
          <w:rFonts w:ascii="Times New Roman" w:hAnsi="Times New Roman" w:cs="Times New Roman"/>
          <w:sz w:val="28"/>
          <w:szCs w:val="28"/>
          <w:lang w:val="ru-RU"/>
        </w:rPr>
        <w:t xml:space="preserve">ліцею                </w:t>
      </w:r>
      <w:r w:rsidR="006446C5">
        <w:rPr>
          <w:rFonts w:ascii="Times New Roman" w:hAnsi="Times New Roman" w:cs="Times New Roman"/>
          <w:sz w:val="28"/>
          <w:szCs w:val="28"/>
          <w:lang w:val="ru-RU"/>
        </w:rPr>
        <w:t xml:space="preserve">                       </w:t>
      </w:r>
      <w:r w:rsidR="008C292B" w:rsidRPr="00A20E79">
        <w:rPr>
          <w:rFonts w:ascii="Times New Roman" w:hAnsi="Times New Roman" w:cs="Times New Roman"/>
          <w:sz w:val="28"/>
          <w:szCs w:val="28"/>
          <w:lang w:val="ru-RU"/>
        </w:rPr>
        <w:t xml:space="preserve">              Тетяна ДУДАРЄВА</w:t>
      </w:r>
    </w:p>
    <w:p w:rsidR="0005500F" w:rsidRDefault="0005500F"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C06921" w:rsidRDefault="00C06921" w:rsidP="008C292B">
      <w:pPr>
        <w:widowControl/>
        <w:rPr>
          <w:rFonts w:ascii="Times New Roman" w:hAnsi="Times New Roman" w:cs="Times New Roman"/>
          <w:bCs/>
          <w:color w:val="auto"/>
          <w:sz w:val="28"/>
          <w:szCs w:val="28"/>
          <w:lang w:val="uk-UA"/>
        </w:rPr>
      </w:pPr>
    </w:p>
    <w:p w:rsidR="00C06921" w:rsidRDefault="00C06921"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Pr="00D044F4" w:rsidRDefault="00A06C76" w:rsidP="00A06C76">
      <w:pPr>
        <w:jc w:val="center"/>
        <w:rPr>
          <w:rFonts w:ascii="Times New Roman" w:hAnsi="Times New Roman"/>
          <w:sz w:val="20"/>
          <w:szCs w:val="20"/>
          <w:lang w:val="uk-UA"/>
        </w:rPr>
      </w:pPr>
      <w:r>
        <w:rPr>
          <w:rFonts w:ascii="Times New Roman" w:hAnsi="Times New Roman"/>
          <w:sz w:val="20"/>
          <w:szCs w:val="20"/>
          <w:lang w:val="uk-UA"/>
        </w:rPr>
        <w:t xml:space="preserve">                                                     Додаток 4</w:t>
      </w:r>
    </w:p>
    <w:p w:rsidR="00A06C76" w:rsidRPr="00D044F4" w:rsidRDefault="00A06C76" w:rsidP="00A06C76">
      <w:pPr>
        <w:widowControl/>
        <w:shd w:val="clear" w:color="auto" w:fill="FFFFFF"/>
        <w:ind w:left="5670"/>
        <w:rPr>
          <w:rFonts w:ascii="Times New Roman" w:hAnsi="Times New Roman" w:cs="Times New Roman"/>
          <w:sz w:val="20"/>
          <w:szCs w:val="20"/>
          <w:lang w:val="uk-UA"/>
        </w:rPr>
      </w:pPr>
      <w:r w:rsidRPr="00D044F4">
        <w:rPr>
          <w:rFonts w:ascii="Times New Roman" w:hAnsi="Times New Roman" w:cs="Times New Roman"/>
          <w:sz w:val="20"/>
          <w:szCs w:val="20"/>
          <w:lang w:val="uk-UA"/>
        </w:rPr>
        <w:t xml:space="preserve">Складений відповідно до таблиці </w:t>
      </w:r>
      <w:r>
        <w:rPr>
          <w:rFonts w:ascii="Times New Roman" w:hAnsi="Times New Roman" w:cs="Times New Roman"/>
          <w:sz w:val="20"/>
          <w:szCs w:val="20"/>
          <w:lang w:val="uk-UA"/>
        </w:rPr>
        <w:t xml:space="preserve">4 </w:t>
      </w:r>
      <w:r w:rsidRPr="00D044F4">
        <w:rPr>
          <w:rFonts w:ascii="Times New Roman" w:hAnsi="Times New Roman" w:cs="Times New Roman"/>
          <w:sz w:val="20"/>
          <w:szCs w:val="20"/>
          <w:lang w:val="uk-UA"/>
        </w:rPr>
        <w:t>Типової освітньої програми закладі</w:t>
      </w:r>
      <w:r>
        <w:rPr>
          <w:rFonts w:ascii="Times New Roman" w:hAnsi="Times New Roman" w:cs="Times New Roman"/>
          <w:sz w:val="20"/>
          <w:szCs w:val="20"/>
          <w:lang w:val="uk-UA"/>
        </w:rPr>
        <w:t>в загальної середньої освіти ІІІ</w:t>
      </w:r>
      <w:r w:rsidRPr="00D044F4">
        <w:rPr>
          <w:rFonts w:ascii="Times New Roman" w:hAnsi="Times New Roman" w:cs="Times New Roman"/>
          <w:sz w:val="20"/>
          <w:szCs w:val="20"/>
          <w:lang w:val="uk-UA"/>
        </w:rPr>
        <w:t xml:space="preserve"> ступеня, затвердженої наказом Міністерства освіти і науки України </w:t>
      </w:r>
      <w:r>
        <w:rPr>
          <w:rFonts w:ascii="Times New Roman" w:hAnsi="Times New Roman" w:cs="Times New Roman"/>
          <w:sz w:val="20"/>
          <w:szCs w:val="20"/>
          <w:lang w:val="uk-UA"/>
        </w:rPr>
        <w:t xml:space="preserve"> від 20.04.2018 № 408 (в редакції наказу Міністерства освіти і науки України від 28.11.2019 року № 1493)</w:t>
      </w:r>
    </w:p>
    <w:p w:rsidR="00A06C76" w:rsidRPr="00D044F4" w:rsidRDefault="00A06C76" w:rsidP="00A06C76">
      <w:pPr>
        <w:widowControl/>
        <w:shd w:val="clear" w:color="auto" w:fill="FFFFFF"/>
        <w:ind w:left="5670"/>
        <w:rPr>
          <w:rFonts w:ascii="Times New Roman" w:hAnsi="Times New Roman" w:cs="Times New Roman"/>
          <w:sz w:val="20"/>
          <w:szCs w:val="20"/>
          <w:lang w:val="uk-UA"/>
        </w:rPr>
      </w:pPr>
    </w:p>
    <w:p w:rsidR="00A06C76" w:rsidRDefault="00A06C76" w:rsidP="00A06C76">
      <w:pPr>
        <w:shd w:val="clear" w:color="auto" w:fill="FFFFFF"/>
        <w:ind w:left="5670"/>
        <w:rPr>
          <w:rFonts w:ascii="Times New Roman" w:hAnsi="Times New Roman"/>
          <w:sz w:val="20"/>
          <w:szCs w:val="20"/>
          <w:lang w:val="uk-UA"/>
        </w:rPr>
      </w:pPr>
    </w:p>
    <w:p w:rsidR="00A06C76" w:rsidRPr="00D044F4" w:rsidRDefault="00A06C76" w:rsidP="00A06C76">
      <w:pPr>
        <w:shd w:val="clear" w:color="auto" w:fill="FFFFFF"/>
        <w:ind w:left="5670"/>
        <w:rPr>
          <w:rFonts w:ascii="Times New Roman" w:hAnsi="Times New Roman"/>
          <w:sz w:val="20"/>
          <w:szCs w:val="20"/>
          <w:lang w:val="uk-UA"/>
        </w:rPr>
      </w:pPr>
    </w:p>
    <w:p w:rsidR="00A06C76" w:rsidRDefault="00A06C76" w:rsidP="00A06C76">
      <w:pPr>
        <w:jc w:val="center"/>
        <w:rPr>
          <w:rFonts w:ascii="Times New Roman" w:hAnsi="Times New Roman"/>
          <w:b/>
          <w:bCs/>
          <w:sz w:val="28"/>
          <w:szCs w:val="28"/>
          <w:lang w:val="uk-UA"/>
        </w:rPr>
      </w:pPr>
      <w:r>
        <w:rPr>
          <w:rFonts w:ascii="Times New Roman" w:hAnsi="Times New Roman"/>
          <w:b/>
          <w:bCs/>
          <w:sz w:val="28"/>
          <w:szCs w:val="28"/>
          <w:lang w:val="uk-UA"/>
        </w:rPr>
        <w:t xml:space="preserve">Перелік навчальних програм </w:t>
      </w:r>
    </w:p>
    <w:p w:rsidR="00A06C76" w:rsidRDefault="00A06C76" w:rsidP="00A06C76">
      <w:pPr>
        <w:jc w:val="center"/>
        <w:rPr>
          <w:rFonts w:ascii="Times New Roman" w:hAnsi="Times New Roman"/>
          <w:b/>
          <w:bCs/>
          <w:sz w:val="28"/>
          <w:szCs w:val="28"/>
          <w:lang w:val="uk-UA"/>
        </w:rPr>
      </w:pPr>
      <w:r>
        <w:rPr>
          <w:rFonts w:ascii="Times New Roman" w:hAnsi="Times New Roman"/>
          <w:b/>
          <w:bCs/>
          <w:sz w:val="28"/>
          <w:szCs w:val="28"/>
          <w:lang w:val="uk-UA"/>
        </w:rPr>
        <w:t xml:space="preserve">для учнів ІІІ ступеня 10-Б, 11-АБ класи </w:t>
      </w:r>
    </w:p>
    <w:p w:rsidR="00A06C76" w:rsidRPr="00A06C76" w:rsidRDefault="00C84A81" w:rsidP="00A06C76">
      <w:pPr>
        <w:jc w:val="center"/>
        <w:rPr>
          <w:rFonts w:ascii="Times New Roman" w:hAnsi="Times New Roman"/>
          <w:b/>
          <w:sz w:val="28"/>
          <w:szCs w:val="28"/>
          <w:lang w:val="ru-RU"/>
        </w:rPr>
      </w:pPr>
      <w:r>
        <w:rPr>
          <w:rFonts w:ascii="Times New Roman" w:hAnsi="Times New Roman"/>
          <w:b/>
          <w:sz w:val="28"/>
          <w:szCs w:val="28"/>
          <w:lang w:val="ru-RU"/>
        </w:rPr>
        <w:t>к</w:t>
      </w:r>
      <w:r w:rsidR="00A06C76" w:rsidRPr="00A06C76">
        <w:rPr>
          <w:rFonts w:ascii="Times New Roman" w:hAnsi="Times New Roman"/>
          <w:b/>
          <w:sz w:val="28"/>
          <w:szCs w:val="28"/>
          <w:lang w:val="ru-RU"/>
        </w:rPr>
        <w:t xml:space="preserve">омунального закладу «Козачолопанський ліцей»  </w:t>
      </w:r>
    </w:p>
    <w:p w:rsidR="00A06C76" w:rsidRPr="00A06C76" w:rsidRDefault="00C84A81" w:rsidP="00A06C76">
      <w:pPr>
        <w:jc w:val="center"/>
        <w:rPr>
          <w:rFonts w:ascii="Times New Roman" w:hAnsi="Times New Roman"/>
          <w:b/>
          <w:sz w:val="28"/>
          <w:szCs w:val="28"/>
          <w:lang w:val="ru-RU"/>
        </w:rPr>
      </w:pPr>
      <w:r>
        <w:rPr>
          <w:rFonts w:ascii="Times New Roman" w:hAnsi="Times New Roman"/>
          <w:b/>
          <w:sz w:val="28"/>
          <w:szCs w:val="28"/>
          <w:lang w:val="ru-RU"/>
        </w:rPr>
        <w:t>Дергачівської міської</w:t>
      </w:r>
      <w:bookmarkStart w:id="2" w:name="_GoBack"/>
      <w:bookmarkEnd w:id="2"/>
      <w:r w:rsidR="00724164">
        <w:rPr>
          <w:rFonts w:ascii="Times New Roman" w:hAnsi="Times New Roman"/>
          <w:b/>
          <w:sz w:val="28"/>
          <w:szCs w:val="28"/>
          <w:lang w:val="ru-RU"/>
        </w:rPr>
        <w:t xml:space="preserve"> ради</w:t>
      </w:r>
    </w:p>
    <w:p w:rsidR="00A06C76" w:rsidRPr="00A06C76" w:rsidRDefault="00A06C76" w:rsidP="00A06C76">
      <w:pPr>
        <w:jc w:val="center"/>
        <w:rPr>
          <w:rFonts w:ascii="Times New Roman" w:hAnsi="Times New Roman"/>
          <w:b/>
          <w:sz w:val="28"/>
          <w:szCs w:val="28"/>
          <w:lang w:val="ru-RU"/>
        </w:rPr>
      </w:pPr>
      <w:r w:rsidRPr="00A06C76">
        <w:rPr>
          <w:rFonts w:ascii="Times New Roman" w:hAnsi="Times New Roman"/>
          <w:b/>
          <w:sz w:val="28"/>
          <w:szCs w:val="28"/>
          <w:lang w:val="ru-RU"/>
        </w:rPr>
        <w:t xml:space="preserve">для вивчення предметів </w:t>
      </w:r>
      <w:r>
        <w:rPr>
          <w:rFonts w:ascii="Times New Roman" w:hAnsi="Times New Roman"/>
          <w:b/>
          <w:sz w:val="28"/>
          <w:szCs w:val="28"/>
          <w:lang w:val="uk-UA"/>
        </w:rPr>
        <w:t xml:space="preserve">варіативної  </w:t>
      </w:r>
      <w:r w:rsidRPr="00A06C76">
        <w:rPr>
          <w:rFonts w:ascii="Times New Roman" w:hAnsi="Times New Roman"/>
          <w:b/>
          <w:sz w:val="28"/>
          <w:szCs w:val="28"/>
          <w:lang w:val="ru-RU"/>
        </w:rPr>
        <w:t xml:space="preserve">складової  </w:t>
      </w:r>
    </w:p>
    <w:p w:rsidR="00A06C76" w:rsidRDefault="00A06C76" w:rsidP="00A06C76">
      <w:pPr>
        <w:jc w:val="center"/>
        <w:rPr>
          <w:rFonts w:ascii="Times New Roman" w:hAnsi="Times New Roman"/>
          <w:b/>
          <w:sz w:val="28"/>
          <w:szCs w:val="28"/>
          <w:lang w:val="uk-UA"/>
        </w:rPr>
      </w:pPr>
      <w:r w:rsidRPr="00A06C76">
        <w:rPr>
          <w:rFonts w:ascii="Times New Roman" w:hAnsi="Times New Roman"/>
          <w:b/>
          <w:sz w:val="28"/>
          <w:szCs w:val="28"/>
          <w:lang w:val="ru-RU"/>
        </w:rPr>
        <w:t>у 202</w:t>
      </w:r>
      <w:r>
        <w:rPr>
          <w:rFonts w:ascii="Times New Roman" w:hAnsi="Times New Roman"/>
          <w:b/>
          <w:sz w:val="28"/>
          <w:szCs w:val="28"/>
          <w:lang w:val="uk-UA"/>
        </w:rPr>
        <w:t>4</w:t>
      </w:r>
      <w:r w:rsidRPr="00A06C76">
        <w:rPr>
          <w:rFonts w:ascii="Times New Roman" w:hAnsi="Times New Roman"/>
          <w:b/>
          <w:sz w:val="28"/>
          <w:szCs w:val="28"/>
          <w:lang w:val="ru-RU"/>
        </w:rPr>
        <w:t>/202</w:t>
      </w:r>
      <w:r>
        <w:rPr>
          <w:rFonts w:ascii="Times New Roman" w:hAnsi="Times New Roman"/>
          <w:b/>
          <w:sz w:val="28"/>
          <w:szCs w:val="28"/>
          <w:lang w:val="uk-UA"/>
        </w:rPr>
        <w:t>5</w:t>
      </w:r>
      <w:r w:rsidRPr="00A06C76">
        <w:rPr>
          <w:rFonts w:ascii="Times New Roman" w:hAnsi="Times New Roman"/>
          <w:b/>
          <w:sz w:val="28"/>
          <w:szCs w:val="28"/>
          <w:lang w:val="ru-RU"/>
        </w:rPr>
        <w:t xml:space="preserve">  навчальному році</w:t>
      </w: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tbl>
      <w:tblPr>
        <w:tblW w:w="95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925"/>
        <w:gridCol w:w="6058"/>
      </w:tblGrid>
      <w:tr w:rsidR="00A06C76" w:rsidRPr="00791D5E" w:rsidTr="00C06921">
        <w:trPr>
          <w:trHeight w:val="20"/>
        </w:trPr>
        <w:tc>
          <w:tcPr>
            <w:tcW w:w="555" w:type="dxa"/>
          </w:tcPr>
          <w:p w:rsidR="00A06C76" w:rsidRPr="00791D5E" w:rsidRDefault="00A06C76" w:rsidP="00C06921">
            <w:pPr>
              <w:rPr>
                <w:rFonts w:ascii="Times New Roman" w:hAnsi="Times New Roman"/>
                <w:bCs/>
                <w:lang w:val="uk-UA"/>
              </w:rPr>
            </w:pPr>
            <w:r w:rsidRPr="00791D5E">
              <w:rPr>
                <w:rFonts w:ascii="Times New Roman" w:hAnsi="Times New Roman"/>
                <w:bCs/>
                <w:lang w:val="uk-UA"/>
              </w:rPr>
              <w:t>№ з/п</w:t>
            </w:r>
          </w:p>
        </w:tc>
        <w:tc>
          <w:tcPr>
            <w:tcW w:w="2925" w:type="dxa"/>
          </w:tcPr>
          <w:p w:rsidR="00A06C76" w:rsidRPr="00791D5E" w:rsidRDefault="00A06C76" w:rsidP="00C06921">
            <w:pPr>
              <w:jc w:val="center"/>
              <w:rPr>
                <w:rFonts w:ascii="Times New Roman" w:hAnsi="Times New Roman"/>
                <w:bCs/>
                <w:lang w:val="uk-UA"/>
              </w:rPr>
            </w:pPr>
            <w:r w:rsidRPr="00791D5E">
              <w:rPr>
                <w:rFonts w:ascii="Times New Roman" w:hAnsi="Times New Roman"/>
                <w:bCs/>
                <w:lang w:val="uk-UA"/>
              </w:rPr>
              <w:t xml:space="preserve">Предмет </w:t>
            </w:r>
          </w:p>
        </w:tc>
        <w:tc>
          <w:tcPr>
            <w:tcW w:w="6058" w:type="dxa"/>
          </w:tcPr>
          <w:p w:rsidR="00A06C76" w:rsidRPr="00791D5E" w:rsidRDefault="00A06C76" w:rsidP="00C06921">
            <w:pPr>
              <w:jc w:val="center"/>
              <w:rPr>
                <w:rFonts w:ascii="Times New Roman" w:hAnsi="Times New Roman"/>
                <w:bCs/>
                <w:lang w:val="uk-UA"/>
              </w:rPr>
            </w:pPr>
            <w:r w:rsidRPr="00791D5E">
              <w:rPr>
                <w:rFonts w:ascii="Times New Roman" w:hAnsi="Times New Roman"/>
                <w:bCs/>
                <w:lang w:val="uk-UA"/>
              </w:rPr>
              <w:t>Назва навчальної програми</w:t>
            </w:r>
          </w:p>
        </w:tc>
      </w:tr>
      <w:tr w:rsidR="00A06C76" w:rsidRPr="00724164" w:rsidTr="00C06921">
        <w:trPr>
          <w:trHeight w:val="20"/>
        </w:trPr>
        <w:tc>
          <w:tcPr>
            <w:tcW w:w="555" w:type="dxa"/>
          </w:tcPr>
          <w:p w:rsidR="00A06C76" w:rsidRPr="00791D5E" w:rsidRDefault="00A06C76" w:rsidP="00A06C76">
            <w:pPr>
              <w:widowControl/>
              <w:numPr>
                <w:ilvl w:val="0"/>
                <w:numId w:val="6"/>
              </w:numPr>
              <w:spacing w:after="200" w:line="276" w:lineRule="auto"/>
              <w:jc w:val="center"/>
              <w:rPr>
                <w:rFonts w:ascii="Times New Roman" w:hAnsi="Times New Roman"/>
                <w:lang w:val="uk-UA"/>
              </w:rPr>
            </w:pPr>
          </w:p>
        </w:tc>
        <w:tc>
          <w:tcPr>
            <w:tcW w:w="2925" w:type="dxa"/>
          </w:tcPr>
          <w:p w:rsidR="00A06C76" w:rsidRPr="00791D5E" w:rsidRDefault="00A06C76" w:rsidP="00C06921">
            <w:pPr>
              <w:pStyle w:val="TableParagraph"/>
              <w:rPr>
                <w:sz w:val="24"/>
                <w:szCs w:val="24"/>
              </w:rPr>
            </w:pPr>
            <w:r w:rsidRPr="00791D5E">
              <w:rPr>
                <w:sz w:val="24"/>
                <w:szCs w:val="24"/>
                <w:lang w:eastAsia="ru-RU"/>
              </w:rPr>
              <w:t>Практикум із синтаксису української мови (факультатив).</w:t>
            </w:r>
          </w:p>
        </w:tc>
        <w:tc>
          <w:tcPr>
            <w:tcW w:w="6058" w:type="dxa"/>
          </w:tcPr>
          <w:p w:rsidR="00A06C76" w:rsidRPr="00791D5E" w:rsidRDefault="00A06C76" w:rsidP="00C06921">
            <w:pPr>
              <w:jc w:val="both"/>
              <w:rPr>
                <w:rFonts w:ascii="Times New Roman" w:eastAsia="Times New Roman" w:hAnsi="Times New Roman"/>
                <w:lang w:val="uk-UA" w:eastAsia="ru-RU"/>
              </w:rPr>
            </w:pPr>
            <w:r w:rsidRPr="00791D5E">
              <w:rPr>
                <w:rFonts w:ascii="Times New Roman" w:eastAsia="Times New Roman" w:hAnsi="Times New Roman"/>
                <w:lang w:val="uk-UA" w:eastAsia="ru-RU"/>
              </w:rPr>
              <w:t>«</w:t>
            </w:r>
            <w:r w:rsidRPr="00791D5E">
              <w:rPr>
                <w:rFonts w:ascii="Times New Roman" w:eastAsia="Times New Roman" w:hAnsi="Times New Roman" w:cs="Times New Roman"/>
                <w:lang w:val="uk-UA" w:eastAsia="ru-RU"/>
              </w:rPr>
              <w:t>Практикум із синтаксису української мови</w:t>
            </w:r>
            <w:r w:rsidRPr="00791D5E">
              <w:rPr>
                <w:rFonts w:ascii="Times New Roman" w:eastAsia="Times New Roman" w:hAnsi="Times New Roman"/>
                <w:lang w:val="uk-UA" w:eastAsia="ru-RU"/>
              </w:rPr>
              <w:t>»</w:t>
            </w:r>
            <w:r w:rsidRPr="00791D5E">
              <w:rPr>
                <w:rFonts w:ascii="Times New Roman" w:eastAsia="Times New Roman" w:hAnsi="Times New Roman" w:cs="Times New Roman"/>
                <w:lang w:val="uk-UA" w:eastAsia="ru-RU"/>
              </w:rPr>
              <w:t>. Програма факультативного курсу 10-11 класи (С. Л. Глоба).</w:t>
            </w:r>
            <w:r w:rsidRPr="00791D5E">
              <w:rPr>
                <w:rFonts w:ascii="Times New Roman" w:eastAsia="Times New Roman" w:hAnsi="Times New Roman"/>
                <w:lang w:val="uk-UA" w:eastAsia="ru-RU"/>
              </w:rPr>
              <w:t xml:space="preserve"> </w:t>
            </w:r>
            <w:r w:rsidRPr="00791D5E">
              <w:rPr>
                <w:rFonts w:ascii="Times New Roman" w:eastAsia="Times New Roman" w:hAnsi="Times New Roman" w:cs="Times New Roman"/>
                <w:lang w:val="uk-UA" w:eastAsia="ru-RU"/>
              </w:rPr>
              <w:t>Програми курсів за вибором і факультативів з української мовою 8-11 класи</w:t>
            </w:r>
            <w:r w:rsidRPr="00791D5E">
              <w:rPr>
                <w:rFonts w:ascii="Times New Roman" w:eastAsia="Times New Roman" w:hAnsi="Times New Roman" w:cs="Times New Roman"/>
                <w:b/>
                <w:lang w:val="uk-UA" w:eastAsia="ru-RU"/>
              </w:rPr>
              <w:t>/</w:t>
            </w:r>
            <w:r w:rsidRPr="00791D5E">
              <w:rPr>
                <w:rFonts w:ascii="Times New Roman" w:eastAsia="Times New Roman" w:hAnsi="Times New Roman" w:cs="Times New Roman"/>
                <w:lang w:val="uk-UA" w:eastAsia="ru-RU"/>
              </w:rPr>
              <w:t xml:space="preserve"> За заг. Ред. К. В. Таранік-Ткачук. – К.: Грамота, 2011. – 272с.</w:t>
            </w:r>
          </w:p>
        </w:tc>
      </w:tr>
      <w:tr w:rsidR="00A06C76" w:rsidRPr="00791D5E" w:rsidTr="00C06921">
        <w:trPr>
          <w:trHeight w:val="20"/>
        </w:trPr>
        <w:tc>
          <w:tcPr>
            <w:tcW w:w="555" w:type="dxa"/>
          </w:tcPr>
          <w:p w:rsidR="00A06C76" w:rsidRPr="00791D5E" w:rsidRDefault="00A06C76" w:rsidP="00A06C76">
            <w:pPr>
              <w:widowControl/>
              <w:numPr>
                <w:ilvl w:val="0"/>
                <w:numId w:val="6"/>
              </w:numPr>
              <w:spacing w:after="200" w:line="276" w:lineRule="auto"/>
              <w:ind w:left="480"/>
              <w:rPr>
                <w:rFonts w:ascii="Times New Roman" w:hAnsi="Times New Roman"/>
                <w:lang w:val="uk-UA"/>
              </w:rPr>
            </w:pPr>
          </w:p>
        </w:tc>
        <w:tc>
          <w:tcPr>
            <w:tcW w:w="2925" w:type="dxa"/>
          </w:tcPr>
          <w:p w:rsidR="00A06C76" w:rsidRPr="00791D5E" w:rsidRDefault="00A06C76" w:rsidP="00C06921">
            <w:pPr>
              <w:pStyle w:val="TableParagraph"/>
              <w:rPr>
                <w:sz w:val="24"/>
                <w:szCs w:val="24"/>
              </w:rPr>
            </w:pPr>
            <w:r w:rsidRPr="00791D5E">
              <w:rPr>
                <w:sz w:val="24"/>
                <w:szCs w:val="24"/>
              </w:rPr>
              <w:t>Диференційне навчання</w:t>
            </w:r>
          </w:p>
          <w:p w:rsidR="00A06C76" w:rsidRPr="00791D5E" w:rsidRDefault="00A06C76" w:rsidP="00C06921">
            <w:pPr>
              <w:pStyle w:val="TableParagraph"/>
              <w:rPr>
                <w:sz w:val="24"/>
                <w:szCs w:val="24"/>
              </w:rPr>
            </w:pPr>
            <w:r w:rsidRPr="00791D5E">
              <w:rPr>
                <w:sz w:val="24"/>
                <w:szCs w:val="24"/>
              </w:rPr>
              <w:t>(факультатив)</w:t>
            </w:r>
          </w:p>
        </w:tc>
        <w:tc>
          <w:tcPr>
            <w:tcW w:w="6058" w:type="dxa"/>
          </w:tcPr>
          <w:p w:rsidR="00A06C76" w:rsidRPr="00791D5E" w:rsidRDefault="00A06C76" w:rsidP="00C06921">
            <w:pPr>
              <w:pStyle w:val="TableParagraph"/>
              <w:rPr>
                <w:sz w:val="24"/>
                <w:szCs w:val="24"/>
              </w:rPr>
            </w:pPr>
            <w:r>
              <w:rPr>
                <w:sz w:val="24"/>
                <w:szCs w:val="24"/>
              </w:rPr>
              <w:t>«</w:t>
            </w:r>
            <w:r w:rsidRPr="00791D5E">
              <w:rPr>
                <w:sz w:val="24"/>
                <w:szCs w:val="24"/>
              </w:rPr>
              <w:t>Диференційне навчання. Розв’язування задач з хімії</w:t>
            </w:r>
            <w:r>
              <w:rPr>
                <w:sz w:val="24"/>
                <w:szCs w:val="24"/>
              </w:rPr>
              <w:t>»</w:t>
            </w:r>
            <w:r w:rsidRPr="00791D5E">
              <w:rPr>
                <w:sz w:val="24"/>
                <w:szCs w:val="24"/>
              </w:rPr>
              <w:t>. Програма факультативних курсів 10-11 класи. Схвалено для використання у загальноосвітніх навчальних закладах ( лист Державної наукової установи  «Інститут модернізації змісту освіти» МОН України від 01.07.2020р.  № 22  1/12 – Г - 461).</w:t>
            </w:r>
          </w:p>
        </w:tc>
      </w:tr>
    </w:tbl>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Default="00A06C76" w:rsidP="008C292B">
      <w:pPr>
        <w:widowControl/>
        <w:rPr>
          <w:rFonts w:ascii="Times New Roman" w:hAnsi="Times New Roman" w:cs="Times New Roman"/>
          <w:bCs/>
          <w:color w:val="auto"/>
          <w:sz w:val="28"/>
          <w:szCs w:val="28"/>
          <w:lang w:val="uk-UA"/>
        </w:rPr>
      </w:pPr>
    </w:p>
    <w:p w:rsidR="00A06C76" w:rsidRPr="00C06921" w:rsidRDefault="00C06921" w:rsidP="00A06C76">
      <w:pPr>
        <w:rPr>
          <w:rFonts w:ascii="Times New Roman" w:hAnsi="Times New Roman"/>
          <w:sz w:val="28"/>
          <w:szCs w:val="28"/>
          <w:lang w:val="ru-RU"/>
        </w:rPr>
      </w:pPr>
      <w:r>
        <w:rPr>
          <w:rFonts w:ascii="Times New Roman" w:hAnsi="Times New Roman"/>
          <w:sz w:val="28"/>
          <w:szCs w:val="28"/>
          <w:lang w:val="ru-RU"/>
        </w:rPr>
        <w:t xml:space="preserve">Директор </w:t>
      </w:r>
      <w:r w:rsidR="00A06C76" w:rsidRPr="00A06C76">
        <w:rPr>
          <w:rFonts w:ascii="Times New Roman" w:hAnsi="Times New Roman"/>
          <w:sz w:val="28"/>
          <w:szCs w:val="28"/>
          <w:lang w:val="ru-RU"/>
        </w:rPr>
        <w:t xml:space="preserve">ліцею                   </w:t>
      </w:r>
      <w:r w:rsidR="006446C5">
        <w:rPr>
          <w:rFonts w:ascii="Times New Roman" w:hAnsi="Times New Roman"/>
          <w:sz w:val="28"/>
          <w:szCs w:val="28"/>
          <w:lang w:val="ru-RU"/>
        </w:rPr>
        <w:t xml:space="preserve">                        </w:t>
      </w:r>
      <w:r w:rsidR="00A06C76" w:rsidRPr="00A06C76">
        <w:rPr>
          <w:rFonts w:ascii="Times New Roman" w:hAnsi="Times New Roman"/>
          <w:sz w:val="28"/>
          <w:szCs w:val="28"/>
          <w:lang w:val="ru-RU"/>
        </w:rPr>
        <w:t xml:space="preserve">           Тетяна ДУДАРЄВА</w:t>
      </w:r>
    </w:p>
    <w:p w:rsidR="00A06C76" w:rsidRPr="00A06C76" w:rsidRDefault="00A06C76" w:rsidP="008C292B">
      <w:pPr>
        <w:widowControl/>
        <w:rPr>
          <w:rFonts w:ascii="Times New Roman" w:hAnsi="Times New Roman" w:cs="Times New Roman"/>
          <w:bCs/>
          <w:color w:val="auto"/>
          <w:sz w:val="28"/>
          <w:szCs w:val="28"/>
          <w:lang w:val="ru-RU"/>
        </w:rPr>
      </w:pPr>
    </w:p>
    <w:sectPr w:rsidR="00A06C76" w:rsidRPr="00A06C76" w:rsidSect="003806E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C2C" w:rsidRDefault="00786C2C" w:rsidP="00AA4AF7">
      <w:r>
        <w:separator/>
      </w:r>
    </w:p>
  </w:endnote>
  <w:endnote w:type="continuationSeparator" w:id="0">
    <w:p w:rsidR="00786C2C" w:rsidRDefault="00786C2C" w:rsidP="00AA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C2C" w:rsidRDefault="00786C2C" w:rsidP="00AA4AF7">
      <w:r>
        <w:separator/>
      </w:r>
    </w:p>
  </w:footnote>
  <w:footnote w:type="continuationSeparator" w:id="0">
    <w:p w:rsidR="00786C2C" w:rsidRDefault="00786C2C" w:rsidP="00AA4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78439"/>
      <w:docPartObj>
        <w:docPartGallery w:val="Page Numbers (Top of Page)"/>
        <w:docPartUnique/>
      </w:docPartObj>
    </w:sdtPr>
    <w:sdtEndPr/>
    <w:sdtContent>
      <w:p w:rsidR="008435AF" w:rsidRDefault="008435AF">
        <w:pPr>
          <w:pStyle w:val="a6"/>
          <w:jc w:val="center"/>
        </w:pPr>
        <w:r>
          <w:fldChar w:fldCharType="begin"/>
        </w:r>
        <w:r>
          <w:instrText>PAGE   \* MERGEFORMAT</w:instrText>
        </w:r>
        <w:r>
          <w:fldChar w:fldCharType="separate"/>
        </w:r>
        <w:r w:rsidR="00C84A81" w:rsidRPr="00C84A81">
          <w:rPr>
            <w:noProof/>
            <w:lang w:val="ru-RU"/>
          </w:rPr>
          <w:t>18</w:t>
        </w:r>
        <w:r>
          <w:fldChar w:fldCharType="end"/>
        </w:r>
      </w:p>
    </w:sdtContent>
  </w:sdt>
  <w:p w:rsidR="008435AF" w:rsidRDefault="008435A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23A3664F"/>
    <w:multiLevelType w:val="hybridMultilevel"/>
    <w:tmpl w:val="FA6EF4A0"/>
    <w:lvl w:ilvl="0" w:tplc="F24E617A">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cs="Wingdings" w:hint="default"/>
      </w:rPr>
    </w:lvl>
    <w:lvl w:ilvl="3" w:tplc="04190001">
      <w:start w:val="1"/>
      <w:numFmt w:val="bullet"/>
      <w:lvlText w:val=""/>
      <w:lvlJc w:val="left"/>
      <w:pPr>
        <w:ind w:left="3796" w:hanging="360"/>
      </w:pPr>
      <w:rPr>
        <w:rFonts w:ascii="Symbol" w:hAnsi="Symbol" w:cs="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cs="Wingdings" w:hint="default"/>
      </w:rPr>
    </w:lvl>
    <w:lvl w:ilvl="6" w:tplc="04190001">
      <w:start w:val="1"/>
      <w:numFmt w:val="bullet"/>
      <w:lvlText w:val=""/>
      <w:lvlJc w:val="left"/>
      <w:pPr>
        <w:ind w:left="5956" w:hanging="360"/>
      </w:pPr>
      <w:rPr>
        <w:rFonts w:ascii="Symbol" w:hAnsi="Symbol" w:cs="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cs="Wingdings" w:hint="default"/>
      </w:rPr>
    </w:lvl>
  </w:abstractNum>
  <w:abstractNum w:abstractNumId="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3" w15:restartNumberingAfterBreak="0">
    <w:nsid w:val="5D9F6BC8"/>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 w15:restartNumberingAfterBreak="0">
    <w:nsid w:val="5EC6160D"/>
    <w:multiLevelType w:val="hybridMultilevel"/>
    <w:tmpl w:val="8AFED7C6"/>
    <w:lvl w:ilvl="0" w:tplc="9C54DB02">
      <w:start w:val="9"/>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D5C54"/>
    <w:rsid w:val="000213DE"/>
    <w:rsid w:val="00033AF4"/>
    <w:rsid w:val="00042B0F"/>
    <w:rsid w:val="0005500F"/>
    <w:rsid w:val="00066507"/>
    <w:rsid w:val="000756EA"/>
    <w:rsid w:val="000802A4"/>
    <w:rsid w:val="000F4B94"/>
    <w:rsid w:val="000F73A0"/>
    <w:rsid w:val="00101971"/>
    <w:rsid w:val="00101FB2"/>
    <w:rsid w:val="00106354"/>
    <w:rsid w:val="00116553"/>
    <w:rsid w:val="00141CC4"/>
    <w:rsid w:val="00164B35"/>
    <w:rsid w:val="00172BF8"/>
    <w:rsid w:val="00173392"/>
    <w:rsid w:val="00175C9C"/>
    <w:rsid w:val="001D29AB"/>
    <w:rsid w:val="00213A8A"/>
    <w:rsid w:val="002315E7"/>
    <w:rsid w:val="00235F6F"/>
    <w:rsid w:val="002563A5"/>
    <w:rsid w:val="00267860"/>
    <w:rsid w:val="0027295E"/>
    <w:rsid w:val="00283191"/>
    <w:rsid w:val="002A10FB"/>
    <w:rsid w:val="002A7651"/>
    <w:rsid w:val="002B5727"/>
    <w:rsid w:val="002C4048"/>
    <w:rsid w:val="002D000E"/>
    <w:rsid w:val="003113F8"/>
    <w:rsid w:val="0035670B"/>
    <w:rsid w:val="00360849"/>
    <w:rsid w:val="00363906"/>
    <w:rsid w:val="00363E32"/>
    <w:rsid w:val="00370409"/>
    <w:rsid w:val="003806E0"/>
    <w:rsid w:val="003A2B57"/>
    <w:rsid w:val="003D2AFC"/>
    <w:rsid w:val="003D4BA1"/>
    <w:rsid w:val="003E228D"/>
    <w:rsid w:val="00426267"/>
    <w:rsid w:val="004376C2"/>
    <w:rsid w:val="0044571E"/>
    <w:rsid w:val="00465AEB"/>
    <w:rsid w:val="0049338C"/>
    <w:rsid w:val="004C5F74"/>
    <w:rsid w:val="004E1844"/>
    <w:rsid w:val="005416A9"/>
    <w:rsid w:val="00553168"/>
    <w:rsid w:val="0056774F"/>
    <w:rsid w:val="00581D1E"/>
    <w:rsid w:val="0058250E"/>
    <w:rsid w:val="005835E7"/>
    <w:rsid w:val="005A3C85"/>
    <w:rsid w:val="005B0AEE"/>
    <w:rsid w:val="005C21E9"/>
    <w:rsid w:val="005D1415"/>
    <w:rsid w:val="005D3FBD"/>
    <w:rsid w:val="005D5C54"/>
    <w:rsid w:val="00602318"/>
    <w:rsid w:val="00621D3A"/>
    <w:rsid w:val="006277BA"/>
    <w:rsid w:val="006446C5"/>
    <w:rsid w:val="00645516"/>
    <w:rsid w:val="006B2107"/>
    <w:rsid w:val="006B4735"/>
    <w:rsid w:val="006C0044"/>
    <w:rsid w:val="006E4CB6"/>
    <w:rsid w:val="00703310"/>
    <w:rsid w:val="00703AFD"/>
    <w:rsid w:val="00715B6F"/>
    <w:rsid w:val="00724164"/>
    <w:rsid w:val="00786C2C"/>
    <w:rsid w:val="007A056F"/>
    <w:rsid w:val="007A515D"/>
    <w:rsid w:val="007A67E0"/>
    <w:rsid w:val="007B7BA9"/>
    <w:rsid w:val="007B7EB9"/>
    <w:rsid w:val="007D7E97"/>
    <w:rsid w:val="007F6B16"/>
    <w:rsid w:val="008117C5"/>
    <w:rsid w:val="008435AF"/>
    <w:rsid w:val="00877D50"/>
    <w:rsid w:val="008842E1"/>
    <w:rsid w:val="008C292B"/>
    <w:rsid w:val="008D6C77"/>
    <w:rsid w:val="008E1279"/>
    <w:rsid w:val="009357F3"/>
    <w:rsid w:val="0093791E"/>
    <w:rsid w:val="00942409"/>
    <w:rsid w:val="00944176"/>
    <w:rsid w:val="00952AB5"/>
    <w:rsid w:val="00970EE8"/>
    <w:rsid w:val="009B7ACB"/>
    <w:rsid w:val="009E7797"/>
    <w:rsid w:val="009E7F46"/>
    <w:rsid w:val="009F3375"/>
    <w:rsid w:val="00A06C76"/>
    <w:rsid w:val="00A13715"/>
    <w:rsid w:val="00A20E79"/>
    <w:rsid w:val="00A23B68"/>
    <w:rsid w:val="00A5100B"/>
    <w:rsid w:val="00A7124B"/>
    <w:rsid w:val="00A8232B"/>
    <w:rsid w:val="00AA424D"/>
    <w:rsid w:val="00AA4AF7"/>
    <w:rsid w:val="00AD3212"/>
    <w:rsid w:val="00AD37F8"/>
    <w:rsid w:val="00AD6CDF"/>
    <w:rsid w:val="00B17DC1"/>
    <w:rsid w:val="00B51DBC"/>
    <w:rsid w:val="00B85B9D"/>
    <w:rsid w:val="00B87DE3"/>
    <w:rsid w:val="00BA7466"/>
    <w:rsid w:val="00BF41D8"/>
    <w:rsid w:val="00BF66D2"/>
    <w:rsid w:val="00C017FA"/>
    <w:rsid w:val="00C06921"/>
    <w:rsid w:val="00C167B4"/>
    <w:rsid w:val="00C4557B"/>
    <w:rsid w:val="00C56BC2"/>
    <w:rsid w:val="00C60D9B"/>
    <w:rsid w:val="00C84A81"/>
    <w:rsid w:val="00C90714"/>
    <w:rsid w:val="00CA3030"/>
    <w:rsid w:val="00CD1779"/>
    <w:rsid w:val="00CF759A"/>
    <w:rsid w:val="00D00205"/>
    <w:rsid w:val="00D044F4"/>
    <w:rsid w:val="00D2510A"/>
    <w:rsid w:val="00D63E7C"/>
    <w:rsid w:val="00D85F2A"/>
    <w:rsid w:val="00D93013"/>
    <w:rsid w:val="00DA40AC"/>
    <w:rsid w:val="00DB46C8"/>
    <w:rsid w:val="00DB5FEF"/>
    <w:rsid w:val="00DC49D8"/>
    <w:rsid w:val="00DE097D"/>
    <w:rsid w:val="00E17160"/>
    <w:rsid w:val="00E315EF"/>
    <w:rsid w:val="00E43EEA"/>
    <w:rsid w:val="00E4784C"/>
    <w:rsid w:val="00E52AFD"/>
    <w:rsid w:val="00E55D9E"/>
    <w:rsid w:val="00E5689D"/>
    <w:rsid w:val="00E568F5"/>
    <w:rsid w:val="00E75EE4"/>
    <w:rsid w:val="00E91176"/>
    <w:rsid w:val="00EA15B4"/>
    <w:rsid w:val="00EA3852"/>
    <w:rsid w:val="00ED1B5A"/>
    <w:rsid w:val="00EE7C48"/>
    <w:rsid w:val="00EF5A31"/>
    <w:rsid w:val="00F042E8"/>
    <w:rsid w:val="00F15959"/>
    <w:rsid w:val="00F463B6"/>
    <w:rsid w:val="00F637A7"/>
    <w:rsid w:val="00F65EA8"/>
    <w:rsid w:val="00F702C6"/>
    <w:rsid w:val="00F81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98E67"/>
  <w15:docId w15:val="{483CBBD6-828C-4A6F-9CF1-A4421737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54"/>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uiPriority w:val="99"/>
    <w:qFormat/>
    <w:rsid w:val="005D5C54"/>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2">
    <w:name w:val="heading 2"/>
    <w:basedOn w:val="a"/>
    <w:next w:val="a"/>
    <w:link w:val="20"/>
    <w:uiPriority w:val="99"/>
    <w:qFormat/>
    <w:rsid w:val="005D5C54"/>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3">
    <w:name w:val="heading 3"/>
    <w:basedOn w:val="a"/>
    <w:next w:val="a"/>
    <w:link w:val="30"/>
    <w:uiPriority w:val="99"/>
    <w:qFormat/>
    <w:rsid w:val="005D5C54"/>
    <w:pPr>
      <w:keepNext/>
      <w:widowControl/>
      <w:ind w:left="33"/>
      <w:jc w:val="both"/>
      <w:outlineLvl w:val="2"/>
    </w:pPr>
    <w:rPr>
      <w:rFonts w:ascii="Times New Roman" w:eastAsia="Times New Roman" w:hAnsi="Times New Roman" w:cs="Times New Roman"/>
      <w:b/>
      <w:bCs/>
      <w:color w:val="auto"/>
      <w:lang w:val="uk-UA" w:eastAsia="ru-RU"/>
    </w:rPr>
  </w:style>
  <w:style w:type="paragraph" w:styleId="4">
    <w:name w:val="heading 4"/>
    <w:basedOn w:val="a"/>
    <w:next w:val="a"/>
    <w:link w:val="40"/>
    <w:uiPriority w:val="99"/>
    <w:qFormat/>
    <w:rsid w:val="005D5C54"/>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5">
    <w:name w:val="heading 5"/>
    <w:basedOn w:val="a"/>
    <w:next w:val="a"/>
    <w:link w:val="50"/>
    <w:uiPriority w:val="99"/>
    <w:qFormat/>
    <w:rsid w:val="005D5C54"/>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6">
    <w:name w:val="heading 6"/>
    <w:basedOn w:val="a"/>
    <w:next w:val="a"/>
    <w:link w:val="60"/>
    <w:uiPriority w:val="99"/>
    <w:qFormat/>
    <w:rsid w:val="005D5C54"/>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7">
    <w:name w:val="heading 7"/>
    <w:basedOn w:val="a"/>
    <w:next w:val="a"/>
    <w:link w:val="70"/>
    <w:uiPriority w:val="99"/>
    <w:qFormat/>
    <w:rsid w:val="005D5C54"/>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8">
    <w:name w:val="heading 8"/>
    <w:basedOn w:val="a"/>
    <w:next w:val="a"/>
    <w:link w:val="80"/>
    <w:uiPriority w:val="99"/>
    <w:qFormat/>
    <w:rsid w:val="005D5C5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9">
    <w:name w:val="heading 9"/>
    <w:basedOn w:val="a"/>
    <w:next w:val="a"/>
    <w:link w:val="90"/>
    <w:uiPriority w:val="99"/>
    <w:qFormat/>
    <w:rsid w:val="005D5C54"/>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D5C54"/>
    <w:rPr>
      <w:rFonts w:ascii="Times New Roman CYR" w:hAnsi="Times New Roman CYR" w:cs="Times New Roman CYR"/>
      <w:sz w:val="20"/>
      <w:szCs w:val="20"/>
      <w:lang w:eastAsia="uk-UA"/>
    </w:rPr>
  </w:style>
  <w:style w:type="character" w:customStyle="1" w:styleId="20">
    <w:name w:val="Заголовок 2 Знак"/>
    <w:link w:val="2"/>
    <w:uiPriority w:val="99"/>
    <w:semiHidden/>
    <w:locked/>
    <w:rsid w:val="005D5C54"/>
    <w:rPr>
      <w:rFonts w:ascii="Times New Roman" w:hAnsi="Times New Roman" w:cs="Times New Roman"/>
      <w:b/>
      <w:bCs/>
      <w:sz w:val="20"/>
      <w:szCs w:val="20"/>
      <w:lang w:val="uk-UA" w:eastAsia="ru-RU"/>
    </w:rPr>
  </w:style>
  <w:style w:type="character" w:customStyle="1" w:styleId="30">
    <w:name w:val="Заголовок 3 Знак"/>
    <w:link w:val="3"/>
    <w:uiPriority w:val="99"/>
    <w:semiHidden/>
    <w:locked/>
    <w:rsid w:val="005D5C54"/>
    <w:rPr>
      <w:rFonts w:ascii="Times New Roman" w:hAnsi="Times New Roman" w:cs="Times New Roman"/>
      <w:b/>
      <w:bCs/>
      <w:sz w:val="20"/>
      <w:szCs w:val="20"/>
      <w:lang w:val="uk-UA" w:eastAsia="ru-RU"/>
    </w:rPr>
  </w:style>
  <w:style w:type="character" w:customStyle="1" w:styleId="40">
    <w:name w:val="Заголовок 4 Знак"/>
    <w:link w:val="4"/>
    <w:uiPriority w:val="99"/>
    <w:semiHidden/>
    <w:locked/>
    <w:rsid w:val="005D5C54"/>
    <w:rPr>
      <w:rFonts w:ascii="Times New Roman CYR" w:hAnsi="Times New Roman CYR" w:cs="Times New Roman CYR"/>
      <w:b/>
      <w:bCs/>
      <w:sz w:val="20"/>
      <w:szCs w:val="20"/>
      <w:lang w:val="uk-UA" w:eastAsia="uk-UA"/>
    </w:rPr>
  </w:style>
  <w:style w:type="character" w:customStyle="1" w:styleId="50">
    <w:name w:val="Заголовок 5 Знак"/>
    <w:link w:val="5"/>
    <w:uiPriority w:val="99"/>
    <w:semiHidden/>
    <w:locked/>
    <w:rsid w:val="005D5C54"/>
    <w:rPr>
      <w:rFonts w:ascii="Times New Roman CYR" w:hAnsi="Times New Roman CYR" w:cs="Times New Roman CYR"/>
      <w:b/>
      <w:bCs/>
      <w:i/>
      <w:iCs/>
      <w:sz w:val="26"/>
      <w:szCs w:val="26"/>
      <w:lang w:eastAsia="uk-UA"/>
    </w:rPr>
  </w:style>
  <w:style w:type="character" w:customStyle="1" w:styleId="60">
    <w:name w:val="Заголовок 6 Знак"/>
    <w:link w:val="6"/>
    <w:uiPriority w:val="99"/>
    <w:semiHidden/>
    <w:locked/>
    <w:rsid w:val="005D5C54"/>
    <w:rPr>
      <w:rFonts w:ascii="Times New Roman CYR" w:hAnsi="Times New Roman CYR" w:cs="Times New Roman CYR"/>
      <w:b/>
      <w:bCs/>
      <w:sz w:val="20"/>
      <w:szCs w:val="20"/>
      <w:lang w:val="uk-UA" w:eastAsia="uk-UA"/>
    </w:rPr>
  </w:style>
  <w:style w:type="character" w:customStyle="1" w:styleId="70">
    <w:name w:val="Заголовок 7 Знак"/>
    <w:link w:val="7"/>
    <w:uiPriority w:val="99"/>
    <w:semiHidden/>
    <w:locked/>
    <w:rsid w:val="005D5C54"/>
    <w:rPr>
      <w:rFonts w:ascii="Times New Roman CYR" w:hAnsi="Times New Roman CYR" w:cs="Times New Roman CYR"/>
      <w:b/>
      <w:bCs/>
      <w:sz w:val="20"/>
      <w:szCs w:val="20"/>
      <w:lang w:val="uk-UA" w:eastAsia="uk-UA"/>
    </w:rPr>
  </w:style>
  <w:style w:type="character" w:customStyle="1" w:styleId="80">
    <w:name w:val="Заголовок 8 Знак"/>
    <w:link w:val="8"/>
    <w:uiPriority w:val="99"/>
    <w:semiHidden/>
    <w:locked/>
    <w:rsid w:val="005D5C54"/>
    <w:rPr>
      <w:rFonts w:ascii="Times New Roman CYR" w:hAnsi="Times New Roman CYR" w:cs="Times New Roman CYR"/>
      <w:b/>
      <w:bCs/>
      <w:sz w:val="20"/>
      <w:szCs w:val="20"/>
      <w:lang w:val="uk-UA" w:eastAsia="uk-UA"/>
    </w:rPr>
  </w:style>
  <w:style w:type="character" w:customStyle="1" w:styleId="90">
    <w:name w:val="Заголовок 9 Знак"/>
    <w:link w:val="9"/>
    <w:uiPriority w:val="99"/>
    <w:semiHidden/>
    <w:locked/>
    <w:rsid w:val="005D5C54"/>
    <w:rPr>
      <w:rFonts w:ascii="Times New Roman CYR" w:hAnsi="Times New Roman CYR" w:cs="Times New Roman CYR"/>
      <w:b/>
      <w:bCs/>
      <w:sz w:val="20"/>
      <w:szCs w:val="20"/>
      <w:lang w:val="uk-UA" w:eastAsia="uk-UA"/>
    </w:rPr>
  </w:style>
  <w:style w:type="character" w:customStyle="1" w:styleId="10">
    <w:name w:val="Заголовок 1 Знак"/>
    <w:link w:val="1"/>
    <w:uiPriority w:val="99"/>
    <w:locked/>
    <w:rsid w:val="005D5C54"/>
    <w:rPr>
      <w:rFonts w:ascii="Times New Roman CYR" w:hAnsi="Times New Roman CYR" w:cs="Times New Roman CYR"/>
      <w:sz w:val="20"/>
      <w:szCs w:val="20"/>
      <w:lang w:val="uk-UA" w:eastAsia="uk-UA"/>
    </w:rPr>
  </w:style>
  <w:style w:type="character" w:styleId="a3">
    <w:name w:val="Hyperlink"/>
    <w:uiPriority w:val="99"/>
    <w:semiHidden/>
    <w:rsid w:val="005D5C54"/>
    <w:rPr>
      <w:color w:val="auto"/>
      <w:u w:val="single"/>
    </w:rPr>
  </w:style>
  <w:style w:type="paragraph" w:styleId="a4">
    <w:name w:val="footnote text"/>
    <w:basedOn w:val="a"/>
    <w:link w:val="a5"/>
    <w:uiPriority w:val="99"/>
    <w:semiHidden/>
    <w:rsid w:val="005D5C54"/>
    <w:pPr>
      <w:widowControl/>
    </w:pPr>
    <w:rPr>
      <w:rFonts w:ascii="Calibri" w:hAnsi="Calibri" w:cs="Calibri"/>
      <w:color w:val="auto"/>
    </w:rPr>
  </w:style>
  <w:style w:type="character" w:customStyle="1" w:styleId="a5">
    <w:name w:val="Текст сноски Знак"/>
    <w:link w:val="a4"/>
    <w:uiPriority w:val="99"/>
    <w:semiHidden/>
    <w:locked/>
    <w:rsid w:val="005D5C54"/>
    <w:rPr>
      <w:rFonts w:ascii="Calibri" w:hAnsi="Calibri" w:cs="Calibri"/>
      <w:sz w:val="24"/>
      <w:szCs w:val="24"/>
      <w:lang w:val="en-US"/>
    </w:rPr>
  </w:style>
  <w:style w:type="character" w:customStyle="1" w:styleId="HeaderChar">
    <w:name w:val="Header Char"/>
    <w:uiPriority w:val="99"/>
    <w:locked/>
    <w:rsid w:val="005D5C54"/>
    <w:rPr>
      <w:rFonts w:ascii="Calibri" w:hAnsi="Calibri" w:cs="Calibri"/>
      <w:lang w:val="uk-UA"/>
    </w:rPr>
  </w:style>
  <w:style w:type="paragraph" w:styleId="a6">
    <w:name w:val="header"/>
    <w:basedOn w:val="a"/>
    <w:link w:val="a7"/>
    <w:uiPriority w:val="99"/>
    <w:rsid w:val="005D5C54"/>
    <w:pPr>
      <w:widowControl/>
      <w:tabs>
        <w:tab w:val="center" w:pos="4819"/>
        <w:tab w:val="right" w:pos="9639"/>
      </w:tabs>
    </w:pPr>
    <w:rPr>
      <w:rFonts w:ascii="Calibri" w:hAnsi="Calibri" w:cs="Calibri"/>
      <w:color w:val="auto"/>
      <w:sz w:val="20"/>
      <w:szCs w:val="20"/>
      <w:lang w:val="uk-UA" w:eastAsia="ru-RU"/>
    </w:rPr>
  </w:style>
  <w:style w:type="character" w:customStyle="1" w:styleId="a7">
    <w:name w:val="Верхний колонтитул Знак"/>
    <w:link w:val="a6"/>
    <w:uiPriority w:val="99"/>
    <w:locked/>
    <w:rsid w:val="00DC49D8"/>
    <w:rPr>
      <w:rFonts w:ascii="Microsoft Sans Serif" w:hAnsi="Microsoft Sans Serif" w:cs="Microsoft Sans Serif"/>
      <w:color w:val="000000"/>
      <w:sz w:val="24"/>
      <w:szCs w:val="24"/>
    </w:rPr>
  </w:style>
  <w:style w:type="character" w:customStyle="1" w:styleId="FooterChar">
    <w:name w:val="Footer Char"/>
    <w:uiPriority w:val="99"/>
    <w:locked/>
    <w:rsid w:val="005D5C54"/>
    <w:rPr>
      <w:rFonts w:ascii="Calibri" w:hAnsi="Calibri" w:cs="Calibri"/>
      <w:lang w:val="uk-UA"/>
    </w:rPr>
  </w:style>
  <w:style w:type="paragraph" w:styleId="a8">
    <w:name w:val="footer"/>
    <w:basedOn w:val="a"/>
    <w:link w:val="a9"/>
    <w:uiPriority w:val="99"/>
    <w:rsid w:val="005D5C54"/>
    <w:pPr>
      <w:widowControl/>
      <w:tabs>
        <w:tab w:val="center" w:pos="4819"/>
        <w:tab w:val="right" w:pos="9639"/>
      </w:tabs>
    </w:pPr>
    <w:rPr>
      <w:rFonts w:ascii="Calibri" w:hAnsi="Calibri" w:cs="Calibri"/>
      <w:color w:val="auto"/>
      <w:sz w:val="20"/>
      <w:szCs w:val="20"/>
      <w:lang w:val="uk-UA" w:eastAsia="ru-RU"/>
    </w:rPr>
  </w:style>
  <w:style w:type="character" w:customStyle="1" w:styleId="a9">
    <w:name w:val="Нижний колонтитул Знак"/>
    <w:link w:val="a8"/>
    <w:uiPriority w:val="99"/>
    <w:semiHidden/>
    <w:locked/>
    <w:rsid w:val="00DC49D8"/>
    <w:rPr>
      <w:rFonts w:ascii="Microsoft Sans Serif" w:hAnsi="Microsoft Sans Serif" w:cs="Microsoft Sans Serif"/>
      <w:color w:val="000000"/>
      <w:sz w:val="24"/>
      <w:szCs w:val="24"/>
    </w:rPr>
  </w:style>
  <w:style w:type="paragraph" w:styleId="aa">
    <w:name w:val="Body Text"/>
    <w:basedOn w:val="a"/>
    <w:link w:val="ab"/>
    <w:uiPriority w:val="1"/>
    <w:qFormat/>
    <w:rsid w:val="005D5C54"/>
    <w:pPr>
      <w:widowControl/>
    </w:pPr>
    <w:rPr>
      <w:rFonts w:ascii="Times New Roman" w:eastAsia="Times New Roman" w:hAnsi="Times New Roman" w:cs="Times New Roman"/>
      <w:color w:val="auto"/>
      <w:sz w:val="20"/>
      <w:szCs w:val="20"/>
      <w:lang w:eastAsia="uk-UA"/>
    </w:rPr>
  </w:style>
  <w:style w:type="character" w:customStyle="1" w:styleId="ab">
    <w:name w:val="Основной текст Знак"/>
    <w:link w:val="aa"/>
    <w:uiPriority w:val="1"/>
    <w:locked/>
    <w:rsid w:val="005D5C54"/>
    <w:rPr>
      <w:rFonts w:ascii="Times New Roman" w:hAnsi="Times New Roman" w:cs="Times New Roman"/>
      <w:sz w:val="24"/>
      <w:szCs w:val="24"/>
      <w:lang w:val="en-US" w:eastAsia="uk-UA"/>
    </w:rPr>
  </w:style>
  <w:style w:type="character" w:customStyle="1" w:styleId="BodyTextIndentChar">
    <w:name w:val="Body Text Indent Char"/>
    <w:uiPriority w:val="99"/>
    <w:semiHidden/>
    <w:locked/>
    <w:rsid w:val="005D5C54"/>
    <w:rPr>
      <w:rFonts w:ascii="Times New Roman" w:hAnsi="Times New Roman" w:cs="Times New Roman"/>
      <w:sz w:val="20"/>
      <w:szCs w:val="20"/>
      <w:lang w:val="en-US" w:eastAsia="ru-RU"/>
    </w:rPr>
  </w:style>
  <w:style w:type="paragraph" w:styleId="ac">
    <w:name w:val="Body Text Indent"/>
    <w:basedOn w:val="a"/>
    <w:link w:val="ad"/>
    <w:uiPriority w:val="99"/>
    <w:semiHidden/>
    <w:rsid w:val="005D5C54"/>
    <w:pPr>
      <w:widowControl/>
      <w:ind w:left="1134" w:hanging="425"/>
      <w:jc w:val="both"/>
    </w:pPr>
    <w:rPr>
      <w:color w:val="auto"/>
      <w:sz w:val="20"/>
      <w:szCs w:val="20"/>
      <w:lang w:eastAsia="ru-RU"/>
    </w:rPr>
  </w:style>
  <w:style w:type="character" w:customStyle="1" w:styleId="ad">
    <w:name w:val="Основной текст с отступом Знак"/>
    <w:link w:val="ac"/>
    <w:uiPriority w:val="99"/>
    <w:semiHidden/>
    <w:locked/>
    <w:rsid w:val="00DC49D8"/>
    <w:rPr>
      <w:rFonts w:ascii="Microsoft Sans Serif" w:hAnsi="Microsoft Sans Serif" w:cs="Microsoft Sans Serif"/>
      <w:color w:val="000000"/>
      <w:sz w:val="24"/>
      <w:szCs w:val="24"/>
    </w:rPr>
  </w:style>
  <w:style w:type="character" w:customStyle="1" w:styleId="BalloonTextChar">
    <w:name w:val="Balloon Text Char"/>
    <w:uiPriority w:val="99"/>
    <w:semiHidden/>
    <w:locked/>
    <w:rsid w:val="005D5C54"/>
    <w:rPr>
      <w:rFonts w:ascii="Tahoma" w:hAnsi="Tahoma" w:cs="Tahoma"/>
      <w:sz w:val="16"/>
      <w:szCs w:val="16"/>
      <w:lang w:eastAsia="uk-UA"/>
    </w:rPr>
  </w:style>
  <w:style w:type="paragraph" w:styleId="ae">
    <w:name w:val="Balloon Text"/>
    <w:basedOn w:val="a"/>
    <w:link w:val="af"/>
    <w:uiPriority w:val="99"/>
    <w:semiHidden/>
    <w:rsid w:val="005D5C54"/>
    <w:pPr>
      <w:widowControl/>
      <w:autoSpaceDE w:val="0"/>
      <w:autoSpaceDN w:val="0"/>
    </w:pPr>
    <w:rPr>
      <w:rFonts w:ascii="Tahoma" w:hAnsi="Tahoma" w:cs="Tahoma"/>
      <w:color w:val="auto"/>
      <w:sz w:val="16"/>
      <w:szCs w:val="16"/>
      <w:lang w:eastAsia="uk-UA"/>
    </w:rPr>
  </w:style>
  <w:style w:type="character" w:customStyle="1" w:styleId="af">
    <w:name w:val="Текст выноски Знак"/>
    <w:link w:val="ae"/>
    <w:uiPriority w:val="99"/>
    <w:semiHidden/>
    <w:locked/>
    <w:rsid w:val="00DC49D8"/>
    <w:rPr>
      <w:rFonts w:ascii="Times New Roman" w:hAnsi="Times New Roman" w:cs="Times New Roman"/>
      <w:color w:val="000000"/>
      <w:sz w:val="2"/>
      <w:szCs w:val="2"/>
    </w:rPr>
  </w:style>
  <w:style w:type="paragraph" w:styleId="af0">
    <w:name w:val="No Spacing"/>
    <w:uiPriority w:val="99"/>
    <w:qFormat/>
    <w:rsid w:val="005D5C54"/>
    <w:rPr>
      <w:rFonts w:cs="Calibri"/>
      <w:sz w:val="22"/>
      <w:szCs w:val="22"/>
      <w:lang w:eastAsia="en-US"/>
    </w:rPr>
  </w:style>
  <w:style w:type="paragraph" w:styleId="af1">
    <w:name w:val="List Paragraph"/>
    <w:basedOn w:val="a"/>
    <w:uiPriority w:val="1"/>
    <w:qFormat/>
    <w:rsid w:val="005D5C54"/>
    <w:pPr>
      <w:widowControl/>
      <w:spacing w:after="200" w:line="276" w:lineRule="auto"/>
      <w:ind w:left="720"/>
    </w:pPr>
    <w:rPr>
      <w:rFonts w:ascii="Calibri" w:hAnsi="Calibri" w:cs="Calibri"/>
      <w:color w:val="auto"/>
      <w:sz w:val="22"/>
      <w:szCs w:val="22"/>
      <w:lang w:val="uk-UA"/>
    </w:rPr>
  </w:style>
  <w:style w:type="character" w:customStyle="1" w:styleId="af2">
    <w:name w:val="Основний текст_"/>
    <w:link w:val="11"/>
    <w:uiPriority w:val="99"/>
    <w:semiHidden/>
    <w:locked/>
    <w:rsid w:val="005D5C54"/>
    <w:rPr>
      <w:sz w:val="26"/>
      <w:szCs w:val="26"/>
      <w:shd w:val="clear" w:color="auto" w:fill="FFFFFF"/>
    </w:rPr>
  </w:style>
  <w:style w:type="paragraph" w:customStyle="1" w:styleId="11">
    <w:name w:val="Основний текст1"/>
    <w:basedOn w:val="a"/>
    <w:link w:val="af2"/>
    <w:uiPriority w:val="99"/>
    <w:semiHidden/>
    <w:rsid w:val="005D5C54"/>
    <w:pPr>
      <w:widowControl/>
      <w:shd w:val="clear" w:color="auto" w:fill="FFFFFF"/>
      <w:spacing w:before="600" w:after="240" w:line="326" w:lineRule="exact"/>
      <w:jc w:val="both"/>
    </w:pPr>
    <w:rPr>
      <w:rFonts w:ascii="Calibri" w:hAnsi="Calibri" w:cs="Calibri"/>
      <w:color w:val="auto"/>
      <w:sz w:val="26"/>
      <w:szCs w:val="26"/>
      <w:lang w:val="ru-RU" w:eastAsia="ru-RU"/>
    </w:rPr>
  </w:style>
  <w:style w:type="character" w:customStyle="1" w:styleId="st">
    <w:name w:val="st"/>
    <w:uiPriority w:val="99"/>
    <w:rsid w:val="005D5C54"/>
  </w:style>
  <w:style w:type="paragraph" w:customStyle="1" w:styleId="rvps2">
    <w:name w:val="rvps2"/>
    <w:basedOn w:val="a"/>
    <w:rsid w:val="00066507"/>
    <w:pPr>
      <w:widowControl/>
      <w:spacing w:before="100" w:beforeAutospacing="1" w:after="100" w:afterAutospacing="1"/>
    </w:pPr>
    <w:rPr>
      <w:rFonts w:ascii="Times New Roman" w:eastAsia="Times New Roman" w:hAnsi="Times New Roman" w:cs="Times New Roman"/>
      <w:color w:val="auto"/>
      <w:lang w:val="uk-UA" w:eastAsia="uk-UA"/>
    </w:rPr>
  </w:style>
  <w:style w:type="character" w:customStyle="1" w:styleId="spanrvts0">
    <w:name w:val="span_rvts0"/>
    <w:rsid w:val="00066507"/>
    <w:rPr>
      <w:rFonts w:ascii="Times New Roman" w:eastAsia="Times New Roman" w:hAnsi="Times New Roman" w:cs="Times New Roman"/>
      <w:b w:val="0"/>
      <w:bCs w:val="0"/>
      <w:i w:val="0"/>
      <w:iCs w:val="0"/>
      <w:sz w:val="24"/>
      <w:szCs w:val="24"/>
    </w:rPr>
  </w:style>
  <w:style w:type="character" w:customStyle="1" w:styleId="arvts96">
    <w:name w:val="a_rvts96"/>
    <w:rsid w:val="00066507"/>
    <w:rPr>
      <w:rFonts w:ascii="Times New Roman" w:eastAsia="Times New Roman" w:hAnsi="Times New Roman" w:cs="Times New Roman"/>
      <w:b w:val="0"/>
      <w:bCs w:val="0"/>
      <w:i w:val="0"/>
      <w:iCs w:val="0"/>
      <w:color w:val="000099"/>
      <w:sz w:val="24"/>
      <w:szCs w:val="24"/>
    </w:rPr>
  </w:style>
  <w:style w:type="paragraph" w:customStyle="1" w:styleId="TableParagraph">
    <w:name w:val="Table Paragraph"/>
    <w:basedOn w:val="a"/>
    <w:uiPriority w:val="1"/>
    <w:qFormat/>
    <w:rsid w:val="008C292B"/>
    <w:pPr>
      <w:autoSpaceDE w:val="0"/>
      <w:autoSpaceDN w:val="0"/>
    </w:pPr>
    <w:rPr>
      <w:rFonts w:ascii="Times New Roman" w:eastAsia="Times New Roman" w:hAnsi="Times New Roman" w:cs="Times New Roman"/>
      <w:color w:val="auto"/>
      <w:sz w:val="22"/>
      <w:szCs w:val="22"/>
      <w:lang w:val="uk-UA"/>
    </w:rPr>
  </w:style>
  <w:style w:type="character" w:customStyle="1" w:styleId="12">
    <w:name w:val="Основной шрифт абзаца1"/>
    <w:rsid w:val="00E52AFD"/>
  </w:style>
  <w:style w:type="paragraph" w:customStyle="1" w:styleId="13">
    <w:name w:val="Основной текст1"/>
    <w:basedOn w:val="a"/>
    <w:rsid w:val="00E52AFD"/>
    <w:pPr>
      <w:widowControl/>
      <w:jc w:val="both"/>
    </w:pPr>
    <w:rPr>
      <w:rFonts w:ascii="Times New Roman" w:eastAsia="Times New Roman" w:hAnsi="Times New Roman" w:cs="Times New Roman"/>
      <w:color w:val="auto"/>
      <w:sz w:val="28"/>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3017">
      <w:bodyDiv w:val="1"/>
      <w:marLeft w:val="0"/>
      <w:marRight w:val="0"/>
      <w:marTop w:val="0"/>
      <w:marBottom w:val="0"/>
      <w:divBdr>
        <w:top w:val="none" w:sz="0" w:space="0" w:color="auto"/>
        <w:left w:val="none" w:sz="0" w:space="0" w:color="auto"/>
        <w:bottom w:val="none" w:sz="0" w:space="0" w:color="auto"/>
        <w:right w:val="none" w:sz="0" w:space="0" w:color="auto"/>
      </w:divBdr>
    </w:div>
    <w:div w:id="830566096">
      <w:marLeft w:val="0"/>
      <w:marRight w:val="0"/>
      <w:marTop w:val="0"/>
      <w:marBottom w:val="0"/>
      <w:divBdr>
        <w:top w:val="none" w:sz="0" w:space="0" w:color="auto"/>
        <w:left w:val="none" w:sz="0" w:space="0" w:color="auto"/>
        <w:bottom w:val="none" w:sz="0" w:space="0" w:color="auto"/>
        <w:right w:val="none" w:sz="0" w:space="0" w:color="auto"/>
      </w:divBdr>
    </w:div>
    <w:div w:id="1300378843">
      <w:bodyDiv w:val="1"/>
      <w:marLeft w:val="0"/>
      <w:marRight w:val="0"/>
      <w:marTop w:val="0"/>
      <w:marBottom w:val="0"/>
      <w:divBdr>
        <w:top w:val="none" w:sz="0" w:space="0" w:color="auto"/>
        <w:left w:val="none" w:sz="0" w:space="0" w:color="auto"/>
        <w:bottom w:val="none" w:sz="0" w:space="0" w:color="auto"/>
        <w:right w:val="none" w:sz="0" w:space="0" w:color="auto"/>
      </w:divBdr>
    </w:div>
    <w:div w:id="17496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46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rada/show/4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B810-62D5-4173-BAA4-EDF7215C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18</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nout1</cp:lastModifiedBy>
  <cp:revision>59</cp:revision>
  <cp:lastPrinted>2021-09-23T12:46:00Z</cp:lastPrinted>
  <dcterms:created xsi:type="dcterms:W3CDTF">2018-07-07T16:13:00Z</dcterms:created>
  <dcterms:modified xsi:type="dcterms:W3CDTF">2024-12-11T15:50:00Z</dcterms:modified>
</cp:coreProperties>
</file>